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3AE58" w14:textId="77777777" w:rsidR="0083080B" w:rsidRPr="00710D9E" w:rsidRDefault="0083080B" w:rsidP="0083080B">
      <w:pPr>
        <w:spacing w:after="0"/>
        <w:rPr>
          <w:sz w:val="2"/>
          <w:szCs w:val="2"/>
        </w:rPr>
      </w:pPr>
    </w:p>
    <w:p w14:paraId="0F243C5D" w14:textId="77777777" w:rsidR="0083080B" w:rsidRPr="006521D1" w:rsidRDefault="00B16801" w:rsidP="0083080B">
      <w:pPr>
        <w:pStyle w:val="Heading1"/>
        <w:tabs>
          <w:tab w:val="left" w:pos="9072"/>
        </w:tabs>
        <w:spacing w:before="0" w:line="240" w:lineRule="auto"/>
        <w:ind w:left="1701" w:right="54"/>
        <w:rPr>
          <w:rFonts w:ascii="Garamond" w:hAnsi="Garamond"/>
          <w:caps/>
          <w:smallCaps/>
          <w:color w:val="6C1D45"/>
          <w:sz w:val="22"/>
          <w:szCs w:val="22"/>
        </w:rPr>
      </w:pPr>
      <w:r w:rsidRPr="006521D1">
        <w:rPr>
          <w:rFonts w:ascii="Garamond" w:hAnsi="Garamond"/>
          <w:noProof/>
          <w:sz w:val="22"/>
          <w:szCs w:val="22"/>
          <w:lang w:val="en-CA" w:eastAsia="en-CA"/>
        </w:rPr>
        <w:drawing>
          <wp:anchor distT="0" distB="0" distL="114300" distR="114300" simplePos="0" relativeHeight="251661824" behindDoc="1" locked="0" layoutInCell="1" allowOverlap="1" wp14:anchorId="3E77C9D8" wp14:editId="14873717">
            <wp:simplePos x="0" y="0"/>
            <wp:positionH relativeFrom="column">
              <wp:posOffset>-19685</wp:posOffset>
            </wp:positionH>
            <wp:positionV relativeFrom="paragraph">
              <wp:posOffset>-1905</wp:posOffset>
            </wp:positionV>
            <wp:extent cx="896620" cy="496570"/>
            <wp:effectExtent l="0" t="0" r="0" b="0"/>
            <wp:wrapNone/>
            <wp:docPr id="9" name="Picture 3" descr="http://www.mcmaster.ca/opr/html/opr/mcmaster_brand/visual_identity/download/mar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cmaster.ca/opr/html/opr/mcmaster_brand/visual_identity/download/maro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6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080B" w:rsidRPr="006521D1">
        <w:rPr>
          <w:rFonts w:ascii="Garamond" w:hAnsi="Garamond"/>
          <w:smallCaps/>
          <w:color w:val="6C1D45"/>
          <w:sz w:val="22"/>
          <w:szCs w:val="22"/>
        </w:rPr>
        <w:t>Arts Research Board (ARB) Application</w:t>
      </w:r>
    </w:p>
    <w:p w14:paraId="7C2C7FD1" w14:textId="77777777" w:rsidR="0083080B" w:rsidRPr="006521D1" w:rsidRDefault="0083080B" w:rsidP="00A67425">
      <w:pPr>
        <w:pStyle w:val="Heading1"/>
        <w:tabs>
          <w:tab w:val="left" w:pos="9072"/>
        </w:tabs>
        <w:spacing w:before="0" w:line="240" w:lineRule="auto"/>
        <w:ind w:left="1701" w:right="-268"/>
        <w:rPr>
          <w:rFonts w:ascii="Garamond" w:hAnsi="Garamond"/>
          <w:smallCaps/>
          <w:color w:val="6C1D45"/>
          <w:sz w:val="22"/>
          <w:szCs w:val="22"/>
        </w:rPr>
      </w:pPr>
      <w:r w:rsidRPr="006521D1">
        <w:rPr>
          <w:rFonts w:ascii="Garamond" w:hAnsi="Garamond"/>
          <w:smallCaps/>
          <w:color w:val="6C1D45"/>
          <w:sz w:val="22"/>
          <w:szCs w:val="22"/>
        </w:rPr>
        <w:t xml:space="preserve">SSHRC Exchange – </w:t>
      </w:r>
      <w:r w:rsidR="00231665" w:rsidRPr="006521D1">
        <w:rPr>
          <w:rFonts w:ascii="Garamond" w:hAnsi="Garamond"/>
          <w:smallCaps/>
          <w:color w:val="6C1D45"/>
          <w:sz w:val="22"/>
          <w:szCs w:val="22"/>
        </w:rPr>
        <w:t>Scholarly Publications</w:t>
      </w:r>
      <w:r w:rsidRPr="006521D1">
        <w:rPr>
          <w:rFonts w:ascii="Garamond" w:hAnsi="Garamond"/>
          <w:smallCaps/>
          <w:color w:val="6C1D45"/>
          <w:sz w:val="22"/>
          <w:szCs w:val="22"/>
        </w:rPr>
        <w:t xml:space="preserve"> Grant </w:t>
      </w:r>
    </w:p>
    <w:p w14:paraId="5230726E" w14:textId="77777777" w:rsidR="0083080B" w:rsidRPr="006521D1" w:rsidRDefault="0083080B" w:rsidP="00A67425">
      <w:pPr>
        <w:pStyle w:val="Heading4"/>
        <w:spacing w:before="0" w:line="240" w:lineRule="auto"/>
        <w:rPr>
          <w:rFonts w:ascii="Garamond" w:hAnsi="Garamond"/>
        </w:rPr>
      </w:pPr>
    </w:p>
    <w:p w14:paraId="27A2C965" w14:textId="77777777" w:rsidR="00C667D5" w:rsidRPr="00D6346B" w:rsidRDefault="00C667D5" w:rsidP="00A67425">
      <w:pPr>
        <w:pStyle w:val="Heading4"/>
        <w:spacing w:before="0" w:line="240" w:lineRule="auto"/>
        <w:rPr>
          <w:rFonts w:ascii="Garamond" w:hAnsi="Garamond"/>
          <w:i w:val="0"/>
          <w:color w:val="6C1D45"/>
        </w:rPr>
      </w:pPr>
    </w:p>
    <w:p w14:paraId="2B14DC98" w14:textId="77777777" w:rsidR="0083080B" w:rsidRPr="00D6346B" w:rsidRDefault="003468A5" w:rsidP="00A67425">
      <w:pPr>
        <w:pStyle w:val="Heading4"/>
        <w:spacing w:before="0" w:line="240" w:lineRule="auto"/>
        <w:rPr>
          <w:rFonts w:ascii="Garamond" w:hAnsi="Garamond"/>
          <w:i w:val="0"/>
          <w:color w:val="6C1D45"/>
          <w:sz w:val="24"/>
          <w:szCs w:val="24"/>
        </w:rPr>
      </w:pPr>
      <w:r w:rsidRPr="00D6346B">
        <w:rPr>
          <w:rFonts w:ascii="Garamond" w:hAnsi="Garamond"/>
          <w:i w:val="0"/>
          <w:color w:val="6C1D45"/>
          <w:sz w:val="24"/>
          <w:szCs w:val="24"/>
        </w:rPr>
        <w:t>Program Objective</w:t>
      </w:r>
    </w:p>
    <w:p w14:paraId="5A5F6FD6" w14:textId="77777777" w:rsidR="0083080B" w:rsidRPr="00D6346B" w:rsidRDefault="0083080B" w:rsidP="00A67425">
      <w:pPr>
        <w:tabs>
          <w:tab w:val="right" w:pos="10080"/>
        </w:tabs>
        <w:spacing w:after="0" w:line="240" w:lineRule="auto"/>
        <w:rPr>
          <w:rFonts w:ascii="Garamond" w:hAnsi="Garamond"/>
          <w:bCs/>
          <w:iCs/>
        </w:rPr>
      </w:pPr>
    </w:p>
    <w:p w14:paraId="1A523C90" w14:textId="77777777" w:rsidR="00231665" w:rsidRPr="00D6346B" w:rsidRDefault="00231665" w:rsidP="00A67425">
      <w:pPr>
        <w:pStyle w:val="Heading4"/>
        <w:spacing w:before="0" w:line="240" w:lineRule="auto"/>
        <w:rPr>
          <w:rFonts w:ascii="Garamond" w:hAnsi="Garamond"/>
          <w:b w:val="0"/>
          <w:i w:val="0"/>
          <w:color w:val="auto"/>
        </w:rPr>
      </w:pPr>
      <w:r w:rsidRPr="00D6346B">
        <w:rPr>
          <w:rFonts w:ascii="Garamond" w:eastAsiaTheme="minorHAnsi" w:hAnsi="Garamond" w:cstheme="minorBidi"/>
          <w:b w:val="0"/>
          <w:bCs w:val="0"/>
          <w:i w:val="0"/>
          <w:iCs w:val="0"/>
          <w:color w:val="auto"/>
        </w:rPr>
        <w:t xml:space="preserve">The objective of </w:t>
      </w:r>
      <w:r w:rsidRPr="00D6346B">
        <w:rPr>
          <w:rFonts w:ascii="Garamond" w:hAnsi="Garamond"/>
          <w:b w:val="0"/>
          <w:i w:val="0"/>
          <w:color w:val="auto"/>
        </w:rPr>
        <w:t xml:space="preserve">SSHRC Exchange - </w:t>
      </w:r>
      <w:r w:rsidRPr="00D6346B">
        <w:rPr>
          <w:rFonts w:ascii="Garamond" w:eastAsiaTheme="minorHAnsi" w:hAnsi="Garamond" w:cstheme="minorBidi"/>
          <w:b w:val="0"/>
          <w:bCs w:val="0"/>
          <w:i w:val="0"/>
          <w:iCs w:val="0"/>
          <w:color w:val="auto"/>
        </w:rPr>
        <w:t xml:space="preserve">Scholarly Publications </w:t>
      </w:r>
      <w:r w:rsidRPr="00D6346B">
        <w:rPr>
          <w:rFonts w:ascii="Garamond" w:hAnsi="Garamond"/>
          <w:b w:val="0"/>
          <w:i w:val="0"/>
          <w:color w:val="auto"/>
        </w:rPr>
        <w:t>Grant</w:t>
      </w:r>
      <w:r w:rsidRPr="00D6346B">
        <w:rPr>
          <w:rFonts w:ascii="Garamond" w:eastAsiaTheme="minorHAnsi" w:hAnsi="Garamond" w:cstheme="minorBidi"/>
          <w:b w:val="0"/>
          <w:bCs w:val="0"/>
          <w:i w:val="0"/>
          <w:iCs w:val="0"/>
          <w:color w:val="auto"/>
        </w:rPr>
        <w:t xml:space="preserve"> is to support and enhance manuscripts accepted for publication by a press that employs peer-review. </w:t>
      </w:r>
      <w:r w:rsidRPr="00D6346B">
        <w:rPr>
          <w:rFonts w:ascii="Garamond" w:hAnsi="Garamond"/>
          <w:b w:val="0"/>
          <w:i w:val="0"/>
          <w:color w:val="auto"/>
        </w:rPr>
        <w:t>The goal of the program is to fund excellence and innovation.</w:t>
      </w:r>
    </w:p>
    <w:p w14:paraId="5FEA0F4A" w14:textId="77777777" w:rsidR="0083080B" w:rsidRPr="00D6346B" w:rsidRDefault="0083080B" w:rsidP="00A67425">
      <w:pPr>
        <w:pStyle w:val="Heading4"/>
        <w:spacing w:before="0" w:line="240" w:lineRule="auto"/>
        <w:rPr>
          <w:rFonts w:ascii="Garamond" w:hAnsi="Garamond"/>
          <w:i w:val="0"/>
          <w:color w:val="6C1D45"/>
        </w:rPr>
      </w:pPr>
    </w:p>
    <w:p w14:paraId="315985D1" w14:textId="77777777" w:rsidR="003468A5" w:rsidRPr="00D6346B" w:rsidRDefault="003468A5" w:rsidP="00A67425">
      <w:pPr>
        <w:pStyle w:val="Heading4"/>
        <w:spacing w:before="0" w:line="240" w:lineRule="auto"/>
        <w:rPr>
          <w:rFonts w:ascii="Garamond" w:hAnsi="Garamond"/>
          <w:i w:val="0"/>
          <w:color w:val="6C1D45"/>
          <w:sz w:val="24"/>
          <w:szCs w:val="24"/>
        </w:rPr>
      </w:pPr>
      <w:r w:rsidRPr="00D6346B">
        <w:rPr>
          <w:rFonts w:ascii="Garamond" w:hAnsi="Garamond"/>
          <w:i w:val="0"/>
          <w:color w:val="6C1D45"/>
          <w:sz w:val="24"/>
          <w:szCs w:val="24"/>
        </w:rPr>
        <w:t>Award Value</w:t>
      </w:r>
    </w:p>
    <w:p w14:paraId="526F6709" w14:textId="77777777" w:rsidR="0083080B" w:rsidRPr="00D6346B" w:rsidRDefault="0083080B" w:rsidP="00A67425">
      <w:pPr>
        <w:spacing w:after="0" w:line="240" w:lineRule="auto"/>
        <w:rPr>
          <w:rFonts w:ascii="Garamond" w:hAnsi="Garamond"/>
        </w:rPr>
      </w:pPr>
    </w:p>
    <w:p w14:paraId="16D0A262" w14:textId="049E719F" w:rsidR="00231665" w:rsidRPr="00D6346B" w:rsidRDefault="00231665" w:rsidP="00A67425">
      <w:pPr>
        <w:pStyle w:val="Heading4"/>
        <w:spacing w:before="0" w:line="240" w:lineRule="auto"/>
        <w:rPr>
          <w:rFonts w:ascii="Garamond" w:hAnsi="Garamond"/>
          <w:b w:val="0"/>
          <w:i w:val="0"/>
          <w:color w:val="auto"/>
          <w:lang w:val="en-CA"/>
        </w:rPr>
      </w:pPr>
      <w:r w:rsidRPr="00D6346B">
        <w:rPr>
          <w:rFonts w:ascii="Garamond" w:hAnsi="Garamond"/>
          <w:b w:val="0"/>
          <w:i w:val="0"/>
          <w:color w:val="auto"/>
        </w:rPr>
        <w:t>The maximum allowable for the SSHRC Explore - Standard Research</w:t>
      </w:r>
      <w:r w:rsidR="00C65DCE" w:rsidRPr="00D6346B">
        <w:rPr>
          <w:rFonts w:ascii="Garamond" w:hAnsi="Garamond"/>
          <w:b w:val="0"/>
          <w:i w:val="0"/>
          <w:color w:val="auto"/>
        </w:rPr>
        <w:t xml:space="preserve"> and Research Creation</w:t>
      </w:r>
      <w:r w:rsidRPr="00D6346B">
        <w:rPr>
          <w:rFonts w:ascii="Garamond" w:eastAsiaTheme="minorHAnsi" w:hAnsi="Garamond" w:cstheme="minorBidi"/>
          <w:b w:val="0"/>
          <w:bCs w:val="0"/>
          <w:i w:val="0"/>
          <w:iCs w:val="0"/>
          <w:color w:val="auto"/>
        </w:rPr>
        <w:t xml:space="preserve"> Grant and </w:t>
      </w:r>
      <w:r w:rsidRPr="00D6346B">
        <w:rPr>
          <w:rFonts w:ascii="Garamond" w:hAnsi="Garamond"/>
          <w:b w:val="0"/>
          <w:i w:val="0"/>
          <w:color w:val="auto"/>
        </w:rPr>
        <w:t xml:space="preserve">SSHRC Exchange - </w:t>
      </w:r>
      <w:r w:rsidRPr="00D6346B">
        <w:rPr>
          <w:rFonts w:ascii="Garamond" w:eastAsiaTheme="minorHAnsi" w:hAnsi="Garamond" w:cstheme="minorBidi"/>
          <w:b w:val="0"/>
          <w:bCs w:val="0"/>
          <w:i w:val="0"/>
          <w:iCs w:val="0"/>
          <w:color w:val="auto"/>
        </w:rPr>
        <w:t xml:space="preserve">Scholarly Publications </w:t>
      </w:r>
      <w:r w:rsidRPr="00D6346B">
        <w:rPr>
          <w:rFonts w:ascii="Garamond" w:hAnsi="Garamond"/>
          <w:b w:val="0"/>
          <w:i w:val="0"/>
          <w:color w:val="auto"/>
        </w:rPr>
        <w:t>Grant</w:t>
      </w:r>
      <w:r w:rsidRPr="00D6346B">
        <w:rPr>
          <w:rFonts w:ascii="Garamond" w:hAnsi="Garamond"/>
          <w:i w:val="0"/>
        </w:rPr>
        <w:t xml:space="preserve"> </w:t>
      </w:r>
      <w:r w:rsidRPr="00D6346B">
        <w:rPr>
          <w:rFonts w:ascii="Garamond" w:eastAsiaTheme="minorHAnsi" w:hAnsi="Garamond" w:cstheme="minorBidi"/>
          <w:bCs w:val="0"/>
          <w:i w:val="0"/>
          <w:iCs w:val="0"/>
          <w:color w:val="auto"/>
        </w:rPr>
        <w:t>combined is $</w:t>
      </w:r>
      <w:r w:rsidR="0081261C">
        <w:rPr>
          <w:rFonts w:ascii="Garamond" w:eastAsiaTheme="minorHAnsi" w:hAnsi="Garamond" w:cstheme="minorBidi"/>
          <w:bCs w:val="0"/>
          <w:i w:val="0"/>
          <w:iCs w:val="0"/>
          <w:color w:val="auto"/>
        </w:rPr>
        <w:t>10</w:t>
      </w:r>
      <w:r w:rsidRPr="00D6346B">
        <w:rPr>
          <w:rFonts w:ascii="Garamond" w:eastAsiaTheme="minorHAnsi" w:hAnsi="Garamond" w:cstheme="minorBidi"/>
          <w:bCs w:val="0"/>
          <w:i w:val="0"/>
          <w:iCs w:val="0"/>
          <w:color w:val="auto"/>
        </w:rPr>
        <w:t xml:space="preserve">,000 per Researcher per competition Cycle </w:t>
      </w:r>
      <w:r w:rsidRPr="00D6346B">
        <w:rPr>
          <w:rFonts w:ascii="Garamond" w:eastAsiaTheme="minorHAnsi" w:hAnsi="Garamond" w:cstheme="minorBidi"/>
          <w:b w:val="0"/>
          <w:bCs w:val="0"/>
          <w:i w:val="0"/>
          <w:iCs w:val="0"/>
          <w:color w:val="auto"/>
        </w:rPr>
        <w:t xml:space="preserve">and the </w:t>
      </w:r>
      <w:r w:rsidRPr="00D6346B">
        <w:rPr>
          <w:rFonts w:ascii="Garamond" w:eastAsiaTheme="minorHAnsi" w:hAnsi="Garamond" w:cstheme="minorBidi"/>
          <w:bCs w:val="0"/>
          <w:i w:val="0"/>
          <w:iCs w:val="0"/>
          <w:color w:val="auto"/>
        </w:rPr>
        <w:t>award is granted</w:t>
      </w:r>
      <w:r w:rsidRPr="00D6346B">
        <w:rPr>
          <w:rFonts w:ascii="Garamond" w:hAnsi="Garamond"/>
          <w:i w:val="0"/>
          <w:color w:val="auto"/>
          <w:lang w:val="en-CA"/>
        </w:rPr>
        <w:t xml:space="preserve"> for a period of 24 months beginning January 1st</w:t>
      </w:r>
      <w:r w:rsidRPr="00D6346B">
        <w:rPr>
          <w:rFonts w:ascii="Garamond" w:hAnsi="Garamond"/>
          <w:b w:val="0"/>
          <w:i w:val="0"/>
          <w:color w:val="auto"/>
          <w:lang w:val="en-CA"/>
        </w:rPr>
        <w:t>. Any grant funds not used by the end of that period will be returned to the ARB.</w:t>
      </w:r>
    </w:p>
    <w:p w14:paraId="5CF24278" w14:textId="77777777" w:rsidR="0008024C" w:rsidRPr="00D6346B" w:rsidRDefault="0008024C" w:rsidP="00A67425">
      <w:pPr>
        <w:spacing w:after="0" w:line="240" w:lineRule="auto"/>
        <w:rPr>
          <w:rFonts w:ascii="Garamond" w:hAnsi="Garamond"/>
        </w:rPr>
      </w:pPr>
    </w:p>
    <w:p w14:paraId="54ECF0A0" w14:textId="77777777" w:rsidR="00E47652" w:rsidRPr="00D6346B" w:rsidRDefault="00E47652" w:rsidP="00A67425">
      <w:pPr>
        <w:spacing w:after="0" w:line="240" w:lineRule="auto"/>
        <w:rPr>
          <w:rFonts w:ascii="Garamond" w:hAnsi="Garamond"/>
          <w:bCs/>
          <w:lang w:val="en-CA"/>
        </w:rPr>
      </w:pPr>
      <w:r w:rsidRPr="00D6346B">
        <w:rPr>
          <w:rFonts w:ascii="Garamond" w:hAnsi="Garamond"/>
          <w:b/>
          <w:bCs/>
        </w:rPr>
        <w:t xml:space="preserve">Please Note:  </w:t>
      </w:r>
      <w:r w:rsidRPr="00D6346B">
        <w:rPr>
          <w:rFonts w:ascii="Garamond" w:hAnsi="Garamond"/>
          <w:bCs/>
          <w:position w:val="1"/>
          <w:lang w:val="en-CA"/>
        </w:rPr>
        <w:t>Depending on the</w:t>
      </w:r>
      <w:r w:rsidRPr="00D6346B">
        <w:rPr>
          <w:rFonts w:ascii="Garamond" w:hAnsi="Garamond"/>
          <w:bCs/>
          <w:spacing w:val="14"/>
          <w:position w:val="1"/>
          <w:lang w:val="en-CA"/>
        </w:rPr>
        <w:t xml:space="preserve"> </w:t>
      </w:r>
      <w:r w:rsidRPr="00D6346B">
        <w:rPr>
          <w:rFonts w:ascii="Garamond" w:hAnsi="Garamond"/>
          <w:bCs/>
          <w:position w:val="1"/>
          <w:lang w:val="en-CA"/>
        </w:rPr>
        <w:t>number</w:t>
      </w:r>
      <w:r w:rsidRPr="00D6346B">
        <w:rPr>
          <w:rFonts w:ascii="Garamond" w:hAnsi="Garamond"/>
          <w:bCs/>
          <w:spacing w:val="12"/>
          <w:position w:val="1"/>
          <w:lang w:val="en-CA"/>
        </w:rPr>
        <w:t xml:space="preserve"> </w:t>
      </w:r>
      <w:r w:rsidRPr="00D6346B">
        <w:rPr>
          <w:rFonts w:ascii="Garamond" w:hAnsi="Garamond"/>
          <w:bCs/>
          <w:position w:val="1"/>
          <w:lang w:val="en-CA"/>
        </w:rPr>
        <w:t>of</w:t>
      </w:r>
      <w:r w:rsidRPr="00D6346B">
        <w:rPr>
          <w:rFonts w:ascii="Garamond" w:hAnsi="Garamond"/>
          <w:bCs/>
          <w:spacing w:val="10"/>
          <w:position w:val="1"/>
          <w:lang w:val="en-CA"/>
        </w:rPr>
        <w:t xml:space="preserve"> </w:t>
      </w:r>
      <w:r w:rsidRPr="00D6346B">
        <w:rPr>
          <w:rFonts w:ascii="Garamond" w:hAnsi="Garamond"/>
          <w:bCs/>
          <w:position w:val="1"/>
          <w:lang w:val="en-CA"/>
        </w:rPr>
        <w:t>hig</w:t>
      </w:r>
      <w:r w:rsidRPr="00D6346B">
        <w:rPr>
          <w:rFonts w:ascii="Garamond" w:hAnsi="Garamond"/>
          <w:bCs/>
          <w:spacing w:val="1"/>
          <w:position w:val="1"/>
          <w:lang w:val="en-CA"/>
        </w:rPr>
        <w:t>h</w:t>
      </w:r>
      <w:r w:rsidRPr="00D6346B">
        <w:rPr>
          <w:rFonts w:ascii="Garamond" w:hAnsi="Garamond"/>
          <w:bCs/>
          <w:spacing w:val="6"/>
          <w:position w:val="1"/>
          <w:lang w:val="en-CA"/>
        </w:rPr>
        <w:t>-</w:t>
      </w:r>
      <w:r w:rsidRPr="00D6346B">
        <w:rPr>
          <w:rFonts w:ascii="Garamond" w:hAnsi="Garamond"/>
          <w:bCs/>
          <w:position w:val="1"/>
          <w:lang w:val="en-CA"/>
        </w:rPr>
        <w:t>quality</w:t>
      </w:r>
      <w:r w:rsidRPr="00D6346B">
        <w:rPr>
          <w:rFonts w:ascii="Garamond" w:hAnsi="Garamond"/>
          <w:bCs/>
          <w:spacing w:val="19"/>
          <w:position w:val="1"/>
          <w:lang w:val="en-CA"/>
        </w:rPr>
        <w:t xml:space="preserve"> </w:t>
      </w:r>
      <w:r w:rsidRPr="00D6346B">
        <w:rPr>
          <w:rFonts w:ascii="Garamond" w:hAnsi="Garamond"/>
          <w:bCs/>
          <w:position w:val="1"/>
          <w:lang w:val="en-CA"/>
        </w:rPr>
        <w:t>applications received</w:t>
      </w:r>
      <w:r w:rsidRPr="00D6346B">
        <w:rPr>
          <w:rFonts w:ascii="Garamond" w:hAnsi="Garamond"/>
          <w:bCs/>
          <w:spacing w:val="26"/>
          <w:position w:val="1"/>
          <w:lang w:val="en-CA"/>
        </w:rPr>
        <w:t>,</w:t>
      </w:r>
      <w:r w:rsidRPr="00D6346B">
        <w:rPr>
          <w:rFonts w:ascii="Garamond" w:hAnsi="Garamond"/>
          <w:bCs/>
          <w:spacing w:val="25"/>
          <w:position w:val="1"/>
          <w:lang w:val="en-CA"/>
        </w:rPr>
        <w:t xml:space="preserve"> </w:t>
      </w:r>
      <w:r w:rsidRPr="00D6346B">
        <w:rPr>
          <w:rFonts w:ascii="Garamond" w:hAnsi="Garamond"/>
          <w:bCs/>
          <w:position w:val="1"/>
          <w:lang w:val="en-CA"/>
        </w:rPr>
        <w:t>the ARB</w:t>
      </w:r>
      <w:r w:rsidRPr="00D6346B">
        <w:rPr>
          <w:rFonts w:ascii="Garamond" w:hAnsi="Garamond"/>
          <w:bCs/>
          <w:spacing w:val="8"/>
          <w:position w:val="1"/>
          <w:lang w:val="en-CA"/>
        </w:rPr>
        <w:t xml:space="preserve"> may be</w:t>
      </w:r>
      <w:r w:rsidRPr="00D6346B">
        <w:rPr>
          <w:rFonts w:ascii="Garamond" w:hAnsi="Garamond"/>
          <w:bCs/>
          <w:spacing w:val="12"/>
          <w:position w:val="1"/>
          <w:lang w:val="en-CA"/>
        </w:rPr>
        <w:t xml:space="preserve"> </w:t>
      </w:r>
      <w:r w:rsidRPr="00D6346B">
        <w:rPr>
          <w:rFonts w:ascii="Garamond" w:hAnsi="Garamond"/>
          <w:bCs/>
          <w:position w:val="1"/>
          <w:lang w:val="en-CA"/>
        </w:rPr>
        <w:t>unable</w:t>
      </w:r>
      <w:r w:rsidRPr="00D6346B">
        <w:rPr>
          <w:rFonts w:ascii="Garamond" w:hAnsi="Garamond"/>
          <w:bCs/>
          <w:spacing w:val="20"/>
          <w:position w:val="1"/>
          <w:lang w:val="en-CA"/>
        </w:rPr>
        <w:t xml:space="preserve"> </w:t>
      </w:r>
      <w:r w:rsidRPr="00D6346B">
        <w:rPr>
          <w:rFonts w:ascii="Garamond" w:hAnsi="Garamond"/>
          <w:bCs/>
          <w:position w:val="1"/>
          <w:lang w:val="en-CA"/>
        </w:rPr>
        <w:t>to</w:t>
      </w:r>
      <w:r w:rsidRPr="00D6346B">
        <w:rPr>
          <w:rFonts w:ascii="Garamond" w:hAnsi="Garamond"/>
          <w:bCs/>
          <w:spacing w:val="3"/>
          <w:position w:val="1"/>
          <w:lang w:val="en-CA"/>
        </w:rPr>
        <w:t xml:space="preserve"> </w:t>
      </w:r>
      <w:r w:rsidRPr="00D6346B">
        <w:rPr>
          <w:rFonts w:ascii="Garamond" w:hAnsi="Garamond"/>
          <w:bCs/>
          <w:position w:val="1"/>
          <w:lang w:val="en-CA"/>
        </w:rPr>
        <w:t>fund</w:t>
      </w:r>
      <w:r w:rsidRPr="00D6346B">
        <w:rPr>
          <w:rFonts w:ascii="Garamond" w:hAnsi="Garamond"/>
          <w:bCs/>
          <w:spacing w:val="5"/>
          <w:position w:val="1"/>
          <w:lang w:val="en-CA"/>
        </w:rPr>
        <w:t xml:space="preserve"> </w:t>
      </w:r>
      <w:r w:rsidRPr="00D6346B">
        <w:rPr>
          <w:rFonts w:ascii="Garamond" w:hAnsi="Garamond"/>
          <w:bCs/>
          <w:position w:val="1"/>
          <w:lang w:val="en-CA"/>
        </w:rPr>
        <w:t xml:space="preserve">all </w:t>
      </w:r>
      <w:r w:rsidRPr="00D6346B">
        <w:rPr>
          <w:rFonts w:ascii="Garamond" w:hAnsi="Garamond"/>
          <w:bCs/>
          <w:lang w:val="en-CA"/>
        </w:rPr>
        <w:t>applications</w:t>
      </w:r>
      <w:r w:rsidRPr="00D6346B">
        <w:rPr>
          <w:rFonts w:ascii="Garamond" w:hAnsi="Garamond"/>
          <w:bCs/>
          <w:spacing w:val="26"/>
          <w:lang w:val="en-CA"/>
        </w:rPr>
        <w:t xml:space="preserve"> </w:t>
      </w:r>
      <w:r w:rsidRPr="00D6346B">
        <w:rPr>
          <w:rFonts w:ascii="Garamond" w:hAnsi="Garamond"/>
          <w:bCs/>
          <w:lang w:val="en-CA"/>
        </w:rPr>
        <w:t>at</w:t>
      </w:r>
      <w:r w:rsidRPr="00D6346B">
        <w:rPr>
          <w:rFonts w:ascii="Garamond" w:hAnsi="Garamond"/>
          <w:bCs/>
          <w:spacing w:val="-1"/>
          <w:lang w:val="en-CA"/>
        </w:rPr>
        <w:t xml:space="preserve"> </w:t>
      </w:r>
      <w:r w:rsidRPr="00D6346B">
        <w:rPr>
          <w:rFonts w:ascii="Garamond" w:hAnsi="Garamond"/>
          <w:bCs/>
          <w:lang w:val="en-CA"/>
        </w:rPr>
        <w:t>the</w:t>
      </w:r>
      <w:r w:rsidRPr="00D6346B">
        <w:rPr>
          <w:rFonts w:ascii="Garamond" w:hAnsi="Garamond"/>
          <w:bCs/>
          <w:spacing w:val="14"/>
          <w:lang w:val="en-CA"/>
        </w:rPr>
        <w:t xml:space="preserve"> </w:t>
      </w:r>
      <w:r w:rsidRPr="00D6346B">
        <w:rPr>
          <w:rFonts w:ascii="Garamond" w:hAnsi="Garamond"/>
          <w:bCs/>
          <w:lang w:val="en-CA"/>
        </w:rPr>
        <w:t>level</w:t>
      </w:r>
      <w:r w:rsidRPr="00D6346B">
        <w:rPr>
          <w:rFonts w:ascii="Garamond" w:hAnsi="Garamond"/>
          <w:bCs/>
          <w:spacing w:val="18"/>
          <w:lang w:val="en-CA"/>
        </w:rPr>
        <w:t xml:space="preserve"> </w:t>
      </w:r>
      <w:r w:rsidR="007F5057" w:rsidRPr="00D6346B">
        <w:rPr>
          <w:rFonts w:ascii="Garamond" w:hAnsi="Garamond"/>
          <w:bCs/>
          <w:lang w:val="en-CA"/>
        </w:rPr>
        <w:t>requested and there is no guarantee of funding for each application submitted.</w:t>
      </w:r>
    </w:p>
    <w:p w14:paraId="20D80DB5" w14:textId="77777777" w:rsidR="001C774C" w:rsidRPr="00D6346B" w:rsidRDefault="001C774C" w:rsidP="00A67425">
      <w:pPr>
        <w:spacing w:after="0" w:line="240" w:lineRule="auto"/>
        <w:rPr>
          <w:rFonts w:ascii="Garamond" w:hAnsi="Garamond"/>
          <w:bCs/>
          <w:lang w:val="en-CA"/>
        </w:rPr>
      </w:pPr>
    </w:p>
    <w:p w14:paraId="1B929B98" w14:textId="77777777" w:rsidR="00AA0573" w:rsidRPr="00D6346B" w:rsidRDefault="00AA0573" w:rsidP="00A67425">
      <w:pPr>
        <w:pStyle w:val="Heading4"/>
        <w:spacing w:before="0" w:line="240" w:lineRule="auto"/>
        <w:rPr>
          <w:rFonts w:ascii="Garamond" w:hAnsi="Garamond"/>
          <w:i w:val="0"/>
          <w:color w:val="6C1D45"/>
          <w:sz w:val="24"/>
          <w:szCs w:val="24"/>
        </w:rPr>
      </w:pPr>
      <w:r w:rsidRPr="00D6346B">
        <w:rPr>
          <w:rFonts w:ascii="Garamond" w:hAnsi="Garamond"/>
          <w:i w:val="0"/>
          <w:color w:val="6C1D45"/>
          <w:sz w:val="24"/>
          <w:szCs w:val="24"/>
        </w:rPr>
        <w:t>Competition Dates</w:t>
      </w:r>
    </w:p>
    <w:p w14:paraId="6267CA98" w14:textId="77777777" w:rsidR="00AA0573" w:rsidRPr="00D6346B" w:rsidRDefault="00AA0573" w:rsidP="00A67425">
      <w:pPr>
        <w:spacing w:after="0" w:line="240" w:lineRule="auto"/>
        <w:rPr>
          <w:rFonts w:ascii="Garamond" w:hAnsi="Garamond"/>
        </w:rPr>
      </w:pPr>
    </w:p>
    <w:p w14:paraId="42D401C9" w14:textId="77777777" w:rsidR="00231665" w:rsidRPr="00D6346B" w:rsidRDefault="00231665" w:rsidP="00A67425">
      <w:pPr>
        <w:spacing w:after="0" w:line="240" w:lineRule="auto"/>
        <w:rPr>
          <w:rFonts w:ascii="Garamond" w:hAnsi="Garamond"/>
          <w:i/>
        </w:rPr>
      </w:pPr>
      <w:r w:rsidRPr="00D6346B">
        <w:rPr>
          <w:rFonts w:ascii="Garamond" w:hAnsi="Garamond"/>
        </w:rPr>
        <w:t>Each year there is one SSHRC Exchange - Scholarly Publications</w:t>
      </w:r>
      <w:r w:rsidRPr="00D6346B">
        <w:rPr>
          <w:rFonts w:ascii="Garamond" w:hAnsi="Garamond"/>
          <w:bCs/>
          <w:iCs/>
        </w:rPr>
        <w:t xml:space="preserve"> </w:t>
      </w:r>
      <w:r w:rsidRPr="00D6346B">
        <w:rPr>
          <w:rFonts w:ascii="Garamond" w:hAnsi="Garamond"/>
        </w:rPr>
        <w:t xml:space="preserve">Grant competition. </w:t>
      </w:r>
      <w:r w:rsidRPr="00D6346B">
        <w:rPr>
          <w:rFonts w:ascii="Garamond" w:hAnsi="Garamond"/>
          <w:b/>
        </w:rPr>
        <w:t>A completed SSHRC Exchange - Scholarly Publications</w:t>
      </w:r>
      <w:r w:rsidRPr="00D6346B">
        <w:rPr>
          <w:rFonts w:ascii="Garamond" w:hAnsi="Garamond"/>
          <w:b/>
          <w:bCs/>
          <w:iCs/>
        </w:rPr>
        <w:t xml:space="preserve"> </w:t>
      </w:r>
      <w:r w:rsidRPr="00D6346B">
        <w:rPr>
          <w:rFonts w:ascii="Garamond" w:hAnsi="Garamond"/>
          <w:b/>
        </w:rPr>
        <w:t xml:space="preserve">Grant application form must be received by </w:t>
      </w:r>
      <w:r w:rsidRPr="00D6346B">
        <w:rPr>
          <w:rFonts w:ascii="Garamond" w:hAnsi="Garamond"/>
          <w:b/>
          <w:highlight w:val="yellow"/>
        </w:rPr>
        <w:t>ROADS by 4:30pm on the deadline date, October 31</w:t>
      </w:r>
      <w:r w:rsidRPr="00D6346B">
        <w:rPr>
          <w:rFonts w:ascii="Garamond" w:hAnsi="Garamond"/>
          <w:b/>
          <w:highlight w:val="yellow"/>
          <w:vertAlign w:val="superscript"/>
        </w:rPr>
        <w:t>s</w:t>
      </w:r>
      <w:r w:rsidRPr="00D6346B">
        <w:rPr>
          <w:rFonts w:ascii="Garamond" w:hAnsi="Garamond"/>
          <w:b/>
          <w:vertAlign w:val="superscript"/>
        </w:rPr>
        <w:t>t</w:t>
      </w:r>
      <w:r w:rsidRPr="00D6346B">
        <w:rPr>
          <w:rFonts w:ascii="Garamond" w:hAnsi="Garamond"/>
          <w:b/>
        </w:rPr>
        <w:t>.</w:t>
      </w:r>
      <w:r w:rsidR="00405219" w:rsidRPr="00D6346B">
        <w:rPr>
          <w:rFonts w:ascii="Garamond" w:hAnsi="Garamond"/>
        </w:rPr>
        <w:t xml:space="preserve"> </w:t>
      </w:r>
      <w:r w:rsidR="00CE370B" w:rsidRPr="00D6346B">
        <w:rPr>
          <w:rFonts w:ascii="Garamond" w:hAnsi="Garamond"/>
        </w:rPr>
        <w:t>(</w:t>
      </w:r>
      <w:r w:rsidR="00405219" w:rsidRPr="00D6346B">
        <w:rPr>
          <w:rFonts w:ascii="Garamond" w:hAnsi="Garamond"/>
          <w:i/>
        </w:rPr>
        <w:t>Next business day if the deadline falls on a weekend or statutory holiday</w:t>
      </w:r>
      <w:r w:rsidR="00CE370B" w:rsidRPr="00D6346B">
        <w:rPr>
          <w:rFonts w:ascii="Garamond" w:hAnsi="Garamond"/>
          <w:i/>
        </w:rPr>
        <w:t>.)</w:t>
      </w:r>
    </w:p>
    <w:p w14:paraId="5A554A51" w14:textId="77777777" w:rsidR="00231665" w:rsidRPr="00D6346B" w:rsidRDefault="00231665" w:rsidP="00A67425">
      <w:pPr>
        <w:spacing w:after="0" w:line="240" w:lineRule="auto"/>
        <w:rPr>
          <w:rFonts w:ascii="Garamond" w:hAnsi="Garamond"/>
        </w:rPr>
      </w:pPr>
    </w:p>
    <w:p w14:paraId="1510FE83" w14:textId="29816D42" w:rsidR="00231665" w:rsidRPr="00D6346B" w:rsidRDefault="00231665" w:rsidP="00A67425">
      <w:pPr>
        <w:spacing w:after="0" w:line="240" w:lineRule="auto"/>
        <w:rPr>
          <w:rFonts w:ascii="Garamond" w:hAnsi="Garamond"/>
        </w:rPr>
      </w:pPr>
      <w:bookmarkStart w:id="0" w:name="_Hlk155359220"/>
      <w:r w:rsidRPr="00D6346B">
        <w:rPr>
          <w:rFonts w:ascii="Garamond" w:hAnsi="Garamond"/>
        </w:rPr>
        <w:t xml:space="preserve">SSHRC Exchange - Scholarly Publications Grants can be applied retroactively within a </w:t>
      </w:r>
      <w:proofErr w:type="gramStart"/>
      <w:r w:rsidRPr="00D6346B">
        <w:rPr>
          <w:rFonts w:ascii="Garamond" w:hAnsi="Garamond"/>
        </w:rPr>
        <w:t>12 month</w:t>
      </w:r>
      <w:proofErr w:type="gramEnd"/>
      <w:r w:rsidRPr="00D6346B">
        <w:rPr>
          <w:rFonts w:ascii="Garamond" w:hAnsi="Garamond"/>
        </w:rPr>
        <w:t xml:space="preserve"> period, </w:t>
      </w:r>
      <w:r w:rsidR="00847D5C" w:rsidRPr="00D6346B">
        <w:rPr>
          <w:rFonts w:ascii="Garamond" w:hAnsi="Garamond"/>
        </w:rPr>
        <w:t>e.g.,</w:t>
      </w:r>
      <w:r w:rsidRPr="00D6346B">
        <w:rPr>
          <w:rFonts w:ascii="Garamond" w:hAnsi="Garamond"/>
        </w:rPr>
        <w:t xml:space="preserve"> all publication costs between January 1 to December 20</w:t>
      </w:r>
      <w:r w:rsidR="004B2F61" w:rsidRPr="00D6346B">
        <w:rPr>
          <w:rFonts w:ascii="Garamond" w:hAnsi="Garamond"/>
        </w:rPr>
        <w:t>2</w:t>
      </w:r>
      <w:r w:rsidR="00E24F8B">
        <w:rPr>
          <w:rFonts w:ascii="Garamond" w:hAnsi="Garamond"/>
        </w:rPr>
        <w:t>4</w:t>
      </w:r>
      <w:r w:rsidRPr="00D6346B">
        <w:rPr>
          <w:rFonts w:ascii="Garamond" w:hAnsi="Garamond"/>
        </w:rPr>
        <w:t xml:space="preserve"> could be submitted f</w:t>
      </w:r>
      <w:r w:rsidR="00394056" w:rsidRPr="00D6346B">
        <w:rPr>
          <w:rFonts w:ascii="Garamond" w:hAnsi="Garamond"/>
        </w:rPr>
        <w:t xml:space="preserve">or adjudication in the </w:t>
      </w:r>
      <w:r w:rsidR="00D62186" w:rsidRPr="00D6346B">
        <w:rPr>
          <w:rFonts w:ascii="Garamond" w:hAnsi="Garamond"/>
        </w:rPr>
        <w:t>f</w:t>
      </w:r>
      <w:r w:rsidR="00394056" w:rsidRPr="00D6346B">
        <w:rPr>
          <w:rFonts w:ascii="Garamond" w:hAnsi="Garamond"/>
        </w:rPr>
        <w:t>all 20</w:t>
      </w:r>
      <w:r w:rsidR="004B2F61" w:rsidRPr="00D6346B">
        <w:rPr>
          <w:rFonts w:ascii="Garamond" w:hAnsi="Garamond"/>
        </w:rPr>
        <w:t>2</w:t>
      </w:r>
      <w:r w:rsidR="00E24F8B">
        <w:rPr>
          <w:rFonts w:ascii="Garamond" w:hAnsi="Garamond"/>
        </w:rPr>
        <w:t>4</w:t>
      </w:r>
      <w:r w:rsidRPr="00D6346B">
        <w:rPr>
          <w:rFonts w:ascii="Garamond" w:hAnsi="Garamond"/>
        </w:rPr>
        <w:t xml:space="preserve"> applications (with the grant start date</w:t>
      </w:r>
      <w:r w:rsidR="00394056" w:rsidRPr="00D6346B">
        <w:rPr>
          <w:rFonts w:ascii="Garamond" w:hAnsi="Garamond"/>
        </w:rPr>
        <w:t xml:space="preserve"> of January 1 20</w:t>
      </w:r>
      <w:r w:rsidR="004B2F61" w:rsidRPr="00D6346B">
        <w:rPr>
          <w:rFonts w:ascii="Garamond" w:hAnsi="Garamond"/>
        </w:rPr>
        <w:t>2</w:t>
      </w:r>
      <w:r w:rsidR="0057282C">
        <w:rPr>
          <w:rFonts w:ascii="Garamond" w:hAnsi="Garamond"/>
        </w:rPr>
        <w:t>5</w:t>
      </w:r>
      <w:r w:rsidRPr="00D6346B">
        <w:rPr>
          <w:rFonts w:ascii="Garamond" w:hAnsi="Garamond"/>
        </w:rPr>
        <w:t>).</w:t>
      </w:r>
    </w:p>
    <w:bookmarkEnd w:id="0"/>
    <w:p w14:paraId="4800AF72" w14:textId="77777777" w:rsidR="00B921CD" w:rsidRPr="00D6346B" w:rsidRDefault="00B921CD" w:rsidP="00A67425">
      <w:pPr>
        <w:spacing w:after="0" w:line="240" w:lineRule="auto"/>
        <w:rPr>
          <w:rFonts w:ascii="Garamond" w:hAnsi="Garamond"/>
        </w:rPr>
      </w:pPr>
    </w:p>
    <w:p w14:paraId="5D5789AB" w14:textId="77777777" w:rsidR="00B921CD" w:rsidRPr="00D6346B" w:rsidRDefault="00B921CD" w:rsidP="00B921CD">
      <w:pPr>
        <w:spacing w:after="120" w:line="240" w:lineRule="auto"/>
        <w:rPr>
          <w:rFonts w:ascii="Garamond" w:hAnsi="Garamond"/>
        </w:rPr>
      </w:pPr>
      <w:r w:rsidRPr="00D6346B">
        <w:rPr>
          <w:rFonts w:ascii="Garamond" w:hAnsi="Garamond"/>
        </w:rPr>
        <w:t>Requests for conference attendance and representational activities may not be included in a SSHRC Exchange - Scholarly Publications</w:t>
      </w:r>
      <w:r w:rsidRPr="00D6346B">
        <w:rPr>
          <w:rFonts w:ascii="Garamond" w:hAnsi="Garamond"/>
          <w:bCs/>
          <w:iCs/>
        </w:rPr>
        <w:t xml:space="preserve"> </w:t>
      </w:r>
      <w:r w:rsidRPr="00D6346B">
        <w:rPr>
          <w:rFonts w:ascii="Garamond" w:hAnsi="Garamond"/>
        </w:rPr>
        <w:t>Grant application. A separate Conference Attendance and Representational Activities Grant application must be completed.</w:t>
      </w:r>
    </w:p>
    <w:p w14:paraId="02495C7C" w14:textId="77777777" w:rsidR="00B921CD" w:rsidRPr="00D6346B" w:rsidRDefault="00B921CD" w:rsidP="00B921CD">
      <w:pPr>
        <w:spacing w:line="240" w:lineRule="auto"/>
        <w:rPr>
          <w:rFonts w:ascii="Garamond" w:hAnsi="Garamond"/>
        </w:rPr>
      </w:pPr>
      <w:r w:rsidRPr="00D6346B">
        <w:rPr>
          <w:rFonts w:ascii="Garamond" w:hAnsi="Garamond"/>
          <w:b/>
        </w:rPr>
        <w:t>Please note:</w:t>
      </w:r>
      <w:r w:rsidRPr="00D6346B">
        <w:rPr>
          <w:rFonts w:ascii="Garamond" w:hAnsi="Garamond"/>
        </w:rPr>
        <w:t xml:space="preserve"> Any publications supported by ARB funds shall acknowledge the assistance from the University.</w:t>
      </w:r>
    </w:p>
    <w:p w14:paraId="34BB92F2" w14:textId="77777777" w:rsidR="0059052E" w:rsidRPr="00D6346B" w:rsidRDefault="0059052E" w:rsidP="0059052E">
      <w:pPr>
        <w:pStyle w:val="Heading2"/>
        <w:spacing w:before="0" w:line="240" w:lineRule="auto"/>
        <w:rPr>
          <w:rFonts w:ascii="Garamond" w:hAnsi="Garamond"/>
          <w:color w:val="6C1D45"/>
          <w:sz w:val="24"/>
          <w:szCs w:val="24"/>
        </w:rPr>
      </w:pPr>
    </w:p>
    <w:p w14:paraId="1B012D4D" w14:textId="77777777" w:rsidR="001C774C" w:rsidRPr="00D6346B" w:rsidRDefault="001C774C" w:rsidP="0059052E">
      <w:pPr>
        <w:pStyle w:val="Heading2"/>
        <w:spacing w:before="0" w:line="240" w:lineRule="auto"/>
        <w:rPr>
          <w:rFonts w:ascii="Garamond" w:hAnsi="Garamond"/>
          <w:color w:val="6C1D45"/>
          <w:sz w:val="24"/>
          <w:szCs w:val="24"/>
        </w:rPr>
      </w:pPr>
      <w:r w:rsidRPr="00D6346B">
        <w:rPr>
          <w:rFonts w:ascii="Garamond" w:hAnsi="Garamond"/>
          <w:color w:val="6C1D45"/>
          <w:sz w:val="24"/>
          <w:szCs w:val="24"/>
        </w:rPr>
        <w:t>Eligibility Criteria</w:t>
      </w:r>
    </w:p>
    <w:p w14:paraId="17339F38" w14:textId="77777777" w:rsidR="001C774C" w:rsidRPr="00D6346B" w:rsidRDefault="001C774C" w:rsidP="00A67425">
      <w:pPr>
        <w:spacing w:after="0" w:line="240" w:lineRule="auto"/>
        <w:rPr>
          <w:rFonts w:ascii="Garamond" w:hAnsi="Garamond"/>
        </w:rPr>
      </w:pPr>
    </w:p>
    <w:p w14:paraId="326FDC52" w14:textId="77777777" w:rsidR="001C774C" w:rsidRPr="00D6346B" w:rsidRDefault="001C774C" w:rsidP="00A67425">
      <w:pPr>
        <w:spacing w:after="0" w:line="240" w:lineRule="auto"/>
        <w:rPr>
          <w:rFonts w:ascii="Garamond" w:hAnsi="Garamond"/>
        </w:rPr>
      </w:pPr>
      <w:r w:rsidRPr="00D6346B">
        <w:rPr>
          <w:rFonts w:ascii="Garamond" w:hAnsi="Garamond"/>
        </w:rPr>
        <w:t>To be eligible for ARB funding an applicant must be affiliated with McMaster University and must be eligible for SSHRC funding under the SSHRC Institutional Grant (SIG) Program. The following will be considered affiliated with McMaster University:</w:t>
      </w:r>
    </w:p>
    <w:p w14:paraId="0863F961" w14:textId="77777777" w:rsidR="001C774C" w:rsidRPr="00D6346B" w:rsidRDefault="001C774C" w:rsidP="00A67425">
      <w:pPr>
        <w:spacing w:after="0" w:line="240" w:lineRule="auto"/>
        <w:rPr>
          <w:rFonts w:ascii="Garamond" w:hAnsi="Garamond"/>
        </w:rPr>
      </w:pPr>
    </w:p>
    <w:p w14:paraId="7E62AB91" w14:textId="77777777" w:rsidR="001C774C" w:rsidRPr="00D6346B" w:rsidRDefault="001C774C" w:rsidP="00A67425">
      <w:pPr>
        <w:pStyle w:val="ListParagraph"/>
        <w:numPr>
          <w:ilvl w:val="0"/>
          <w:numId w:val="13"/>
        </w:numPr>
        <w:spacing w:after="0" w:line="240" w:lineRule="auto"/>
        <w:rPr>
          <w:rFonts w:ascii="Garamond" w:hAnsi="Garamond"/>
        </w:rPr>
      </w:pPr>
      <w:r w:rsidRPr="00D6346B">
        <w:rPr>
          <w:rFonts w:ascii="Garamond" w:hAnsi="Garamond"/>
        </w:rPr>
        <w:t>Faculty members of McMaster University with a tenured or tenure-stream academic appointment.</w:t>
      </w:r>
    </w:p>
    <w:p w14:paraId="2A5CD5C2" w14:textId="77777777" w:rsidR="001C774C" w:rsidRPr="00D6346B" w:rsidRDefault="001C774C" w:rsidP="00A67425">
      <w:pPr>
        <w:pStyle w:val="ListParagraph"/>
        <w:numPr>
          <w:ilvl w:val="0"/>
          <w:numId w:val="13"/>
        </w:numPr>
        <w:spacing w:after="0" w:line="240" w:lineRule="auto"/>
        <w:rPr>
          <w:rFonts w:ascii="Garamond" w:hAnsi="Garamond"/>
        </w:rPr>
      </w:pPr>
      <w:r w:rsidRPr="00D6346B">
        <w:rPr>
          <w:rFonts w:ascii="Garamond" w:hAnsi="Garamond"/>
        </w:rPr>
        <w:t>Former faculty members of McMaster University who have retired while holding a tenured academic appointment.</w:t>
      </w:r>
    </w:p>
    <w:p w14:paraId="46814586" w14:textId="77777777" w:rsidR="001C774C" w:rsidRPr="00D6346B" w:rsidRDefault="001C774C" w:rsidP="00A67425">
      <w:pPr>
        <w:pStyle w:val="ListParagraph"/>
        <w:numPr>
          <w:ilvl w:val="0"/>
          <w:numId w:val="13"/>
        </w:numPr>
        <w:spacing w:after="0" w:line="240" w:lineRule="auto"/>
        <w:rPr>
          <w:rFonts w:ascii="Garamond" w:hAnsi="Garamond"/>
        </w:rPr>
      </w:pPr>
      <w:r w:rsidRPr="00D6346B">
        <w:rPr>
          <w:rFonts w:ascii="Garamond" w:hAnsi="Garamond"/>
        </w:rPr>
        <w:t>Persons holding at least a one-year appointment at McMaster University. In the event the grantee's</w:t>
      </w:r>
      <w:r w:rsidR="007F5057" w:rsidRPr="00D6346B">
        <w:rPr>
          <w:rFonts w:ascii="Garamond" w:hAnsi="Garamond"/>
        </w:rPr>
        <w:t xml:space="preserve"> </w:t>
      </w:r>
      <w:r w:rsidRPr="00D6346B">
        <w:rPr>
          <w:rFonts w:ascii="Garamond" w:hAnsi="Garamond"/>
        </w:rPr>
        <w:t>appointment at McMaster ends, unspent funds remaining at that time will be returned to the Arts Research Board.</w:t>
      </w:r>
    </w:p>
    <w:p w14:paraId="6854FB8C" w14:textId="43557234" w:rsidR="001C774C" w:rsidRPr="00D6346B" w:rsidRDefault="001C774C" w:rsidP="00A67425">
      <w:pPr>
        <w:pStyle w:val="ListParagraph"/>
        <w:numPr>
          <w:ilvl w:val="0"/>
          <w:numId w:val="13"/>
        </w:numPr>
        <w:spacing w:after="0" w:line="240" w:lineRule="auto"/>
        <w:rPr>
          <w:rFonts w:ascii="Garamond" w:hAnsi="Garamond"/>
        </w:rPr>
      </w:pPr>
      <w:r w:rsidRPr="00D6346B">
        <w:rPr>
          <w:rFonts w:ascii="Garamond" w:hAnsi="Garamond"/>
        </w:rPr>
        <w:t xml:space="preserve">Postdoctoral </w:t>
      </w:r>
      <w:r w:rsidR="005F0C24">
        <w:rPr>
          <w:rFonts w:ascii="Garamond" w:hAnsi="Garamond"/>
        </w:rPr>
        <w:t>F</w:t>
      </w:r>
      <w:r w:rsidRPr="00D6346B">
        <w:rPr>
          <w:rFonts w:ascii="Garamond" w:hAnsi="Garamond"/>
        </w:rPr>
        <w:t xml:space="preserve">ellows who are conducting scholarly activity in Humanities or Social Sciences </w:t>
      </w:r>
      <w:r w:rsidR="00551708">
        <w:rPr>
          <w:rFonts w:ascii="Garamond" w:hAnsi="Garamond"/>
        </w:rPr>
        <w:t xml:space="preserve">fields </w:t>
      </w:r>
      <w:r w:rsidRPr="00D6346B">
        <w:rPr>
          <w:rFonts w:ascii="Garamond" w:hAnsi="Garamond"/>
        </w:rPr>
        <w:t>and who are supervised by a faculty member of McMaster University who holds a tenured or tenure-stream appointment.</w:t>
      </w:r>
    </w:p>
    <w:p w14:paraId="1F4309D8" w14:textId="7DFDDE44" w:rsidR="001C774C" w:rsidRPr="00DA002F" w:rsidRDefault="001C774C" w:rsidP="00A67425">
      <w:pPr>
        <w:pStyle w:val="ListParagraph"/>
        <w:numPr>
          <w:ilvl w:val="0"/>
          <w:numId w:val="13"/>
        </w:numPr>
        <w:spacing w:after="0" w:line="240" w:lineRule="auto"/>
        <w:rPr>
          <w:rFonts w:ascii="Garamond" w:hAnsi="Garamond"/>
        </w:rPr>
      </w:pPr>
      <w:r w:rsidRPr="00D6346B">
        <w:rPr>
          <w:rFonts w:ascii="Garamond" w:hAnsi="Garamond"/>
        </w:rPr>
        <w:t xml:space="preserve">Individuals who hold teaching track or non-tenure track positions are eligible to apply for ARB funding for research, provided they obtain explicit permission from their </w:t>
      </w:r>
      <w:r w:rsidRPr="00DA002F">
        <w:rPr>
          <w:rFonts w:ascii="Garamond" w:hAnsi="Garamond"/>
        </w:rPr>
        <w:t>Faculty Deans</w:t>
      </w:r>
      <w:r w:rsidR="006761F5" w:rsidRPr="00DA002F">
        <w:rPr>
          <w:rFonts w:ascii="Garamond" w:hAnsi="Garamond"/>
        </w:rPr>
        <w:t xml:space="preserve"> (or their delegate)</w:t>
      </w:r>
      <w:r w:rsidRPr="00DA002F">
        <w:rPr>
          <w:rFonts w:ascii="Garamond" w:hAnsi="Garamond"/>
        </w:rPr>
        <w:t>.</w:t>
      </w:r>
    </w:p>
    <w:p w14:paraId="69DD7118" w14:textId="77777777" w:rsidR="001C774C" w:rsidRPr="00D6346B" w:rsidRDefault="001C774C" w:rsidP="001C774C">
      <w:pPr>
        <w:pStyle w:val="ListParagraph"/>
        <w:numPr>
          <w:ilvl w:val="0"/>
          <w:numId w:val="13"/>
        </w:numPr>
        <w:spacing w:after="0" w:line="240" w:lineRule="auto"/>
        <w:rPr>
          <w:rFonts w:ascii="Garamond" w:hAnsi="Garamond"/>
        </w:rPr>
      </w:pPr>
      <w:r w:rsidRPr="00D6346B">
        <w:rPr>
          <w:rFonts w:ascii="Garamond" w:hAnsi="Garamond"/>
        </w:rPr>
        <w:lastRenderedPageBreak/>
        <w:t>Other persons, including Adjunct Professors and Professional Librarians, who hold</w:t>
      </w:r>
      <w:r w:rsidRPr="00D6346B">
        <w:rPr>
          <w:rFonts w:ascii="Garamond" w:hAnsi="Garamond"/>
        </w:rPr>
        <w:br/>
        <w:t xml:space="preserve">permanent appointments at McMaster University and who meet SSHRC eligibility criteria for SIG funding. </w:t>
      </w:r>
    </w:p>
    <w:p w14:paraId="6F488673" w14:textId="77777777" w:rsidR="001C774C" w:rsidRPr="00D6346B" w:rsidRDefault="001C774C" w:rsidP="001C774C">
      <w:pPr>
        <w:spacing w:after="0" w:line="240" w:lineRule="auto"/>
        <w:rPr>
          <w:rFonts w:ascii="Garamond" w:hAnsi="Garamond"/>
        </w:rPr>
      </w:pPr>
    </w:p>
    <w:p w14:paraId="4C5AD6B9" w14:textId="77777777" w:rsidR="001C774C" w:rsidRPr="00D6346B" w:rsidRDefault="001C774C" w:rsidP="001C774C">
      <w:pPr>
        <w:spacing w:after="0" w:line="240" w:lineRule="auto"/>
        <w:rPr>
          <w:rStyle w:val="Strong"/>
          <w:rFonts w:ascii="Garamond" w:hAnsi="Garamond"/>
          <w:b w:val="0"/>
        </w:rPr>
      </w:pPr>
      <w:r w:rsidRPr="00D6346B">
        <w:rPr>
          <w:rStyle w:val="Strong"/>
          <w:rFonts w:ascii="Garamond" w:hAnsi="Garamond"/>
          <w:b w:val="0"/>
        </w:rPr>
        <w:t xml:space="preserve">Students and visiting fellows or scholars are </w:t>
      </w:r>
      <w:r w:rsidRPr="00D6346B">
        <w:rPr>
          <w:rStyle w:val="Strong"/>
          <w:rFonts w:ascii="Garamond" w:hAnsi="Garamond"/>
        </w:rPr>
        <w:t>NOT</w:t>
      </w:r>
      <w:r w:rsidRPr="00D6346B">
        <w:rPr>
          <w:rStyle w:val="Strong"/>
          <w:rFonts w:ascii="Garamond" w:hAnsi="Garamond"/>
          <w:b w:val="0"/>
        </w:rPr>
        <w:t xml:space="preserve"> eligible to apply for ARB funding. However, SSHRC encourages the employment of students in SIG-funded research.</w:t>
      </w:r>
    </w:p>
    <w:p w14:paraId="53EC553E" w14:textId="77777777" w:rsidR="00617A6B" w:rsidRPr="00D6346B" w:rsidRDefault="00617A6B" w:rsidP="001C774C">
      <w:pPr>
        <w:spacing w:after="0" w:line="240" w:lineRule="auto"/>
        <w:rPr>
          <w:rStyle w:val="Strong"/>
          <w:rFonts w:ascii="Garamond" w:hAnsi="Garamond"/>
          <w:b w:val="0"/>
        </w:rPr>
      </w:pPr>
    </w:p>
    <w:p w14:paraId="0591352D" w14:textId="6A6BE45D" w:rsidR="001C774C" w:rsidRPr="00D6346B" w:rsidRDefault="00617A6B" w:rsidP="001C774C">
      <w:pPr>
        <w:spacing w:after="0" w:line="240" w:lineRule="auto"/>
        <w:rPr>
          <w:rFonts w:ascii="Garamond" w:hAnsi="Garamond"/>
        </w:rPr>
      </w:pPr>
      <w:r w:rsidRPr="00D6346B">
        <w:rPr>
          <w:rStyle w:val="Strong"/>
          <w:rFonts w:ascii="Garamond" w:hAnsi="Garamond"/>
          <w:b w:val="0"/>
        </w:rPr>
        <w:t>Release Time Stipends (RTS) are not allowed under SIG rules. RTS requests must be addressed at the institutional level.</w:t>
      </w:r>
    </w:p>
    <w:p w14:paraId="56130DA9" w14:textId="77777777" w:rsidR="005C50EC" w:rsidRPr="00D6346B" w:rsidRDefault="005C50EC" w:rsidP="005C50EC">
      <w:pPr>
        <w:pStyle w:val="Heading2"/>
        <w:rPr>
          <w:rFonts w:ascii="Garamond" w:hAnsi="Garamond"/>
          <w:color w:val="943634" w:themeColor="accent2" w:themeShade="BF"/>
          <w:sz w:val="24"/>
          <w:szCs w:val="24"/>
        </w:rPr>
      </w:pPr>
      <w:r w:rsidRPr="00D6346B">
        <w:rPr>
          <w:rFonts w:ascii="Garamond" w:hAnsi="Garamond"/>
          <w:color w:val="943634" w:themeColor="accent2" w:themeShade="BF"/>
          <w:sz w:val="24"/>
          <w:szCs w:val="24"/>
        </w:rPr>
        <w:t>Emerging Scholars</w:t>
      </w:r>
    </w:p>
    <w:p w14:paraId="33FFE32A" w14:textId="77777777" w:rsidR="005C50EC" w:rsidRPr="00D6346B" w:rsidRDefault="005C50EC" w:rsidP="005C50EC">
      <w:pPr>
        <w:spacing w:after="0"/>
        <w:jc w:val="both"/>
        <w:rPr>
          <w:rFonts w:ascii="Garamond" w:hAnsi="Garamond"/>
        </w:rPr>
      </w:pPr>
      <w:bookmarkStart w:id="1" w:name="_Hlk140834223"/>
      <w:r w:rsidRPr="00D6346B">
        <w:rPr>
          <w:rFonts w:ascii="Garamond" w:hAnsi="Garamond"/>
        </w:rPr>
        <w:t xml:space="preserve">Applicants may request consideration as emerging scholars. Applications from emerging scholars will be adjudicated separately from all other applications. </w:t>
      </w:r>
    </w:p>
    <w:p w14:paraId="7ABA82C5" w14:textId="0503984D" w:rsidR="005C50EC" w:rsidRPr="00D6346B" w:rsidRDefault="005C50EC" w:rsidP="005C50EC">
      <w:pPr>
        <w:spacing w:after="0"/>
        <w:jc w:val="both"/>
        <w:rPr>
          <w:rFonts w:ascii="Garamond" w:hAnsi="Garamond"/>
        </w:rPr>
      </w:pPr>
      <w:r w:rsidRPr="00D6346B">
        <w:rPr>
          <w:rFonts w:ascii="Garamond" w:hAnsi="Garamond"/>
        </w:rPr>
        <w:t>An emerging scholar is someone who has not yet had the opportunity to establish an extensive record of research achievement but is in the process of building one.</w:t>
      </w:r>
    </w:p>
    <w:p w14:paraId="6037A877" w14:textId="77777777" w:rsidR="005C50EC" w:rsidRPr="00D6346B" w:rsidRDefault="005C50EC" w:rsidP="005C50EC">
      <w:pPr>
        <w:jc w:val="both"/>
        <w:rPr>
          <w:rFonts w:ascii="Garamond" w:hAnsi="Garamond"/>
        </w:rPr>
      </w:pPr>
      <w:r w:rsidRPr="00D6346B">
        <w:rPr>
          <w:rFonts w:ascii="Garamond" w:hAnsi="Garamond"/>
        </w:rPr>
        <w:t>Applicants identifying themselves as an emerging scholar must demonstrate that they have not applied successfully, as principal investigator or project director, for a grant offered through SSHRC, the Natural Sciences and Engineering Research Council, or the Canadian Institutes of Health Research. Emerging scholars may, however, have previously held or currently hold knowledge mobilization grants and/or SSHRC Partnership Engage Grants.</w:t>
      </w:r>
    </w:p>
    <w:p w14:paraId="5246C275" w14:textId="77777777" w:rsidR="005C50EC" w:rsidRPr="00D6346B" w:rsidRDefault="005C50EC" w:rsidP="005C50EC">
      <w:pPr>
        <w:spacing w:after="0" w:line="240" w:lineRule="auto"/>
        <w:jc w:val="both"/>
        <w:rPr>
          <w:rFonts w:ascii="Garamond" w:hAnsi="Garamond"/>
        </w:rPr>
      </w:pPr>
      <w:r w:rsidRPr="00D6346B">
        <w:rPr>
          <w:rFonts w:ascii="Garamond" w:hAnsi="Garamond"/>
        </w:rPr>
        <w:t>In addition, they must meet at least one of the following criteria:</w:t>
      </w:r>
    </w:p>
    <w:p w14:paraId="7F9EEB8D" w14:textId="77777777" w:rsidR="005C50EC" w:rsidRPr="00D6346B" w:rsidRDefault="005C50EC" w:rsidP="005C50EC">
      <w:pPr>
        <w:pStyle w:val="ListParagraph"/>
        <w:numPr>
          <w:ilvl w:val="0"/>
          <w:numId w:val="35"/>
        </w:numPr>
        <w:spacing w:after="0" w:line="240" w:lineRule="auto"/>
        <w:jc w:val="both"/>
        <w:rPr>
          <w:rFonts w:ascii="Garamond" w:eastAsia="Times New Roman" w:hAnsi="Garamond"/>
        </w:rPr>
      </w:pPr>
      <w:r w:rsidRPr="00D6346B">
        <w:rPr>
          <w:rFonts w:ascii="Garamond" w:eastAsia="Times New Roman" w:hAnsi="Garamond"/>
        </w:rPr>
        <w:t>have completed their highest degree no more than six years before the competition deadline (SSHRC considers only the date of completion of the first doctorate); or</w:t>
      </w:r>
    </w:p>
    <w:p w14:paraId="0EBF7364" w14:textId="77777777" w:rsidR="005C50EC" w:rsidRPr="00D6346B" w:rsidRDefault="005C50EC" w:rsidP="005C50EC">
      <w:pPr>
        <w:pStyle w:val="ListParagraph"/>
        <w:numPr>
          <w:ilvl w:val="0"/>
          <w:numId w:val="35"/>
        </w:numPr>
        <w:spacing w:after="0" w:line="240" w:lineRule="auto"/>
        <w:jc w:val="both"/>
        <w:rPr>
          <w:rFonts w:ascii="Garamond" w:eastAsia="Times New Roman" w:hAnsi="Garamond"/>
        </w:rPr>
      </w:pPr>
      <w:r w:rsidRPr="00D6346B">
        <w:rPr>
          <w:rFonts w:ascii="Garamond" w:eastAsia="Times New Roman" w:hAnsi="Garamond"/>
        </w:rPr>
        <w:t>have held a tenured or tenure-track postsecondary appointment for less than six years; or</w:t>
      </w:r>
    </w:p>
    <w:p w14:paraId="61BA7DD8" w14:textId="77777777" w:rsidR="005C50EC" w:rsidRPr="00D6346B" w:rsidRDefault="005C50EC" w:rsidP="005C50EC">
      <w:pPr>
        <w:pStyle w:val="ListParagraph"/>
        <w:numPr>
          <w:ilvl w:val="0"/>
          <w:numId w:val="35"/>
        </w:numPr>
        <w:spacing w:after="0" w:line="240" w:lineRule="auto"/>
        <w:jc w:val="both"/>
        <w:rPr>
          <w:rFonts w:ascii="Garamond" w:eastAsia="Times New Roman" w:hAnsi="Garamond"/>
        </w:rPr>
      </w:pPr>
      <w:r w:rsidRPr="00D6346B">
        <w:rPr>
          <w:rFonts w:ascii="Garamond" w:eastAsia="Times New Roman" w:hAnsi="Garamond"/>
        </w:rPr>
        <w:t>have held a postsecondary appointment, but never a tenure-track position (in the case of institutions that offer tenure-track positions); or</w:t>
      </w:r>
    </w:p>
    <w:p w14:paraId="4A7AC25A" w14:textId="77777777" w:rsidR="005C50EC" w:rsidRPr="00DA002F" w:rsidRDefault="005C50EC" w:rsidP="005C50EC">
      <w:pPr>
        <w:pStyle w:val="ListParagraph"/>
        <w:numPr>
          <w:ilvl w:val="0"/>
          <w:numId w:val="35"/>
        </w:numPr>
        <w:spacing w:after="0" w:line="240" w:lineRule="auto"/>
        <w:jc w:val="both"/>
        <w:rPr>
          <w:rFonts w:ascii="Garamond" w:eastAsia="Times New Roman" w:hAnsi="Garamond"/>
        </w:rPr>
      </w:pPr>
      <w:r w:rsidRPr="00DA002F">
        <w:rPr>
          <w:rFonts w:ascii="Garamond" w:eastAsia="Times New Roman" w:hAnsi="Garamond"/>
        </w:rPr>
        <w:t>have had their careers significantly interrupted or delayed for health or family reasons within the past six years.</w:t>
      </w:r>
    </w:p>
    <w:bookmarkEnd w:id="1"/>
    <w:p w14:paraId="67E88968" w14:textId="77777777" w:rsidR="008F59DF" w:rsidRPr="00DA002F" w:rsidRDefault="008F59DF" w:rsidP="00533DBD">
      <w:pPr>
        <w:pStyle w:val="Heading4"/>
        <w:spacing w:before="0" w:line="240" w:lineRule="auto"/>
        <w:rPr>
          <w:rFonts w:ascii="Garamond" w:hAnsi="Garamond"/>
          <w:color w:val="4A442A" w:themeColor="background2" w:themeShade="40"/>
        </w:rPr>
      </w:pPr>
    </w:p>
    <w:p w14:paraId="6FD05DCF" w14:textId="30A1D25B" w:rsidR="00533DBD" w:rsidRPr="00DA002F" w:rsidRDefault="00533DBD" w:rsidP="00533DBD">
      <w:pPr>
        <w:pStyle w:val="Heading4"/>
        <w:spacing w:before="0" w:line="240" w:lineRule="auto"/>
        <w:rPr>
          <w:rFonts w:ascii="Garamond" w:hAnsi="Garamond"/>
        </w:rPr>
      </w:pPr>
      <w:r w:rsidRPr="00DA002F">
        <w:rPr>
          <w:rFonts w:ascii="Garamond" w:hAnsi="Garamond"/>
          <w:color w:val="4A442A" w:themeColor="background2" w:themeShade="40"/>
        </w:rPr>
        <w:t>Postdoctoral Fellows</w:t>
      </w:r>
      <w:r w:rsidR="00A80ABB" w:rsidRPr="00DA002F">
        <w:rPr>
          <w:rFonts w:ascii="Garamond" w:hAnsi="Garamond"/>
          <w:color w:val="4A442A" w:themeColor="background2" w:themeShade="40"/>
        </w:rPr>
        <w:t xml:space="preserve"> and individuals holding contractually limited </w:t>
      </w:r>
      <w:proofErr w:type="gramStart"/>
      <w:r w:rsidR="00A80ABB" w:rsidRPr="00DA002F">
        <w:rPr>
          <w:rFonts w:ascii="Garamond" w:hAnsi="Garamond"/>
          <w:color w:val="4A442A" w:themeColor="background2" w:themeShade="40"/>
        </w:rPr>
        <w:t>appointments:</w:t>
      </w:r>
      <w:r w:rsidR="00A80ABB" w:rsidRPr="00DA002F">
        <w:rPr>
          <w:rStyle w:val="Emphasis"/>
          <w:rFonts w:ascii="Garamond" w:hAnsi="Garamond"/>
          <w:b w:val="0"/>
          <w:bCs w:val="0"/>
          <w:color w:val="auto"/>
        </w:rPr>
        <w:t>:</w:t>
      </w:r>
      <w:proofErr w:type="gramEnd"/>
    </w:p>
    <w:p w14:paraId="27ABC7F6" w14:textId="5F3487BC" w:rsidR="00533DBD" w:rsidRPr="00DA002F" w:rsidRDefault="00533DBD" w:rsidP="00533DBD">
      <w:pPr>
        <w:pStyle w:val="ListParagraph"/>
        <w:numPr>
          <w:ilvl w:val="0"/>
          <w:numId w:val="34"/>
        </w:numPr>
        <w:spacing w:after="0" w:line="240" w:lineRule="auto"/>
        <w:rPr>
          <w:rStyle w:val="Emphasis"/>
          <w:rFonts w:ascii="Garamond" w:hAnsi="Garamond"/>
          <w:i w:val="0"/>
        </w:rPr>
      </w:pPr>
      <w:r w:rsidRPr="00DA002F">
        <w:rPr>
          <w:rStyle w:val="Emphasis"/>
          <w:rFonts w:ascii="Garamond" w:hAnsi="Garamond"/>
          <w:i w:val="0"/>
        </w:rPr>
        <w:t>As</w:t>
      </w:r>
      <w:r w:rsidR="00A80ABB" w:rsidRPr="00DA002F">
        <w:rPr>
          <w:rStyle w:val="Emphasis"/>
          <w:rFonts w:ascii="Garamond" w:hAnsi="Garamond"/>
          <w:i w:val="0"/>
        </w:rPr>
        <w:t xml:space="preserve"> P</w:t>
      </w:r>
      <w:r w:rsidRPr="00DA002F">
        <w:rPr>
          <w:rStyle w:val="Emphasis"/>
          <w:rFonts w:ascii="Garamond" w:hAnsi="Garamond"/>
          <w:i w:val="0"/>
        </w:rPr>
        <w:t xml:space="preserve">ostdoctoral </w:t>
      </w:r>
      <w:r w:rsidR="00A80ABB" w:rsidRPr="00DA002F">
        <w:rPr>
          <w:rStyle w:val="Emphasis"/>
          <w:rFonts w:ascii="Garamond" w:hAnsi="Garamond"/>
          <w:i w:val="0"/>
        </w:rPr>
        <w:t>F</w:t>
      </w:r>
      <w:r w:rsidRPr="00DA002F">
        <w:rPr>
          <w:rStyle w:val="Emphasis"/>
          <w:rFonts w:ascii="Garamond" w:hAnsi="Garamond"/>
          <w:i w:val="0"/>
        </w:rPr>
        <w:t xml:space="preserve">ellows satisfy the eligibility criteria, they may be considered </w:t>
      </w:r>
      <w:r w:rsidR="006761F5" w:rsidRPr="00DA002F">
        <w:rPr>
          <w:rStyle w:val="Emphasis"/>
          <w:rFonts w:ascii="Garamond" w:hAnsi="Garamond"/>
          <w:i w:val="0"/>
        </w:rPr>
        <w:t>emerging</w:t>
      </w:r>
      <w:r w:rsidRPr="00DA002F">
        <w:rPr>
          <w:rStyle w:val="Emphasis"/>
          <w:rFonts w:ascii="Garamond" w:hAnsi="Garamond"/>
          <w:i w:val="0"/>
        </w:rPr>
        <w:t xml:space="preserve"> scholars. </w:t>
      </w:r>
    </w:p>
    <w:p w14:paraId="3CA08938" w14:textId="3203325E" w:rsidR="00A80ABB" w:rsidRPr="00DA002F" w:rsidRDefault="00533DBD" w:rsidP="00A80ABB">
      <w:pPr>
        <w:pStyle w:val="ListParagraph"/>
        <w:numPr>
          <w:ilvl w:val="0"/>
          <w:numId w:val="34"/>
        </w:numPr>
        <w:spacing w:after="0" w:line="240" w:lineRule="auto"/>
        <w:rPr>
          <w:rStyle w:val="Emphasis"/>
          <w:rFonts w:ascii="Garamond" w:hAnsi="Garamond"/>
          <w:i w:val="0"/>
        </w:rPr>
      </w:pPr>
      <w:r w:rsidRPr="00DA002F">
        <w:rPr>
          <w:rStyle w:val="Emphasis"/>
          <w:rFonts w:ascii="Garamond" w:hAnsi="Garamond"/>
          <w:i w:val="0"/>
        </w:rPr>
        <w:t xml:space="preserve">Applications from </w:t>
      </w:r>
      <w:r w:rsidR="005F0C24" w:rsidRPr="00DA002F">
        <w:rPr>
          <w:rStyle w:val="Emphasis"/>
          <w:rFonts w:ascii="Garamond" w:hAnsi="Garamond"/>
          <w:i w:val="0"/>
        </w:rPr>
        <w:t>P</w:t>
      </w:r>
      <w:r w:rsidRPr="00DA002F">
        <w:rPr>
          <w:rStyle w:val="Emphasis"/>
          <w:rFonts w:ascii="Garamond" w:hAnsi="Garamond"/>
          <w:i w:val="0"/>
        </w:rPr>
        <w:t xml:space="preserve">ostdoctoral </w:t>
      </w:r>
      <w:r w:rsidR="005F0C24" w:rsidRPr="00DA002F">
        <w:rPr>
          <w:rStyle w:val="Emphasis"/>
          <w:rFonts w:ascii="Garamond" w:hAnsi="Garamond"/>
          <w:i w:val="0"/>
        </w:rPr>
        <w:t>F</w:t>
      </w:r>
      <w:r w:rsidRPr="00DA002F">
        <w:rPr>
          <w:rStyle w:val="Emphasis"/>
          <w:rFonts w:ascii="Garamond" w:hAnsi="Garamond"/>
          <w:i w:val="0"/>
        </w:rPr>
        <w:t>ellows and individuals holding contractually</w:t>
      </w:r>
      <w:r w:rsidR="00A80ABB" w:rsidRPr="00DA002F">
        <w:rPr>
          <w:rStyle w:val="Emphasis"/>
          <w:rFonts w:ascii="Garamond" w:hAnsi="Garamond"/>
          <w:i w:val="0"/>
        </w:rPr>
        <w:t xml:space="preserve"> </w:t>
      </w:r>
      <w:r w:rsidRPr="00DA002F">
        <w:rPr>
          <w:rStyle w:val="Emphasis"/>
          <w:rFonts w:ascii="Garamond" w:hAnsi="Garamond"/>
          <w:i w:val="0"/>
        </w:rPr>
        <w:t xml:space="preserve">limited appointments must include a workplan showing how the work for which funds are being sought will be completed within the contract period. </w:t>
      </w:r>
    </w:p>
    <w:p w14:paraId="1617661B" w14:textId="5CB23B79" w:rsidR="00A80ABB" w:rsidRPr="00DA002F" w:rsidRDefault="00A80ABB" w:rsidP="00A80ABB">
      <w:pPr>
        <w:pStyle w:val="ListParagraph"/>
        <w:numPr>
          <w:ilvl w:val="0"/>
          <w:numId w:val="34"/>
        </w:numPr>
        <w:spacing w:after="0" w:line="240" w:lineRule="auto"/>
        <w:rPr>
          <w:rFonts w:ascii="Garamond" w:hAnsi="Garamond"/>
          <w:iCs/>
        </w:rPr>
      </w:pPr>
      <w:r w:rsidRPr="00DA002F">
        <w:rPr>
          <w:rFonts w:ascii="Garamond" w:hAnsi="Garamond"/>
          <w:bCs/>
        </w:rPr>
        <w:t xml:space="preserve">Postdoctoral Fellows must obtain both the chair and the dean’s </w:t>
      </w:r>
      <w:r w:rsidRPr="00DA002F">
        <w:rPr>
          <w:rFonts w:ascii="Garamond" w:hAnsi="Garamond"/>
        </w:rPr>
        <w:t xml:space="preserve">(or their delegate) </w:t>
      </w:r>
      <w:r w:rsidRPr="00DA002F">
        <w:rPr>
          <w:rFonts w:ascii="Garamond" w:hAnsi="Garamond"/>
          <w:bCs/>
        </w:rPr>
        <w:t xml:space="preserve">signature.  </w:t>
      </w:r>
    </w:p>
    <w:p w14:paraId="575C96F0" w14:textId="77777777" w:rsidR="00A80ABB" w:rsidRPr="00A80ABB" w:rsidRDefault="00A80ABB" w:rsidP="00A80ABB">
      <w:pPr>
        <w:spacing w:after="0" w:line="240" w:lineRule="auto"/>
        <w:ind w:left="360"/>
        <w:rPr>
          <w:rStyle w:val="Emphasis"/>
          <w:rFonts w:ascii="Garamond" w:hAnsi="Garamond"/>
          <w:i w:val="0"/>
        </w:rPr>
      </w:pPr>
    </w:p>
    <w:p w14:paraId="494FF405" w14:textId="77777777" w:rsidR="000810AC" w:rsidRPr="00D6346B" w:rsidRDefault="000810AC" w:rsidP="000810AC">
      <w:pPr>
        <w:spacing w:after="0" w:line="240" w:lineRule="auto"/>
        <w:rPr>
          <w:rStyle w:val="Emphasis"/>
          <w:rFonts w:ascii="Garamond" w:hAnsi="Garamond"/>
          <w:i w:val="0"/>
        </w:rPr>
      </w:pPr>
    </w:p>
    <w:p w14:paraId="1B513411" w14:textId="77777777" w:rsidR="000F4A89" w:rsidRPr="00D6346B" w:rsidRDefault="000810AC" w:rsidP="000810AC">
      <w:pPr>
        <w:spacing w:line="240" w:lineRule="auto"/>
        <w:rPr>
          <w:rFonts w:ascii="Garamond" w:hAnsi="Garamond"/>
        </w:rPr>
      </w:pPr>
      <w:r w:rsidRPr="00D6346B">
        <w:rPr>
          <w:rStyle w:val="Strong"/>
          <w:rFonts w:ascii="Garamond" w:hAnsi="Garamond"/>
        </w:rPr>
        <w:t>Students and visiting fellows or scholars are not eligible to apply for ARB funding. However, SSHRC encourages the employment of students in SIG-funded research.</w:t>
      </w:r>
    </w:p>
    <w:p w14:paraId="15473842" w14:textId="77777777" w:rsidR="003468A5" w:rsidRPr="00D6346B" w:rsidRDefault="005D6922" w:rsidP="000F4A89">
      <w:pPr>
        <w:spacing w:after="0" w:line="240" w:lineRule="auto"/>
        <w:rPr>
          <w:rStyle w:val="Heading2Char"/>
          <w:rFonts w:ascii="Garamond" w:eastAsia="Calibri" w:hAnsi="Garamond"/>
          <w:color w:val="6C1D45"/>
          <w:sz w:val="28"/>
          <w:szCs w:val="28"/>
        </w:rPr>
      </w:pPr>
      <w:r w:rsidRPr="00D6346B" w:rsidDel="008D51C6">
        <w:rPr>
          <w:rStyle w:val="Heading2Char"/>
          <w:rFonts w:ascii="Garamond" w:eastAsia="Calibri" w:hAnsi="Garamond"/>
          <w:color w:val="6C1D45"/>
          <w:sz w:val="28"/>
          <w:szCs w:val="28"/>
        </w:rPr>
        <w:t>Application Instructions</w:t>
      </w:r>
    </w:p>
    <w:p w14:paraId="68460BC6" w14:textId="77777777" w:rsidR="00FD7F63" w:rsidRPr="00D6346B" w:rsidRDefault="00FD7F63" w:rsidP="000F4A89">
      <w:pPr>
        <w:spacing w:after="0" w:line="240" w:lineRule="auto"/>
        <w:rPr>
          <w:rStyle w:val="Heading2Char"/>
          <w:rFonts w:ascii="Garamond" w:eastAsia="Calibri" w:hAnsi="Garamond"/>
          <w:color w:val="6C1D45"/>
          <w:sz w:val="22"/>
          <w:szCs w:val="22"/>
        </w:rPr>
      </w:pPr>
    </w:p>
    <w:p w14:paraId="623E95ED" w14:textId="77777777" w:rsidR="00FD7F63" w:rsidRPr="00D6346B" w:rsidRDefault="00FD7F63" w:rsidP="00FD7F63">
      <w:pPr>
        <w:spacing w:after="0" w:line="240" w:lineRule="auto"/>
        <w:rPr>
          <w:rFonts w:ascii="Garamond" w:hAnsi="Garamond" w:cs="Arial"/>
          <w:b/>
          <w:bCs/>
        </w:rPr>
      </w:pPr>
      <w:r w:rsidRPr="00D6346B">
        <w:rPr>
          <w:rFonts w:ascii="Garamond" w:hAnsi="Garamond" w:cs="Arial"/>
          <w:b/>
          <w:bCs/>
          <w:highlight w:val="yellow"/>
        </w:rPr>
        <w:t>IT IS THE RESPONSIBILITY OF THE RESEARCHER TO ENSURE THAT ROADS RECEIVES THE COMPLETED APPLICATION (WITH ALL REQUIRED ATTACHMENTS AND SIGNATURES) ON OR BEFORE THE DEADLINE</w:t>
      </w:r>
    </w:p>
    <w:p w14:paraId="160A8DA0" w14:textId="77777777" w:rsidR="00FD7F63" w:rsidRPr="00D6346B" w:rsidRDefault="00FD7F63" w:rsidP="00FD7F63">
      <w:pPr>
        <w:spacing w:after="0" w:line="240" w:lineRule="auto"/>
        <w:rPr>
          <w:rFonts w:ascii="Garamond" w:hAnsi="Garamond"/>
        </w:rPr>
      </w:pPr>
    </w:p>
    <w:p w14:paraId="2DE7F583" w14:textId="77777777" w:rsidR="002E5A39" w:rsidRPr="00D6346B" w:rsidRDefault="002E5A39" w:rsidP="000F4A89">
      <w:pPr>
        <w:spacing w:after="0" w:line="240" w:lineRule="auto"/>
        <w:rPr>
          <w:rFonts w:ascii="Garamond" w:hAnsi="Garamond"/>
        </w:rPr>
      </w:pPr>
      <w:r w:rsidRPr="00D6346B">
        <w:rPr>
          <w:rFonts w:ascii="Garamond" w:hAnsi="Garamond"/>
        </w:rPr>
        <w:t xml:space="preserve">All applications must be reviewed and signed by the Department Chair </w:t>
      </w:r>
      <w:r w:rsidR="00566B0C" w:rsidRPr="00D6346B">
        <w:rPr>
          <w:rFonts w:ascii="Garamond" w:hAnsi="Garamond"/>
        </w:rPr>
        <w:t>or their delegate</w:t>
      </w:r>
      <w:r w:rsidRPr="00D6346B">
        <w:rPr>
          <w:rFonts w:ascii="Garamond" w:hAnsi="Garamond"/>
        </w:rPr>
        <w:t xml:space="preserve"> prior to submission to ROADS. </w:t>
      </w:r>
      <w:r w:rsidR="00663521" w:rsidRPr="00D6346B">
        <w:rPr>
          <w:rFonts w:ascii="Garamond" w:hAnsi="Garamond"/>
        </w:rPr>
        <w:t xml:space="preserve">If the applicant is the Chair, the application must be reviewed and signed by the Dean or their delegate. </w:t>
      </w:r>
      <w:r w:rsidRPr="00D6346B">
        <w:rPr>
          <w:rFonts w:ascii="Garamond" w:hAnsi="Garamond"/>
        </w:rPr>
        <w:t>The application will undergo administrative review for completeness by the Research Administration Analys</w:t>
      </w:r>
      <w:r w:rsidR="00FB2CEB" w:rsidRPr="00D6346B">
        <w:rPr>
          <w:rFonts w:ascii="Garamond" w:hAnsi="Garamond"/>
        </w:rPr>
        <w:t xml:space="preserve">t </w:t>
      </w:r>
      <w:r w:rsidRPr="00D6346B">
        <w:rPr>
          <w:rFonts w:ascii="Garamond" w:hAnsi="Garamond"/>
        </w:rPr>
        <w:t>in ROADS. Any additional information or documentation beyond the requested page limits and/or requested documents will be removed from the application prior to review, ensuring all applications are evaluated in an equal context.</w:t>
      </w:r>
    </w:p>
    <w:p w14:paraId="36C279E2" w14:textId="77777777" w:rsidR="000F4A89" w:rsidRPr="00D6346B" w:rsidRDefault="000F4A89" w:rsidP="000F4A89">
      <w:pPr>
        <w:spacing w:after="0" w:line="240" w:lineRule="auto"/>
        <w:rPr>
          <w:rFonts w:ascii="Garamond" w:hAnsi="Garamond"/>
        </w:rPr>
      </w:pPr>
    </w:p>
    <w:p w14:paraId="5DCA9E07" w14:textId="77777777" w:rsidR="00D30A7D" w:rsidRPr="00D6346B" w:rsidRDefault="00D30A7D" w:rsidP="00D30A7D">
      <w:pPr>
        <w:spacing w:after="0" w:line="240" w:lineRule="auto"/>
        <w:rPr>
          <w:rFonts w:ascii="Garamond" w:hAnsi="Garamond"/>
          <w:b/>
          <w:bCs/>
          <w:i/>
          <w:iCs/>
          <w:color w:val="632423" w:themeColor="accent2" w:themeShade="80"/>
          <w:sz w:val="24"/>
          <w:szCs w:val="24"/>
        </w:rPr>
      </w:pPr>
      <w:r w:rsidRPr="00D6346B">
        <w:rPr>
          <w:rFonts w:ascii="Garamond" w:hAnsi="Garamond"/>
          <w:b/>
          <w:bCs/>
          <w:i/>
          <w:iCs/>
          <w:color w:val="632423" w:themeColor="accent2" w:themeShade="80"/>
          <w:sz w:val="24"/>
          <w:szCs w:val="24"/>
        </w:rPr>
        <w:t>A Complete Application consists of:</w:t>
      </w:r>
    </w:p>
    <w:p w14:paraId="411D64F5" w14:textId="77777777" w:rsidR="00D30A7D" w:rsidRPr="00D6346B" w:rsidRDefault="00D30A7D" w:rsidP="00D30A7D">
      <w:pPr>
        <w:spacing w:after="0" w:line="240" w:lineRule="auto"/>
        <w:rPr>
          <w:rFonts w:ascii="Garamond" w:hAnsi="Garamond"/>
          <w:b/>
          <w:bCs/>
          <w:i/>
          <w:iCs/>
          <w:color w:val="632423" w:themeColor="accent2" w:themeShade="80"/>
        </w:rPr>
      </w:pPr>
    </w:p>
    <w:p w14:paraId="1FB6F2DB" w14:textId="77777777" w:rsidR="002E5A39" w:rsidRPr="00D6346B" w:rsidRDefault="002E5A39" w:rsidP="00405219">
      <w:pPr>
        <w:pStyle w:val="ListParagraph"/>
        <w:numPr>
          <w:ilvl w:val="0"/>
          <w:numId w:val="22"/>
        </w:numPr>
        <w:spacing w:after="0"/>
        <w:rPr>
          <w:rFonts w:ascii="Garamond" w:hAnsi="Garamond"/>
        </w:rPr>
      </w:pPr>
      <w:r w:rsidRPr="00D6346B">
        <w:rPr>
          <w:rFonts w:ascii="Garamond" w:hAnsi="Garamond"/>
        </w:rPr>
        <w:lastRenderedPageBreak/>
        <w:t>ARB Application Form (signed by Department Chair</w:t>
      </w:r>
      <w:r w:rsidR="00363288" w:rsidRPr="00D6346B">
        <w:rPr>
          <w:rFonts w:ascii="Garamond" w:hAnsi="Garamond"/>
        </w:rPr>
        <w:t xml:space="preserve"> or their delegate</w:t>
      </w:r>
      <w:r w:rsidR="00405219" w:rsidRPr="00D6346B">
        <w:rPr>
          <w:rFonts w:ascii="Garamond" w:hAnsi="Garamond"/>
        </w:rPr>
        <w:t>);</w:t>
      </w:r>
    </w:p>
    <w:p w14:paraId="488F8BF5" w14:textId="77777777" w:rsidR="002E5A39" w:rsidRPr="00D6346B" w:rsidRDefault="002E5A39" w:rsidP="00405219">
      <w:pPr>
        <w:pStyle w:val="ListParagraph"/>
        <w:numPr>
          <w:ilvl w:val="0"/>
          <w:numId w:val="22"/>
        </w:numPr>
        <w:spacing w:after="0"/>
        <w:rPr>
          <w:rFonts w:ascii="Garamond" w:hAnsi="Garamond"/>
        </w:rPr>
      </w:pPr>
      <w:r w:rsidRPr="00D6346B">
        <w:rPr>
          <w:rFonts w:ascii="Garamond" w:hAnsi="Garamond"/>
        </w:rPr>
        <w:t xml:space="preserve">Supporting Documentation: </w:t>
      </w:r>
      <w:r w:rsidRPr="00D6346B">
        <w:rPr>
          <w:rFonts w:ascii="Garamond" w:hAnsi="Garamond"/>
        </w:rPr>
        <w:tab/>
      </w:r>
    </w:p>
    <w:p w14:paraId="45F90C06" w14:textId="77777777" w:rsidR="00386D57" w:rsidRPr="00D6346B" w:rsidRDefault="0055220E" w:rsidP="00405219">
      <w:pPr>
        <w:numPr>
          <w:ilvl w:val="1"/>
          <w:numId w:val="23"/>
        </w:numPr>
        <w:spacing w:after="0"/>
        <w:rPr>
          <w:rFonts w:ascii="Garamond" w:hAnsi="Garamond"/>
          <w:bCs/>
        </w:rPr>
      </w:pPr>
      <w:r w:rsidRPr="00D6346B">
        <w:rPr>
          <w:rFonts w:ascii="Garamond" w:hAnsi="Garamond"/>
          <w:bCs/>
        </w:rPr>
        <w:t>Budget Justification</w:t>
      </w:r>
      <w:r w:rsidR="00386D57" w:rsidRPr="00D6346B">
        <w:rPr>
          <w:rFonts w:ascii="Garamond" w:hAnsi="Garamond"/>
          <w:bCs/>
        </w:rPr>
        <w:t xml:space="preserve"> (maximum 1 page); </w:t>
      </w:r>
    </w:p>
    <w:p w14:paraId="7E4F09BC" w14:textId="77777777" w:rsidR="00386D57" w:rsidRPr="00D6346B" w:rsidRDefault="00231665" w:rsidP="00405219">
      <w:pPr>
        <w:numPr>
          <w:ilvl w:val="1"/>
          <w:numId w:val="23"/>
        </w:numPr>
        <w:spacing w:after="0"/>
        <w:rPr>
          <w:rFonts w:ascii="Garamond" w:hAnsi="Garamond"/>
          <w:bCs/>
        </w:rPr>
      </w:pPr>
      <w:r w:rsidRPr="00D6346B">
        <w:rPr>
          <w:rFonts w:ascii="Garamond" w:hAnsi="Garamond"/>
          <w:bCs/>
        </w:rPr>
        <w:t>Summary and a Table of Contents (maximum 1 page)</w:t>
      </w:r>
    </w:p>
    <w:p w14:paraId="39355D0B" w14:textId="77777777" w:rsidR="00386D57" w:rsidRPr="00D6346B" w:rsidRDefault="00231665" w:rsidP="00405219">
      <w:pPr>
        <w:pStyle w:val="ListParagraph"/>
        <w:numPr>
          <w:ilvl w:val="1"/>
          <w:numId w:val="23"/>
        </w:numPr>
        <w:spacing w:after="0"/>
        <w:rPr>
          <w:rFonts w:ascii="Garamond" w:hAnsi="Garamond"/>
          <w:bCs/>
        </w:rPr>
      </w:pPr>
      <w:r w:rsidRPr="00D6346B">
        <w:rPr>
          <w:rFonts w:ascii="Garamond" w:hAnsi="Garamond"/>
          <w:bCs/>
        </w:rPr>
        <w:t>Detailed Description (maximum 2 pages)</w:t>
      </w:r>
    </w:p>
    <w:p w14:paraId="4F3F50A1" w14:textId="66E89F21" w:rsidR="00E84101" w:rsidRPr="00D6346B" w:rsidRDefault="00231665" w:rsidP="00405219">
      <w:pPr>
        <w:pStyle w:val="ListParagraph"/>
        <w:numPr>
          <w:ilvl w:val="1"/>
          <w:numId w:val="23"/>
        </w:numPr>
        <w:spacing w:after="0"/>
        <w:rPr>
          <w:rFonts w:ascii="Garamond" w:hAnsi="Garamond"/>
          <w:bCs/>
        </w:rPr>
      </w:pPr>
      <w:r w:rsidRPr="00D6346B">
        <w:rPr>
          <w:rFonts w:ascii="Garamond" w:hAnsi="Garamond"/>
          <w:bCs/>
        </w:rPr>
        <w:t xml:space="preserve">Relation To Existing Publications </w:t>
      </w:r>
      <w:proofErr w:type="gramStart"/>
      <w:r w:rsidRPr="00D6346B">
        <w:rPr>
          <w:rFonts w:ascii="Garamond" w:hAnsi="Garamond"/>
          <w:bCs/>
        </w:rPr>
        <w:t>And</w:t>
      </w:r>
      <w:proofErr w:type="gramEnd"/>
      <w:r w:rsidRPr="00D6346B">
        <w:rPr>
          <w:rFonts w:ascii="Garamond" w:hAnsi="Garamond"/>
          <w:bCs/>
        </w:rPr>
        <w:t xml:space="preserve"> Long-Term Research Goals (maximum 1 page)</w:t>
      </w:r>
    </w:p>
    <w:bookmarkStart w:id="2" w:name="_Hlk124944822"/>
    <w:p w14:paraId="4B04FDF7" w14:textId="71A5C043" w:rsidR="00386D57" w:rsidRPr="00D6346B" w:rsidRDefault="005C50EC" w:rsidP="008F59DF">
      <w:pPr>
        <w:pStyle w:val="ListParagraph"/>
        <w:numPr>
          <w:ilvl w:val="0"/>
          <w:numId w:val="22"/>
        </w:numPr>
        <w:tabs>
          <w:tab w:val="right" w:pos="720"/>
        </w:tabs>
        <w:spacing w:after="0" w:line="240" w:lineRule="auto"/>
        <w:rPr>
          <w:rFonts w:ascii="Garamond" w:hAnsi="Garamond"/>
          <w:bCs/>
        </w:rPr>
      </w:pPr>
      <w:r w:rsidRPr="00D6346B">
        <w:rPr>
          <w:rFonts w:ascii="Garamond" w:hAnsi="Garamond"/>
          <w:bCs/>
        </w:rPr>
        <w:fldChar w:fldCharType="begin"/>
      </w:r>
      <w:r w:rsidRPr="00D6346B">
        <w:rPr>
          <w:rFonts w:ascii="Garamond" w:hAnsi="Garamond"/>
          <w:bCs/>
        </w:rPr>
        <w:instrText xml:space="preserve"> HYPERLINK "https://www.sshrc-crsh.gc.ca/funding-financement/instructions/cv-eng.aspx" </w:instrText>
      </w:r>
      <w:r w:rsidRPr="00D6346B">
        <w:rPr>
          <w:rFonts w:ascii="Garamond" w:hAnsi="Garamond"/>
          <w:bCs/>
        </w:rPr>
      </w:r>
      <w:r w:rsidRPr="00D6346B">
        <w:rPr>
          <w:rFonts w:ascii="Garamond" w:hAnsi="Garamond"/>
          <w:bCs/>
        </w:rPr>
        <w:fldChar w:fldCharType="separate"/>
      </w:r>
      <w:r w:rsidRPr="00D6346B">
        <w:rPr>
          <w:rStyle w:val="Hyperlink"/>
          <w:rFonts w:ascii="Garamond" w:hAnsi="Garamond"/>
          <w:bCs/>
        </w:rPr>
        <w:t>SSHRC CV</w:t>
      </w:r>
      <w:r w:rsidRPr="00D6346B">
        <w:rPr>
          <w:rFonts w:ascii="Garamond" w:hAnsi="Garamond"/>
          <w:bCs/>
        </w:rPr>
        <w:fldChar w:fldCharType="end"/>
      </w:r>
      <w:bookmarkStart w:id="3" w:name="_Hlk124950029"/>
      <w:r w:rsidRPr="00D6346B">
        <w:rPr>
          <w:rFonts w:ascii="Garamond" w:hAnsi="Garamond"/>
          <w:bCs/>
        </w:rPr>
        <w:t xml:space="preserve"> and </w:t>
      </w:r>
      <w:hyperlink r:id="rId9" w:anchor="contributions" w:history="1">
        <w:r w:rsidRPr="00D6346B">
          <w:rPr>
            <w:rStyle w:val="Hyperlink"/>
            <w:rFonts w:ascii="Garamond" w:hAnsi="Garamond"/>
          </w:rPr>
          <w:t>SSHRC Relevant Research Contributions</w:t>
        </w:r>
      </w:hyperlink>
      <w:r w:rsidRPr="00D6346B">
        <w:rPr>
          <w:rFonts w:ascii="Garamond" w:hAnsi="Garamond"/>
          <w:i/>
          <w:iCs/>
        </w:rPr>
        <w:t xml:space="preserve"> </w:t>
      </w:r>
      <w:bookmarkEnd w:id="2"/>
      <w:bookmarkEnd w:id="3"/>
      <w:r w:rsidR="00405219" w:rsidRPr="00D6346B">
        <w:rPr>
          <w:rFonts w:ascii="Garamond" w:hAnsi="Garamond"/>
          <w:bCs/>
        </w:rPr>
        <w:t xml:space="preserve">or </w:t>
      </w:r>
      <w:hyperlink r:id="rId10" w:history="1">
        <w:r w:rsidR="00405219" w:rsidRPr="00D6346B">
          <w:rPr>
            <w:rStyle w:val="Hyperlink"/>
            <w:rFonts w:ascii="Garamond" w:hAnsi="Garamond"/>
            <w:bCs/>
          </w:rPr>
          <w:t>Common CV (CCV)</w:t>
        </w:r>
      </w:hyperlink>
    </w:p>
    <w:p w14:paraId="3AB36CDE" w14:textId="77777777" w:rsidR="0008024C" w:rsidRPr="00D6346B" w:rsidRDefault="0008024C" w:rsidP="00405219">
      <w:pPr>
        <w:pStyle w:val="ListParagraph"/>
        <w:numPr>
          <w:ilvl w:val="0"/>
          <w:numId w:val="22"/>
        </w:numPr>
        <w:tabs>
          <w:tab w:val="right" w:pos="720"/>
        </w:tabs>
        <w:spacing w:after="0"/>
        <w:rPr>
          <w:rFonts w:ascii="Garamond" w:hAnsi="Garamond"/>
          <w:bCs/>
        </w:rPr>
      </w:pPr>
      <w:r w:rsidRPr="00D6346B">
        <w:rPr>
          <w:rFonts w:ascii="Garamond" w:hAnsi="Garamond"/>
          <w:bCs/>
        </w:rPr>
        <w:t>Additional documents:</w:t>
      </w:r>
    </w:p>
    <w:p w14:paraId="10645DCA" w14:textId="3AD21977" w:rsidR="0008024C" w:rsidRPr="00D6346B" w:rsidRDefault="002E5A39" w:rsidP="000F4A89">
      <w:pPr>
        <w:pStyle w:val="ListParagraph"/>
        <w:numPr>
          <w:ilvl w:val="1"/>
          <w:numId w:val="22"/>
        </w:numPr>
        <w:tabs>
          <w:tab w:val="right" w:pos="720"/>
        </w:tabs>
        <w:spacing w:after="0" w:line="240" w:lineRule="auto"/>
        <w:rPr>
          <w:rStyle w:val="Emphasis"/>
          <w:rFonts w:ascii="Garamond" w:hAnsi="Garamond"/>
          <w:bCs/>
          <w:i w:val="0"/>
          <w:iCs w:val="0"/>
        </w:rPr>
      </w:pPr>
      <w:r w:rsidRPr="00D6346B">
        <w:rPr>
          <w:rStyle w:val="Emphasis"/>
          <w:rFonts w:ascii="Garamond" w:hAnsi="Garamond"/>
          <w:i w:val="0"/>
        </w:rPr>
        <w:t xml:space="preserve">Applications from </w:t>
      </w:r>
      <w:r w:rsidR="005F0C24">
        <w:rPr>
          <w:rStyle w:val="Emphasis"/>
          <w:rFonts w:ascii="Garamond" w:hAnsi="Garamond"/>
          <w:b/>
          <w:i w:val="0"/>
        </w:rPr>
        <w:t>P</w:t>
      </w:r>
      <w:r w:rsidRPr="00D6346B">
        <w:rPr>
          <w:rStyle w:val="Emphasis"/>
          <w:rFonts w:ascii="Garamond" w:hAnsi="Garamond"/>
          <w:b/>
          <w:i w:val="0"/>
        </w:rPr>
        <w:t xml:space="preserve">ostdoctoral </w:t>
      </w:r>
      <w:r w:rsidR="005F0C24">
        <w:rPr>
          <w:rStyle w:val="Emphasis"/>
          <w:rFonts w:ascii="Garamond" w:hAnsi="Garamond"/>
          <w:b/>
          <w:i w:val="0"/>
        </w:rPr>
        <w:t>F</w:t>
      </w:r>
      <w:r w:rsidRPr="00D6346B">
        <w:rPr>
          <w:rStyle w:val="Emphasis"/>
          <w:rFonts w:ascii="Garamond" w:hAnsi="Garamond"/>
          <w:b/>
          <w:i w:val="0"/>
        </w:rPr>
        <w:t>ellows</w:t>
      </w:r>
      <w:r w:rsidRPr="00D6346B">
        <w:rPr>
          <w:rStyle w:val="Emphasis"/>
          <w:rFonts w:ascii="Garamond" w:hAnsi="Garamond"/>
          <w:i w:val="0"/>
        </w:rPr>
        <w:t xml:space="preserve"> must also include a letter of support (maximum one page) from their supervisors.</w:t>
      </w:r>
    </w:p>
    <w:p w14:paraId="756EB964" w14:textId="19565C89" w:rsidR="00E84101" w:rsidRPr="00D6346B" w:rsidRDefault="00E84101" w:rsidP="000F4A89">
      <w:pPr>
        <w:pStyle w:val="ListParagraph"/>
        <w:numPr>
          <w:ilvl w:val="1"/>
          <w:numId w:val="22"/>
        </w:numPr>
        <w:tabs>
          <w:tab w:val="right" w:pos="720"/>
        </w:tabs>
        <w:spacing w:after="0" w:line="240" w:lineRule="auto"/>
        <w:rPr>
          <w:rFonts w:ascii="Garamond" w:hAnsi="Garamond"/>
          <w:bCs/>
        </w:rPr>
      </w:pPr>
      <w:r w:rsidRPr="00D6346B">
        <w:rPr>
          <w:rFonts w:ascii="Garamond" w:hAnsi="Garamond"/>
        </w:rPr>
        <w:t xml:space="preserve">Applications from scholars holding </w:t>
      </w:r>
      <w:r w:rsidRPr="00D6346B">
        <w:rPr>
          <w:rFonts w:ascii="Garamond" w:hAnsi="Garamond"/>
          <w:b/>
        </w:rPr>
        <w:t>contractually</w:t>
      </w:r>
      <w:r w:rsidR="00F86DC4">
        <w:rPr>
          <w:rFonts w:ascii="Garamond" w:hAnsi="Garamond"/>
          <w:b/>
        </w:rPr>
        <w:t xml:space="preserve"> </w:t>
      </w:r>
      <w:r w:rsidRPr="00D6346B">
        <w:rPr>
          <w:rFonts w:ascii="Garamond" w:hAnsi="Garamond"/>
          <w:b/>
        </w:rPr>
        <w:t>limited appointments</w:t>
      </w:r>
      <w:r w:rsidRPr="00D6346B">
        <w:rPr>
          <w:rFonts w:ascii="Garamond" w:hAnsi="Garamond"/>
        </w:rPr>
        <w:t xml:space="preserve"> and</w:t>
      </w:r>
      <w:r w:rsidR="0008024C" w:rsidRPr="00D6346B">
        <w:rPr>
          <w:rFonts w:ascii="Garamond" w:hAnsi="Garamond"/>
        </w:rPr>
        <w:t>/or</w:t>
      </w:r>
      <w:r w:rsidRPr="00D6346B">
        <w:rPr>
          <w:rFonts w:ascii="Garamond" w:hAnsi="Garamond"/>
        </w:rPr>
        <w:t xml:space="preserve"> </w:t>
      </w:r>
      <w:r w:rsidR="00F86DC4">
        <w:rPr>
          <w:rFonts w:ascii="Garamond" w:hAnsi="Garamond"/>
          <w:b/>
        </w:rPr>
        <w:t>P</w:t>
      </w:r>
      <w:r w:rsidRPr="00D6346B">
        <w:rPr>
          <w:rFonts w:ascii="Garamond" w:hAnsi="Garamond"/>
          <w:b/>
        </w:rPr>
        <w:t xml:space="preserve">ostdoctoral </w:t>
      </w:r>
      <w:r w:rsidR="00F86DC4">
        <w:rPr>
          <w:rFonts w:ascii="Garamond" w:hAnsi="Garamond"/>
          <w:b/>
        </w:rPr>
        <w:t>F</w:t>
      </w:r>
      <w:r w:rsidRPr="00D6346B">
        <w:rPr>
          <w:rFonts w:ascii="Garamond" w:hAnsi="Garamond"/>
          <w:b/>
        </w:rPr>
        <w:t>ellows</w:t>
      </w:r>
      <w:r w:rsidRPr="00D6346B">
        <w:rPr>
          <w:rFonts w:ascii="Garamond" w:hAnsi="Garamond"/>
        </w:rPr>
        <w:t xml:space="preserve"> must include a workplan (maximum one page) to demonstrate that the activities for which they are requesting funding will be completed before their appointment ends.</w:t>
      </w:r>
    </w:p>
    <w:p w14:paraId="33CB1535" w14:textId="6A2E5321" w:rsidR="000810AC" w:rsidRPr="00D6346B" w:rsidRDefault="000810AC" w:rsidP="000810AC">
      <w:pPr>
        <w:pStyle w:val="ListParagraph"/>
        <w:numPr>
          <w:ilvl w:val="1"/>
          <w:numId w:val="22"/>
        </w:numPr>
        <w:tabs>
          <w:tab w:val="right" w:pos="720"/>
        </w:tabs>
        <w:spacing w:after="0" w:line="240" w:lineRule="auto"/>
        <w:rPr>
          <w:rFonts w:ascii="Garamond" w:hAnsi="Garamond"/>
          <w:bCs/>
        </w:rPr>
      </w:pPr>
      <w:r w:rsidRPr="00D6346B">
        <w:rPr>
          <w:rFonts w:ascii="Garamond" w:hAnsi="Garamond"/>
          <w:bCs/>
        </w:rPr>
        <w:t xml:space="preserve">Postdoctoral </w:t>
      </w:r>
      <w:r w:rsidR="00F86DC4">
        <w:rPr>
          <w:rFonts w:ascii="Garamond" w:hAnsi="Garamond"/>
          <w:bCs/>
        </w:rPr>
        <w:t>F</w:t>
      </w:r>
      <w:r w:rsidRPr="00D6346B">
        <w:rPr>
          <w:rFonts w:ascii="Garamond" w:hAnsi="Garamond"/>
          <w:bCs/>
        </w:rPr>
        <w:t xml:space="preserve">ellows must obtain both the chair </w:t>
      </w:r>
      <w:r w:rsidRPr="00DA002F">
        <w:rPr>
          <w:rFonts w:ascii="Garamond" w:hAnsi="Garamond"/>
          <w:bCs/>
        </w:rPr>
        <w:t xml:space="preserve">and the dean’s </w:t>
      </w:r>
      <w:r w:rsidR="006761F5" w:rsidRPr="00DA002F">
        <w:rPr>
          <w:rFonts w:ascii="Garamond" w:hAnsi="Garamond"/>
        </w:rPr>
        <w:t xml:space="preserve">(or their delegate) </w:t>
      </w:r>
      <w:r w:rsidRPr="00DA002F">
        <w:rPr>
          <w:rFonts w:ascii="Garamond" w:hAnsi="Garamond"/>
          <w:bCs/>
        </w:rPr>
        <w:t>signature</w:t>
      </w:r>
      <w:r w:rsidR="00416E18" w:rsidRPr="00D6346B">
        <w:rPr>
          <w:rFonts w:ascii="Garamond" w:hAnsi="Garamond"/>
          <w:bCs/>
        </w:rPr>
        <w:t>.</w:t>
      </w:r>
    </w:p>
    <w:p w14:paraId="10F9710B" w14:textId="77777777" w:rsidR="00093719" w:rsidRPr="00D6346B" w:rsidRDefault="00093719" w:rsidP="000F4A89">
      <w:pPr>
        <w:spacing w:after="0" w:line="240" w:lineRule="auto"/>
        <w:rPr>
          <w:rStyle w:val="Heading2Char"/>
          <w:rFonts w:ascii="Garamond" w:eastAsia="Calibri" w:hAnsi="Garamond"/>
          <w:i/>
          <w:color w:val="7F7F7F" w:themeColor="text1" w:themeTint="80"/>
          <w:sz w:val="22"/>
          <w:szCs w:val="22"/>
        </w:rPr>
      </w:pPr>
    </w:p>
    <w:p w14:paraId="4C725DDB" w14:textId="77777777" w:rsidR="002E5A39" w:rsidRPr="00D6346B" w:rsidRDefault="002E5A39" w:rsidP="000F4A89">
      <w:pPr>
        <w:spacing w:after="0" w:line="240" w:lineRule="auto"/>
        <w:rPr>
          <w:rStyle w:val="Heading2Char"/>
          <w:rFonts w:ascii="Garamond" w:eastAsia="Calibri" w:hAnsi="Garamond"/>
          <w:i/>
          <w:color w:val="943634" w:themeColor="accent2" w:themeShade="BF"/>
          <w:sz w:val="24"/>
          <w:szCs w:val="24"/>
        </w:rPr>
      </w:pPr>
      <w:r w:rsidRPr="00D6346B">
        <w:rPr>
          <w:rStyle w:val="Heading2Char"/>
          <w:rFonts w:ascii="Garamond" w:eastAsia="Calibri" w:hAnsi="Garamond"/>
          <w:i/>
          <w:color w:val="943634" w:themeColor="accent2" w:themeShade="BF"/>
          <w:sz w:val="24"/>
          <w:szCs w:val="24"/>
        </w:rPr>
        <w:t>Application Sections</w:t>
      </w:r>
    </w:p>
    <w:p w14:paraId="5A877080" w14:textId="77777777" w:rsidR="000F4A89" w:rsidRPr="00D6346B" w:rsidRDefault="000F4A89" w:rsidP="000F4A89">
      <w:pPr>
        <w:spacing w:after="0" w:line="240" w:lineRule="auto"/>
        <w:rPr>
          <w:rStyle w:val="Heading2Char"/>
          <w:rFonts w:ascii="Garamond" w:eastAsia="Calibri" w:hAnsi="Garamond"/>
          <w:i/>
          <w:color w:val="7F7F7F" w:themeColor="text1" w:themeTint="80"/>
          <w:sz w:val="22"/>
          <w:szCs w:val="22"/>
        </w:rPr>
      </w:pPr>
    </w:p>
    <w:p w14:paraId="18F3C574" w14:textId="77777777" w:rsidR="003468A5" w:rsidRPr="00D6346B" w:rsidRDefault="003468A5" w:rsidP="000F4A89">
      <w:pPr>
        <w:pStyle w:val="Heading4"/>
        <w:spacing w:before="0" w:line="240" w:lineRule="auto"/>
        <w:ind w:left="142"/>
        <w:rPr>
          <w:rFonts w:ascii="Garamond" w:hAnsi="Garamond"/>
          <w:i w:val="0"/>
          <w:color w:val="auto"/>
        </w:rPr>
      </w:pPr>
      <w:r w:rsidRPr="00D6346B">
        <w:rPr>
          <w:rFonts w:ascii="Garamond" w:hAnsi="Garamond"/>
          <w:i w:val="0"/>
          <w:color w:val="auto"/>
        </w:rPr>
        <w:t>Part A: Researcher Information</w:t>
      </w:r>
    </w:p>
    <w:p w14:paraId="5AEABCA5" w14:textId="77777777" w:rsidR="003468A5" w:rsidRPr="00D6346B" w:rsidRDefault="003468A5" w:rsidP="000F4A89">
      <w:pPr>
        <w:spacing w:after="0" w:line="240" w:lineRule="auto"/>
        <w:ind w:firstLine="142"/>
        <w:rPr>
          <w:rFonts w:ascii="Garamond" w:hAnsi="Garamond"/>
        </w:rPr>
      </w:pPr>
      <w:r w:rsidRPr="00D6346B">
        <w:rPr>
          <w:rFonts w:ascii="Garamond" w:hAnsi="Garamond"/>
        </w:rPr>
        <w:t xml:space="preserve">Complete all fields with pertinent information for yourself as the project leader.  </w:t>
      </w:r>
    </w:p>
    <w:p w14:paraId="7A53E70C" w14:textId="77777777" w:rsidR="000F4A89" w:rsidRPr="00D6346B" w:rsidRDefault="000F4A89" w:rsidP="000F4A89">
      <w:pPr>
        <w:spacing w:after="0" w:line="240" w:lineRule="auto"/>
        <w:ind w:firstLine="142"/>
        <w:rPr>
          <w:rFonts w:ascii="Garamond" w:hAnsi="Garamond"/>
        </w:rPr>
      </w:pPr>
    </w:p>
    <w:p w14:paraId="7FD3A0C8" w14:textId="77777777" w:rsidR="003468A5" w:rsidRPr="00D6346B" w:rsidRDefault="003468A5" w:rsidP="000F4A89">
      <w:pPr>
        <w:pStyle w:val="Heading4"/>
        <w:spacing w:before="0" w:line="240" w:lineRule="auto"/>
        <w:ind w:left="142"/>
        <w:rPr>
          <w:rFonts w:ascii="Garamond" w:hAnsi="Garamond"/>
          <w:i w:val="0"/>
          <w:color w:val="auto"/>
        </w:rPr>
      </w:pPr>
      <w:r w:rsidRPr="00D6346B">
        <w:rPr>
          <w:rFonts w:ascii="Garamond" w:hAnsi="Garamond"/>
          <w:i w:val="0"/>
          <w:color w:val="auto"/>
        </w:rPr>
        <w:t xml:space="preserve">Part B: </w:t>
      </w:r>
      <w:r w:rsidR="00231665" w:rsidRPr="00D6346B">
        <w:rPr>
          <w:rFonts w:ascii="Garamond" w:hAnsi="Garamond"/>
          <w:i w:val="0"/>
          <w:color w:val="auto"/>
        </w:rPr>
        <w:t>Publication</w:t>
      </w:r>
      <w:r w:rsidR="00386D57" w:rsidRPr="00D6346B">
        <w:rPr>
          <w:rFonts w:ascii="Garamond" w:hAnsi="Garamond"/>
          <w:i w:val="0"/>
          <w:color w:val="auto"/>
        </w:rPr>
        <w:t xml:space="preserve"> Information</w:t>
      </w:r>
      <w:r w:rsidRPr="00D6346B">
        <w:rPr>
          <w:rFonts w:ascii="Garamond" w:hAnsi="Garamond"/>
          <w:i w:val="0"/>
          <w:color w:val="auto"/>
        </w:rPr>
        <w:t xml:space="preserve"> </w:t>
      </w:r>
    </w:p>
    <w:p w14:paraId="74CC085F" w14:textId="5653E41C" w:rsidR="00386D57" w:rsidRPr="00D6346B" w:rsidRDefault="00231665" w:rsidP="000F4A89">
      <w:pPr>
        <w:spacing w:after="0" w:line="240" w:lineRule="auto"/>
        <w:ind w:left="142"/>
        <w:rPr>
          <w:rFonts w:ascii="Garamond" w:hAnsi="Garamond"/>
        </w:rPr>
      </w:pPr>
      <w:r w:rsidRPr="00D6346B">
        <w:rPr>
          <w:rFonts w:ascii="Garamond" w:hAnsi="Garamond"/>
        </w:rPr>
        <w:t>Provide the full title and publication details as appropriate to your project</w:t>
      </w:r>
      <w:r w:rsidR="00416E18" w:rsidRPr="00D6346B">
        <w:rPr>
          <w:rFonts w:ascii="Garamond" w:hAnsi="Garamond"/>
        </w:rPr>
        <w:t>.</w:t>
      </w:r>
    </w:p>
    <w:p w14:paraId="526A1E1F" w14:textId="77777777" w:rsidR="000F4A89" w:rsidRPr="00D6346B" w:rsidRDefault="000F4A89" w:rsidP="000F4A89">
      <w:pPr>
        <w:spacing w:after="0" w:line="240" w:lineRule="auto"/>
        <w:ind w:left="142"/>
        <w:rPr>
          <w:rFonts w:ascii="Garamond" w:hAnsi="Garamond"/>
        </w:rPr>
      </w:pPr>
    </w:p>
    <w:p w14:paraId="4C125D9C" w14:textId="77777777" w:rsidR="00386D57" w:rsidRPr="00D6346B" w:rsidRDefault="00386D57" w:rsidP="000F4A89">
      <w:pPr>
        <w:pStyle w:val="Heading4"/>
        <w:spacing w:before="0" w:line="240" w:lineRule="auto"/>
        <w:ind w:left="142"/>
        <w:rPr>
          <w:rFonts w:ascii="Garamond" w:hAnsi="Garamond"/>
          <w:i w:val="0"/>
          <w:color w:val="auto"/>
        </w:rPr>
      </w:pPr>
      <w:r w:rsidRPr="00D6346B">
        <w:rPr>
          <w:rFonts w:ascii="Garamond" w:hAnsi="Garamond"/>
          <w:i w:val="0"/>
          <w:color w:val="auto"/>
        </w:rPr>
        <w:t>Part C: Budget</w:t>
      </w:r>
    </w:p>
    <w:p w14:paraId="1851EBFC" w14:textId="4F9C73CC" w:rsidR="00CE7115" w:rsidRDefault="003468A5" w:rsidP="00FB30EB">
      <w:pPr>
        <w:tabs>
          <w:tab w:val="left" w:pos="720"/>
          <w:tab w:val="left" w:pos="2520"/>
        </w:tabs>
        <w:spacing w:after="0" w:line="240" w:lineRule="auto"/>
        <w:ind w:left="142"/>
        <w:rPr>
          <w:color w:val="0000FF"/>
          <w:u w:val="single"/>
        </w:rPr>
      </w:pPr>
      <w:r w:rsidRPr="00D6346B">
        <w:rPr>
          <w:rFonts w:ascii="Garamond" w:hAnsi="Garamond"/>
        </w:rPr>
        <w:t xml:space="preserve">Provide estimated costs for eligible expenditures as appropriate for your </w:t>
      </w:r>
      <w:r w:rsidR="00231665" w:rsidRPr="00D6346B">
        <w:rPr>
          <w:rFonts w:ascii="Garamond" w:hAnsi="Garamond"/>
        </w:rPr>
        <w:t>project</w:t>
      </w:r>
      <w:r w:rsidRPr="00D6346B">
        <w:rPr>
          <w:rFonts w:ascii="Garamond" w:hAnsi="Garamond"/>
        </w:rPr>
        <w:t xml:space="preserve">. Proposed expenditures will need to be justified in the Budget justification </w:t>
      </w:r>
      <w:r w:rsidR="0055220E" w:rsidRPr="00D6346B">
        <w:rPr>
          <w:rFonts w:ascii="Garamond" w:hAnsi="Garamond"/>
        </w:rPr>
        <w:t>attachment</w:t>
      </w:r>
      <w:r w:rsidRPr="00D6346B">
        <w:rPr>
          <w:rFonts w:ascii="Garamond" w:hAnsi="Garamond"/>
        </w:rPr>
        <w:t xml:space="preserve">. </w:t>
      </w:r>
      <w:r w:rsidR="00231665" w:rsidRPr="00D6346B">
        <w:rPr>
          <w:rFonts w:ascii="Garamond" w:hAnsi="Garamond"/>
        </w:rPr>
        <w:t>Ensure you have factored in costs such as benefits, taxes, shipping and delivery fees, and that</w:t>
      </w:r>
      <w:r w:rsidRPr="00D6346B">
        <w:rPr>
          <w:rFonts w:ascii="Garamond" w:hAnsi="Garamond"/>
        </w:rPr>
        <w:t xml:space="preserve"> all travel is estimated in adherence with McMaster’</w:t>
      </w:r>
      <w:r w:rsidR="002F3C01" w:rsidRPr="00D6346B">
        <w:rPr>
          <w:rFonts w:ascii="Garamond" w:hAnsi="Garamond"/>
        </w:rPr>
        <w:t xml:space="preserve">s </w:t>
      </w:r>
      <w:hyperlink r:id="rId11" w:history="1">
        <w:r w:rsidR="002909B9" w:rsidRPr="00110707">
          <w:rPr>
            <w:color w:val="0000FF"/>
            <w:u w:val="single"/>
          </w:rPr>
          <w:t>AP-01-Guidelines-Temp-for-RP-with-formatting-Apr-15-2024.pdf (mcmaster.ca)</w:t>
        </w:r>
      </w:hyperlink>
    </w:p>
    <w:p w14:paraId="07DB7DC3" w14:textId="77777777" w:rsidR="002909B9" w:rsidRPr="00D6346B" w:rsidRDefault="002909B9" w:rsidP="00FB30EB">
      <w:pPr>
        <w:tabs>
          <w:tab w:val="left" w:pos="720"/>
          <w:tab w:val="left" w:pos="2520"/>
        </w:tabs>
        <w:spacing w:after="0" w:line="240" w:lineRule="auto"/>
        <w:ind w:left="142"/>
        <w:rPr>
          <w:rFonts w:ascii="Garamond" w:hAnsi="Garamond"/>
        </w:rPr>
      </w:pPr>
    </w:p>
    <w:p w14:paraId="742430E7" w14:textId="77777777" w:rsidR="000A018B" w:rsidRPr="00D6346B" w:rsidRDefault="000A018B" w:rsidP="00830BC7">
      <w:pPr>
        <w:pStyle w:val="Heading4"/>
        <w:spacing w:before="0" w:line="240" w:lineRule="auto"/>
        <w:ind w:left="425"/>
        <w:rPr>
          <w:rFonts w:ascii="Garamond" w:hAnsi="Garamond"/>
          <w:color w:val="auto"/>
          <w:u w:val="single"/>
        </w:rPr>
      </w:pPr>
      <w:bookmarkStart w:id="4" w:name="_Eligible_Expenditures"/>
      <w:bookmarkEnd w:id="4"/>
      <w:r w:rsidRPr="00D6346B">
        <w:rPr>
          <w:rFonts w:ascii="Garamond" w:hAnsi="Garamond"/>
          <w:color w:val="auto"/>
          <w:u w:val="single"/>
        </w:rPr>
        <w:t>Eligible Expenditures</w:t>
      </w:r>
    </w:p>
    <w:p w14:paraId="2B750DE6" w14:textId="77777777" w:rsidR="00B431A8" w:rsidRPr="00D6346B" w:rsidRDefault="00B431A8" w:rsidP="00B431A8">
      <w:pPr>
        <w:spacing w:after="0" w:line="240" w:lineRule="auto"/>
        <w:ind w:firstLine="426"/>
        <w:rPr>
          <w:rFonts w:ascii="Garamond" w:hAnsi="Garamond"/>
        </w:rPr>
      </w:pPr>
      <w:r w:rsidRPr="00D6346B">
        <w:rPr>
          <w:rFonts w:ascii="Garamond" w:hAnsi="Garamond"/>
        </w:rPr>
        <w:t xml:space="preserve">Application may be made for incidental costs associated with publications. </w:t>
      </w:r>
    </w:p>
    <w:p w14:paraId="44A30466" w14:textId="77777777" w:rsidR="00B431A8" w:rsidRPr="00D6346B" w:rsidRDefault="00B431A8" w:rsidP="00B431A8">
      <w:pPr>
        <w:pStyle w:val="Heading3"/>
        <w:spacing w:before="0" w:line="240" w:lineRule="auto"/>
        <w:ind w:left="284"/>
        <w:rPr>
          <w:rFonts w:ascii="Garamond" w:hAnsi="Garamond"/>
          <w:color w:val="auto"/>
        </w:rPr>
      </w:pPr>
    </w:p>
    <w:p w14:paraId="3CECA0B6" w14:textId="77777777" w:rsidR="00B431A8" w:rsidRPr="00D6346B" w:rsidRDefault="00B431A8" w:rsidP="00B431A8">
      <w:pPr>
        <w:pStyle w:val="Heading4"/>
        <w:spacing w:before="0" w:line="240" w:lineRule="auto"/>
        <w:ind w:left="720"/>
        <w:rPr>
          <w:rFonts w:ascii="Garamond" w:hAnsi="Garamond"/>
          <w:color w:val="6C1D45"/>
        </w:rPr>
      </w:pPr>
      <w:r w:rsidRPr="00D6346B">
        <w:rPr>
          <w:rFonts w:ascii="Garamond" w:hAnsi="Garamond"/>
          <w:color w:val="6C1D45"/>
        </w:rPr>
        <w:t>Eligible Expenses</w:t>
      </w:r>
    </w:p>
    <w:p w14:paraId="72ECD395" w14:textId="77777777" w:rsidR="00D6346B" w:rsidRPr="00D6346B" w:rsidRDefault="00B431A8" w:rsidP="00D6346B">
      <w:pPr>
        <w:pStyle w:val="ListParagraph"/>
        <w:numPr>
          <w:ilvl w:val="2"/>
          <w:numId w:val="36"/>
        </w:numPr>
        <w:spacing w:after="0" w:line="240" w:lineRule="auto"/>
        <w:jc w:val="both"/>
        <w:rPr>
          <w:rFonts w:ascii="Garamond" w:eastAsia="Times New Roman" w:hAnsi="Garamond" w:cs="Calibri"/>
          <w:color w:val="0070C0"/>
        </w:rPr>
      </w:pPr>
      <w:r w:rsidRPr="00D6346B">
        <w:rPr>
          <w:rFonts w:ascii="Garamond" w:hAnsi="Garamond"/>
        </w:rPr>
        <w:t>Photographs</w:t>
      </w:r>
    </w:p>
    <w:p w14:paraId="37823E97" w14:textId="77777777" w:rsidR="00D6346B" w:rsidRPr="00D6346B" w:rsidRDefault="00B431A8" w:rsidP="00D6346B">
      <w:pPr>
        <w:pStyle w:val="ListParagraph"/>
        <w:numPr>
          <w:ilvl w:val="2"/>
          <w:numId w:val="36"/>
        </w:numPr>
        <w:spacing w:after="0" w:line="240" w:lineRule="auto"/>
        <w:jc w:val="both"/>
        <w:rPr>
          <w:rFonts w:ascii="Garamond" w:eastAsia="Times New Roman" w:hAnsi="Garamond" w:cs="Calibri"/>
          <w:color w:val="0070C0"/>
        </w:rPr>
      </w:pPr>
      <w:r w:rsidRPr="00D6346B">
        <w:rPr>
          <w:rFonts w:ascii="Garamond" w:hAnsi="Garamond"/>
        </w:rPr>
        <w:t>Print reproduction</w:t>
      </w:r>
    </w:p>
    <w:p w14:paraId="51645586" w14:textId="77777777" w:rsidR="00D6346B" w:rsidRPr="00D6346B" w:rsidRDefault="00B431A8" w:rsidP="00D6346B">
      <w:pPr>
        <w:pStyle w:val="ListParagraph"/>
        <w:numPr>
          <w:ilvl w:val="2"/>
          <w:numId w:val="36"/>
        </w:numPr>
        <w:spacing w:after="0" w:line="240" w:lineRule="auto"/>
        <w:jc w:val="both"/>
        <w:rPr>
          <w:rFonts w:ascii="Garamond" w:eastAsia="Times New Roman" w:hAnsi="Garamond" w:cs="Calibri"/>
          <w:color w:val="0070C0"/>
        </w:rPr>
      </w:pPr>
      <w:r w:rsidRPr="00D6346B">
        <w:rPr>
          <w:rFonts w:ascii="Garamond" w:hAnsi="Garamond"/>
        </w:rPr>
        <w:t>Permission Fees</w:t>
      </w:r>
    </w:p>
    <w:p w14:paraId="3671FDB7" w14:textId="6C49418B" w:rsidR="00D6346B" w:rsidRPr="00D6346B" w:rsidRDefault="00B431A8" w:rsidP="00D6346B">
      <w:pPr>
        <w:pStyle w:val="ListParagraph"/>
        <w:numPr>
          <w:ilvl w:val="2"/>
          <w:numId w:val="36"/>
        </w:numPr>
        <w:spacing w:after="0" w:line="240" w:lineRule="auto"/>
        <w:jc w:val="both"/>
        <w:rPr>
          <w:rFonts w:ascii="Garamond" w:eastAsia="Times New Roman" w:hAnsi="Garamond" w:cs="Calibri"/>
          <w:color w:val="0070C0"/>
        </w:rPr>
      </w:pPr>
      <w:r w:rsidRPr="00D6346B">
        <w:rPr>
          <w:rFonts w:ascii="Garamond" w:hAnsi="Garamond"/>
        </w:rPr>
        <w:t xml:space="preserve">Professional Indexing (applicants requesting support for professional indexing must provide three (3) estimates for this service. The estimates are to include the hourly rate and the number </w:t>
      </w:r>
      <w:r w:rsidR="00890A60" w:rsidRPr="00D6346B">
        <w:rPr>
          <w:rFonts w:ascii="Garamond" w:hAnsi="Garamond"/>
        </w:rPr>
        <w:t xml:space="preserve">of hours required to do the job </w:t>
      </w:r>
      <w:r w:rsidR="00890A60" w:rsidRPr="00D6346B">
        <w:rPr>
          <w:rFonts w:ascii="Garamond" w:hAnsi="Garamond"/>
          <w:bCs/>
          <w:iCs/>
        </w:rPr>
        <w:t>or (b) the rate per word/page and the word/page count of the publication).</w:t>
      </w:r>
    </w:p>
    <w:p w14:paraId="5010F8DC" w14:textId="4921F2F2" w:rsidR="00D6346B" w:rsidRPr="00D6346B" w:rsidRDefault="00B431A8" w:rsidP="00D6346B">
      <w:pPr>
        <w:numPr>
          <w:ilvl w:val="2"/>
          <w:numId w:val="36"/>
        </w:numPr>
        <w:spacing w:after="0" w:line="240" w:lineRule="auto"/>
        <w:contextualSpacing/>
        <w:jc w:val="both"/>
        <w:rPr>
          <w:rFonts w:ascii="Garamond" w:eastAsia="Times New Roman" w:hAnsi="Garamond" w:cs="Calibri"/>
          <w:color w:val="0070C0"/>
        </w:rPr>
      </w:pPr>
      <w:r w:rsidRPr="00D6346B">
        <w:rPr>
          <w:rFonts w:ascii="Garamond" w:hAnsi="Garamond"/>
        </w:rPr>
        <w:t>Page charges</w:t>
      </w:r>
    </w:p>
    <w:p w14:paraId="61DB395B" w14:textId="1D368820" w:rsidR="002B5E96" w:rsidRPr="00D6346B" w:rsidRDefault="00B431A8" w:rsidP="00D6346B">
      <w:pPr>
        <w:pStyle w:val="ListParagraph"/>
        <w:numPr>
          <w:ilvl w:val="2"/>
          <w:numId w:val="36"/>
        </w:numPr>
        <w:spacing w:after="0" w:line="240" w:lineRule="auto"/>
        <w:jc w:val="both"/>
        <w:rPr>
          <w:rFonts w:ascii="Garamond" w:eastAsia="Times New Roman" w:hAnsi="Garamond" w:cs="Calibri"/>
          <w:color w:val="0070C0"/>
        </w:rPr>
      </w:pPr>
      <w:r w:rsidRPr="00D6346B">
        <w:rPr>
          <w:rFonts w:ascii="Garamond" w:hAnsi="Garamond"/>
        </w:rPr>
        <w:t>Open access journal fees up to a maximum of $1000 (applicants requesting support for open access fees must give rationale for how the support will facilitate the seeding of new research)</w:t>
      </w:r>
      <w:r w:rsidR="002B5E96" w:rsidRPr="00D6346B">
        <w:rPr>
          <w:rFonts w:ascii="Garamond" w:hAnsi="Garamond"/>
        </w:rPr>
        <w:t xml:space="preserve">. </w:t>
      </w:r>
      <w:r w:rsidR="002B5E96" w:rsidRPr="00D6346B">
        <w:rPr>
          <w:rFonts w:ascii="Garamond" w:eastAsia="Times New Roman" w:hAnsi="Garamond"/>
        </w:rPr>
        <w:t xml:space="preserve">See </w:t>
      </w:r>
      <w:hyperlink r:id="rId12" w:history="1">
        <w:r w:rsidR="002B5E96" w:rsidRPr="00D6346B">
          <w:rPr>
            <w:rStyle w:val="Hyperlink"/>
            <w:rFonts w:ascii="Garamond" w:eastAsia="Times New Roman" w:hAnsi="Garamond"/>
          </w:rPr>
          <w:t xml:space="preserve">Tri-Agency Open Access Policy on Publications </w:t>
        </w:r>
      </w:hyperlink>
    </w:p>
    <w:p w14:paraId="61CE176A" w14:textId="77777777" w:rsidR="008F59DF" w:rsidRPr="00D6346B" w:rsidRDefault="008F59DF" w:rsidP="008F59DF">
      <w:pPr>
        <w:pStyle w:val="ListParagraph"/>
        <w:spacing w:after="0" w:line="240" w:lineRule="auto"/>
        <w:ind w:left="1440"/>
        <w:jc w:val="both"/>
        <w:rPr>
          <w:rFonts w:ascii="Garamond" w:eastAsia="Times New Roman" w:hAnsi="Garamond" w:cs="Calibri"/>
          <w:color w:val="0070C0"/>
        </w:rPr>
      </w:pPr>
    </w:p>
    <w:p w14:paraId="064D79F7" w14:textId="77777777" w:rsidR="00B431A8" w:rsidRPr="00D6346B" w:rsidRDefault="00B431A8" w:rsidP="00B431A8">
      <w:pPr>
        <w:pStyle w:val="Heading4"/>
        <w:spacing w:before="0" w:line="240" w:lineRule="auto"/>
        <w:ind w:left="720"/>
        <w:rPr>
          <w:rFonts w:ascii="Garamond" w:hAnsi="Garamond"/>
          <w:color w:val="6C1D45"/>
        </w:rPr>
      </w:pPr>
      <w:r w:rsidRPr="00D6346B">
        <w:rPr>
          <w:rFonts w:ascii="Garamond" w:hAnsi="Garamond"/>
          <w:color w:val="6C1D45"/>
        </w:rPr>
        <w:t>Ineligible Expenses</w:t>
      </w:r>
    </w:p>
    <w:p w14:paraId="654C9CC5" w14:textId="77777777" w:rsidR="00B431A8" w:rsidRPr="00D6346B" w:rsidRDefault="00B431A8" w:rsidP="00B431A8">
      <w:pPr>
        <w:pStyle w:val="ListParagraph"/>
        <w:numPr>
          <w:ilvl w:val="0"/>
          <w:numId w:val="29"/>
        </w:numPr>
        <w:spacing w:after="0" w:line="240" w:lineRule="auto"/>
        <w:ind w:left="1560" w:hanging="426"/>
        <w:rPr>
          <w:rFonts w:ascii="Garamond" w:hAnsi="Garamond"/>
        </w:rPr>
      </w:pPr>
      <w:r w:rsidRPr="00D6346B">
        <w:rPr>
          <w:rFonts w:ascii="Garamond" w:hAnsi="Garamond"/>
        </w:rPr>
        <w:t>Conference and symposium proceedings</w:t>
      </w:r>
    </w:p>
    <w:p w14:paraId="47271991" w14:textId="77777777" w:rsidR="00B431A8" w:rsidRPr="00D6346B" w:rsidRDefault="00B431A8" w:rsidP="00B431A8">
      <w:pPr>
        <w:pStyle w:val="ListParagraph"/>
        <w:numPr>
          <w:ilvl w:val="0"/>
          <w:numId w:val="29"/>
        </w:numPr>
        <w:spacing w:after="0" w:line="240" w:lineRule="auto"/>
        <w:ind w:left="1560" w:hanging="426"/>
        <w:rPr>
          <w:rFonts w:ascii="Garamond" w:hAnsi="Garamond"/>
        </w:rPr>
      </w:pPr>
      <w:r w:rsidRPr="00D6346B">
        <w:rPr>
          <w:rFonts w:ascii="Garamond" w:hAnsi="Garamond"/>
        </w:rPr>
        <w:t>Copy editing</w:t>
      </w:r>
    </w:p>
    <w:p w14:paraId="420CAE03" w14:textId="77777777" w:rsidR="00B431A8" w:rsidRPr="00D6346B" w:rsidRDefault="00B431A8" w:rsidP="00B431A8">
      <w:pPr>
        <w:pStyle w:val="ListParagraph"/>
        <w:numPr>
          <w:ilvl w:val="0"/>
          <w:numId w:val="29"/>
        </w:numPr>
        <w:spacing w:after="0" w:line="240" w:lineRule="auto"/>
        <w:ind w:left="1560" w:hanging="426"/>
        <w:rPr>
          <w:rFonts w:ascii="Garamond" w:hAnsi="Garamond"/>
        </w:rPr>
      </w:pPr>
      <w:r w:rsidRPr="00D6346B">
        <w:rPr>
          <w:rFonts w:ascii="Garamond" w:hAnsi="Garamond"/>
        </w:rPr>
        <w:t>Direct subsidies to publishers</w:t>
      </w:r>
    </w:p>
    <w:p w14:paraId="7B7C76DD" w14:textId="77777777" w:rsidR="00B431A8" w:rsidRPr="00D6346B" w:rsidRDefault="00B431A8" w:rsidP="00B431A8">
      <w:pPr>
        <w:pStyle w:val="ListParagraph"/>
        <w:numPr>
          <w:ilvl w:val="0"/>
          <w:numId w:val="29"/>
        </w:numPr>
        <w:spacing w:after="0" w:line="240" w:lineRule="auto"/>
        <w:ind w:left="1560" w:hanging="426"/>
        <w:rPr>
          <w:rFonts w:ascii="Garamond" w:hAnsi="Garamond"/>
        </w:rPr>
      </w:pPr>
      <w:r w:rsidRPr="00D6346B">
        <w:rPr>
          <w:rFonts w:ascii="Garamond" w:hAnsi="Garamond"/>
        </w:rPr>
        <w:t>Hiring a research assistant</w:t>
      </w:r>
    </w:p>
    <w:p w14:paraId="70E8EAF4" w14:textId="77777777" w:rsidR="00B431A8" w:rsidRPr="00D6346B" w:rsidRDefault="00B431A8" w:rsidP="00B431A8">
      <w:pPr>
        <w:spacing w:after="0" w:line="240" w:lineRule="auto"/>
        <w:rPr>
          <w:rFonts w:ascii="Garamond" w:hAnsi="Garamond"/>
        </w:rPr>
      </w:pPr>
    </w:p>
    <w:p w14:paraId="328A776C" w14:textId="77777777" w:rsidR="00B431A8" w:rsidRPr="00D6346B" w:rsidRDefault="00B431A8" w:rsidP="00B431A8">
      <w:pPr>
        <w:spacing w:after="0" w:line="240" w:lineRule="auto"/>
        <w:ind w:left="709"/>
        <w:rPr>
          <w:rFonts w:ascii="Garamond" w:hAnsi="Garamond"/>
        </w:rPr>
      </w:pPr>
      <w:r w:rsidRPr="00D6346B">
        <w:rPr>
          <w:rFonts w:ascii="Garamond" w:hAnsi="Garamond"/>
          <w:b/>
          <w:i/>
        </w:rPr>
        <w:lastRenderedPageBreak/>
        <w:t>Note</w:t>
      </w:r>
      <w:r w:rsidRPr="00D6346B">
        <w:rPr>
          <w:rFonts w:ascii="Garamond" w:hAnsi="Garamond"/>
          <w:b/>
        </w:rPr>
        <w:t xml:space="preserve">:  </w:t>
      </w:r>
      <w:r w:rsidRPr="00D6346B">
        <w:rPr>
          <w:rFonts w:ascii="Garamond" w:hAnsi="Garamond"/>
        </w:rPr>
        <w:t xml:space="preserve">translation costs are generally not eligible but will be considered under exceptional circumstances. The applicant must provide a clear justification for the necessity of translation to the project and demonstrate that the proposed translation costs are the lowest possible by providing </w:t>
      </w:r>
      <w:proofErr w:type="gramStart"/>
      <w:r w:rsidRPr="00D6346B">
        <w:rPr>
          <w:rFonts w:ascii="Garamond" w:hAnsi="Garamond"/>
        </w:rPr>
        <w:t>at minimum</w:t>
      </w:r>
      <w:proofErr w:type="gramEnd"/>
      <w:r w:rsidRPr="00D6346B">
        <w:rPr>
          <w:rFonts w:ascii="Garamond" w:hAnsi="Garamond"/>
        </w:rPr>
        <w:t xml:space="preserve"> three estimates.</w:t>
      </w:r>
    </w:p>
    <w:p w14:paraId="0514298D" w14:textId="77777777" w:rsidR="00192281" w:rsidRPr="00D6346B" w:rsidRDefault="00192281" w:rsidP="000F4A89">
      <w:pPr>
        <w:pStyle w:val="Heading4"/>
        <w:spacing w:before="0" w:line="240" w:lineRule="auto"/>
        <w:ind w:left="142"/>
        <w:rPr>
          <w:rFonts w:ascii="Garamond" w:hAnsi="Garamond"/>
          <w:i w:val="0"/>
          <w:color w:val="auto"/>
        </w:rPr>
      </w:pPr>
    </w:p>
    <w:p w14:paraId="718ACC5A" w14:textId="77777777" w:rsidR="00E84101" w:rsidRPr="00D6346B" w:rsidRDefault="00E84101" w:rsidP="000F4A89">
      <w:pPr>
        <w:pStyle w:val="Heading4"/>
        <w:spacing w:before="0" w:line="240" w:lineRule="auto"/>
        <w:ind w:left="142"/>
        <w:rPr>
          <w:rFonts w:ascii="Garamond" w:hAnsi="Garamond"/>
          <w:i w:val="0"/>
          <w:color w:val="auto"/>
        </w:rPr>
      </w:pPr>
      <w:r w:rsidRPr="00D6346B">
        <w:rPr>
          <w:rFonts w:ascii="Garamond" w:hAnsi="Garamond"/>
          <w:i w:val="0"/>
          <w:color w:val="auto"/>
        </w:rPr>
        <w:t>Part D: Other Funding</w:t>
      </w:r>
    </w:p>
    <w:p w14:paraId="74CE997F" w14:textId="77777777" w:rsidR="00E84101" w:rsidRPr="00D6346B" w:rsidRDefault="00E84101" w:rsidP="000F4A89">
      <w:pPr>
        <w:spacing w:after="0" w:line="240" w:lineRule="auto"/>
        <w:ind w:left="142"/>
        <w:rPr>
          <w:rFonts w:ascii="Garamond" w:hAnsi="Garamond"/>
        </w:rPr>
      </w:pPr>
      <w:r w:rsidRPr="00D6346B">
        <w:rPr>
          <w:rFonts w:ascii="Garamond" w:hAnsi="Garamond"/>
        </w:rPr>
        <w:t xml:space="preserve">List other sources of funding and related </w:t>
      </w:r>
      <w:r w:rsidR="00D3530F" w:rsidRPr="00D6346B">
        <w:rPr>
          <w:rFonts w:ascii="Garamond" w:hAnsi="Garamond"/>
        </w:rPr>
        <w:t>details, which have</w:t>
      </w:r>
      <w:r w:rsidRPr="00D6346B">
        <w:rPr>
          <w:rFonts w:ascii="Garamond" w:hAnsi="Garamond"/>
        </w:rPr>
        <w:t xml:space="preserve"> been applied for in the past 5 years (awarded, pending or declined).</w:t>
      </w:r>
    </w:p>
    <w:p w14:paraId="34E38045" w14:textId="77777777" w:rsidR="00192281" w:rsidRPr="00D6346B" w:rsidRDefault="00192281" w:rsidP="000F4A89">
      <w:pPr>
        <w:pStyle w:val="Heading4"/>
        <w:spacing w:before="0" w:line="240" w:lineRule="auto"/>
        <w:ind w:left="142"/>
        <w:rPr>
          <w:rFonts w:ascii="Garamond" w:hAnsi="Garamond"/>
          <w:i w:val="0"/>
          <w:color w:val="auto"/>
        </w:rPr>
      </w:pPr>
    </w:p>
    <w:p w14:paraId="16BC9689" w14:textId="77777777" w:rsidR="003468A5" w:rsidRPr="00D6346B" w:rsidRDefault="003468A5" w:rsidP="000F4A89">
      <w:pPr>
        <w:pStyle w:val="Heading4"/>
        <w:spacing w:before="0" w:line="240" w:lineRule="auto"/>
        <w:ind w:left="142"/>
        <w:rPr>
          <w:rFonts w:ascii="Garamond" w:hAnsi="Garamond"/>
          <w:i w:val="0"/>
          <w:color w:val="auto"/>
        </w:rPr>
      </w:pPr>
      <w:r w:rsidRPr="00D6346B">
        <w:rPr>
          <w:rFonts w:ascii="Garamond" w:hAnsi="Garamond"/>
          <w:i w:val="0"/>
          <w:color w:val="auto"/>
        </w:rPr>
        <w:t xml:space="preserve">Part </w:t>
      </w:r>
      <w:r w:rsidR="00E84101" w:rsidRPr="00D6346B">
        <w:rPr>
          <w:rFonts w:ascii="Garamond" w:hAnsi="Garamond"/>
          <w:i w:val="0"/>
          <w:color w:val="auto"/>
        </w:rPr>
        <w:t>E</w:t>
      </w:r>
      <w:r w:rsidRPr="00D6346B">
        <w:rPr>
          <w:rFonts w:ascii="Garamond" w:hAnsi="Garamond"/>
          <w:i w:val="0"/>
          <w:color w:val="auto"/>
        </w:rPr>
        <w:t>: Supporting Documentation</w:t>
      </w:r>
    </w:p>
    <w:p w14:paraId="5BE7B379" w14:textId="77777777" w:rsidR="003468A5" w:rsidRPr="00D6346B" w:rsidRDefault="003468A5" w:rsidP="000F4A89">
      <w:pPr>
        <w:spacing w:after="0" w:line="240" w:lineRule="auto"/>
        <w:ind w:left="142"/>
        <w:rPr>
          <w:rFonts w:ascii="Garamond" w:hAnsi="Garamond"/>
        </w:rPr>
      </w:pPr>
      <w:r w:rsidRPr="00D6346B">
        <w:rPr>
          <w:rFonts w:ascii="Garamond" w:hAnsi="Garamond"/>
        </w:rPr>
        <w:t xml:space="preserve">The following documents must be submitted as requested.  Please attach the following supporting documentation as one (1) PDF document, </w:t>
      </w:r>
      <w:r w:rsidR="002E5A39" w:rsidRPr="00D6346B">
        <w:rPr>
          <w:rFonts w:ascii="Garamond" w:hAnsi="Garamond"/>
        </w:rPr>
        <w:t>including</w:t>
      </w:r>
      <w:r w:rsidRPr="00D6346B">
        <w:rPr>
          <w:rFonts w:ascii="Garamond" w:hAnsi="Garamond"/>
        </w:rPr>
        <w:t xml:space="preserve"> the completed application form.  Please adhere to the stated format and page length. Any additional materials will be removed prior to review by the Board.</w:t>
      </w:r>
    </w:p>
    <w:p w14:paraId="62DD2184" w14:textId="77777777" w:rsidR="00192281" w:rsidRPr="00D6346B" w:rsidRDefault="00192281" w:rsidP="000F4A89">
      <w:pPr>
        <w:spacing w:after="0" w:line="240" w:lineRule="auto"/>
        <w:ind w:left="142"/>
        <w:rPr>
          <w:rFonts w:ascii="Garamond" w:hAnsi="Garamond"/>
        </w:rPr>
      </w:pPr>
    </w:p>
    <w:p w14:paraId="585BA8C2" w14:textId="77777777" w:rsidR="003468A5" w:rsidRPr="00D6346B" w:rsidRDefault="00E84101" w:rsidP="000F4A89">
      <w:pPr>
        <w:pStyle w:val="Heading5"/>
        <w:spacing w:before="0" w:line="240" w:lineRule="auto"/>
        <w:ind w:left="426"/>
        <w:rPr>
          <w:rFonts w:ascii="Garamond" w:hAnsi="Garamond"/>
          <w:b/>
          <w:i/>
          <w:color w:val="auto"/>
        </w:rPr>
      </w:pPr>
      <w:r w:rsidRPr="00D6346B">
        <w:rPr>
          <w:rFonts w:ascii="Garamond" w:hAnsi="Garamond"/>
          <w:b/>
          <w:i/>
          <w:color w:val="auto"/>
        </w:rPr>
        <w:t>1</w:t>
      </w:r>
      <w:r w:rsidR="003468A5" w:rsidRPr="00D6346B">
        <w:rPr>
          <w:rFonts w:ascii="Garamond" w:hAnsi="Garamond"/>
          <w:b/>
          <w:i/>
          <w:color w:val="auto"/>
        </w:rPr>
        <w:t>. Budget Justification</w:t>
      </w:r>
    </w:p>
    <w:p w14:paraId="4F65F238" w14:textId="77777777" w:rsidR="00E84101" w:rsidRPr="00D6346B" w:rsidRDefault="003468A5" w:rsidP="004B2015">
      <w:pPr>
        <w:spacing w:after="0" w:line="240" w:lineRule="auto"/>
        <w:ind w:left="709"/>
        <w:rPr>
          <w:rFonts w:ascii="Garamond" w:hAnsi="Garamond"/>
        </w:rPr>
      </w:pPr>
      <w:r w:rsidRPr="00D6346B">
        <w:rPr>
          <w:rFonts w:ascii="Garamond" w:hAnsi="Garamond"/>
        </w:rPr>
        <w:t xml:space="preserve">A detailed explanation and justification for each budget item identified in </w:t>
      </w:r>
      <w:r w:rsidRPr="00D6346B">
        <w:rPr>
          <w:rStyle w:val="SubtleEmphasis"/>
          <w:rFonts w:ascii="Garamond" w:hAnsi="Garamond"/>
          <w:b/>
          <w:i w:val="0"/>
          <w:color w:val="auto"/>
        </w:rPr>
        <w:t xml:space="preserve">Part </w:t>
      </w:r>
      <w:r w:rsidR="00E84101" w:rsidRPr="00D6346B">
        <w:rPr>
          <w:rStyle w:val="SubtleEmphasis"/>
          <w:rFonts w:ascii="Garamond" w:hAnsi="Garamond"/>
          <w:b/>
          <w:i w:val="0"/>
          <w:color w:val="auto"/>
        </w:rPr>
        <w:t>C</w:t>
      </w:r>
      <w:r w:rsidRPr="00D6346B">
        <w:rPr>
          <w:rStyle w:val="SubtleEmphasis"/>
          <w:rFonts w:ascii="Garamond" w:hAnsi="Garamond"/>
          <w:b/>
          <w:i w:val="0"/>
          <w:color w:val="auto"/>
        </w:rPr>
        <w:t>: Budget</w:t>
      </w:r>
      <w:r w:rsidRPr="00D6346B">
        <w:rPr>
          <w:rFonts w:ascii="Garamond" w:hAnsi="Garamond"/>
        </w:rPr>
        <w:t xml:space="preserve"> is required. Sufficient information to allow reviewers to assess whether the resources requested are appropriate must be provided. This page should only contain info</w:t>
      </w:r>
      <w:r w:rsidR="00BF4CF6" w:rsidRPr="00D6346B">
        <w:rPr>
          <w:rFonts w:ascii="Garamond" w:hAnsi="Garamond"/>
        </w:rPr>
        <w:t>rmation pertinent to the budget (</w:t>
      </w:r>
      <w:r w:rsidR="00BF4CF6" w:rsidRPr="00D6346B">
        <w:rPr>
          <w:rStyle w:val="Strong"/>
          <w:rFonts w:ascii="Garamond" w:hAnsi="Garamond"/>
        </w:rPr>
        <w:t>maximum 1 page</w:t>
      </w:r>
      <w:r w:rsidR="00BF4CF6" w:rsidRPr="00D6346B">
        <w:rPr>
          <w:rFonts w:ascii="Garamond" w:hAnsi="Garamond"/>
        </w:rPr>
        <w:t>).</w:t>
      </w:r>
    </w:p>
    <w:p w14:paraId="150A1CB9" w14:textId="77777777" w:rsidR="00192281" w:rsidRPr="00D6346B" w:rsidRDefault="00192281" w:rsidP="000F4A89">
      <w:pPr>
        <w:spacing w:after="0" w:line="240" w:lineRule="auto"/>
        <w:ind w:left="426"/>
        <w:rPr>
          <w:rFonts w:ascii="Garamond" w:hAnsi="Garamond"/>
        </w:rPr>
      </w:pPr>
    </w:p>
    <w:p w14:paraId="3FFC9889" w14:textId="77777777" w:rsidR="00E84101" w:rsidRPr="00D6346B" w:rsidRDefault="00E84101" w:rsidP="000F4A89">
      <w:pPr>
        <w:pStyle w:val="Heading5"/>
        <w:spacing w:before="0" w:line="240" w:lineRule="auto"/>
        <w:ind w:left="426"/>
        <w:rPr>
          <w:rFonts w:ascii="Garamond" w:hAnsi="Garamond"/>
          <w:b/>
          <w:i/>
          <w:color w:val="auto"/>
        </w:rPr>
      </w:pPr>
      <w:r w:rsidRPr="00D6346B">
        <w:rPr>
          <w:rFonts w:ascii="Garamond" w:hAnsi="Garamond"/>
          <w:b/>
          <w:i/>
          <w:color w:val="auto"/>
        </w:rPr>
        <w:t xml:space="preserve">2. </w:t>
      </w:r>
      <w:r w:rsidR="00830BC7" w:rsidRPr="00D6346B">
        <w:rPr>
          <w:rFonts w:ascii="Garamond" w:hAnsi="Garamond"/>
          <w:b/>
          <w:i/>
          <w:color w:val="auto"/>
        </w:rPr>
        <w:t>Summary</w:t>
      </w:r>
    </w:p>
    <w:p w14:paraId="58748381" w14:textId="77777777" w:rsidR="00E84101" w:rsidRPr="00D6346B" w:rsidRDefault="00830BC7" w:rsidP="004B2015">
      <w:pPr>
        <w:spacing w:after="0" w:line="240" w:lineRule="auto"/>
        <w:ind w:left="709"/>
        <w:rPr>
          <w:rFonts w:ascii="Garamond" w:hAnsi="Garamond"/>
          <w:b/>
        </w:rPr>
      </w:pPr>
      <w:r w:rsidRPr="00D6346B">
        <w:rPr>
          <w:rFonts w:ascii="Garamond" w:hAnsi="Garamond"/>
          <w:bCs/>
        </w:rPr>
        <w:t>A Summary of the manuscript and a table of contents (</w:t>
      </w:r>
      <w:r w:rsidRPr="00D6346B">
        <w:rPr>
          <w:rFonts w:ascii="Garamond" w:hAnsi="Garamond"/>
          <w:b/>
          <w:bCs/>
        </w:rPr>
        <w:t>maximum 1 page</w:t>
      </w:r>
      <w:r w:rsidRPr="00D6346B">
        <w:rPr>
          <w:rFonts w:ascii="Garamond" w:hAnsi="Garamond"/>
          <w:bCs/>
        </w:rPr>
        <w:t>)</w:t>
      </w:r>
    </w:p>
    <w:p w14:paraId="08E5CD80" w14:textId="77777777" w:rsidR="00192281" w:rsidRPr="00D6346B" w:rsidRDefault="00192281" w:rsidP="000F4A89">
      <w:pPr>
        <w:spacing w:after="0" w:line="240" w:lineRule="auto"/>
        <w:ind w:left="426"/>
        <w:rPr>
          <w:rFonts w:ascii="Garamond" w:hAnsi="Garamond"/>
          <w:b/>
        </w:rPr>
      </w:pPr>
    </w:p>
    <w:p w14:paraId="73094E9C" w14:textId="77777777" w:rsidR="00E84101" w:rsidRPr="00D6346B" w:rsidRDefault="00E84101" w:rsidP="000F4A89">
      <w:pPr>
        <w:pStyle w:val="Heading5"/>
        <w:spacing w:before="0" w:line="240" w:lineRule="auto"/>
        <w:ind w:left="426"/>
        <w:rPr>
          <w:rFonts w:ascii="Garamond" w:hAnsi="Garamond"/>
          <w:b/>
          <w:i/>
          <w:color w:val="auto"/>
        </w:rPr>
      </w:pPr>
      <w:r w:rsidRPr="00D6346B">
        <w:rPr>
          <w:rFonts w:ascii="Garamond" w:hAnsi="Garamond"/>
          <w:b/>
          <w:i/>
          <w:color w:val="auto"/>
        </w:rPr>
        <w:t xml:space="preserve">3. </w:t>
      </w:r>
      <w:r w:rsidR="00830BC7" w:rsidRPr="00D6346B">
        <w:rPr>
          <w:rFonts w:ascii="Garamond" w:hAnsi="Garamond"/>
          <w:b/>
          <w:i/>
          <w:color w:val="auto"/>
        </w:rPr>
        <w:t>Detailed Description Section</w:t>
      </w:r>
    </w:p>
    <w:p w14:paraId="4719AFD5" w14:textId="77777777" w:rsidR="00E84101" w:rsidRPr="00D6346B" w:rsidRDefault="00830BC7" w:rsidP="004B2015">
      <w:pPr>
        <w:spacing w:after="0" w:line="240" w:lineRule="auto"/>
        <w:ind w:left="709"/>
        <w:rPr>
          <w:rFonts w:ascii="Garamond" w:hAnsi="Garamond"/>
          <w:bCs/>
        </w:rPr>
      </w:pPr>
      <w:r w:rsidRPr="00D6346B">
        <w:rPr>
          <w:rFonts w:ascii="Garamond" w:hAnsi="Garamond"/>
          <w:bCs/>
        </w:rPr>
        <w:t xml:space="preserve">A </w:t>
      </w:r>
      <w:r w:rsidRPr="00D6346B">
        <w:rPr>
          <w:rFonts w:ascii="Garamond" w:hAnsi="Garamond"/>
          <w:b/>
          <w:bCs/>
        </w:rPr>
        <w:t xml:space="preserve">maximum of 2 pages of text </w:t>
      </w:r>
      <w:r w:rsidRPr="00D6346B">
        <w:rPr>
          <w:rFonts w:ascii="Garamond" w:hAnsi="Garamond"/>
          <w:bCs/>
        </w:rPr>
        <w:t>is pages for this section. Images and graphics are to be included in the page limitations. Please use the following headings:</w:t>
      </w:r>
    </w:p>
    <w:p w14:paraId="3F7B4D47" w14:textId="77777777" w:rsidR="00830BC7" w:rsidRPr="00D6346B" w:rsidRDefault="00830BC7" w:rsidP="00830BC7">
      <w:pPr>
        <w:pStyle w:val="ListParagraph"/>
        <w:numPr>
          <w:ilvl w:val="0"/>
          <w:numId w:val="30"/>
        </w:numPr>
        <w:spacing w:after="0" w:line="240" w:lineRule="auto"/>
        <w:rPr>
          <w:rFonts w:ascii="Garamond" w:hAnsi="Garamond"/>
          <w:bCs/>
        </w:rPr>
      </w:pPr>
      <w:r w:rsidRPr="00D6346B">
        <w:rPr>
          <w:rFonts w:ascii="Garamond" w:hAnsi="Garamond"/>
          <w:bCs/>
        </w:rPr>
        <w:t>Work already completed</w:t>
      </w:r>
    </w:p>
    <w:p w14:paraId="785080E5" w14:textId="77777777" w:rsidR="00830BC7" w:rsidRPr="00D6346B" w:rsidRDefault="00830BC7" w:rsidP="00830BC7">
      <w:pPr>
        <w:pStyle w:val="ListParagraph"/>
        <w:numPr>
          <w:ilvl w:val="0"/>
          <w:numId w:val="30"/>
        </w:numPr>
        <w:spacing w:after="0" w:line="240" w:lineRule="auto"/>
        <w:rPr>
          <w:rFonts w:ascii="Garamond" w:hAnsi="Garamond"/>
          <w:bCs/>
        </w:rPr>
      </w:pPr>
      <w:r w:rsidRPr="00D6346B">
        <w:rPr>
          <w:rFonts w:ascii="Garamond" w:hAnsi="Garamond"/>
          <w:bCs/>
        </w:rPr>
        <w:t>Work in progress</w:t>
      </w:r>
    </w:p>
    <w:p w14:paraId="436DC4CE" w14:textId="77777777" w:rsidR="00830BC7" w:rsidRPr="00D6346B" w:rsidRDefault="00830BC7" w:rsidP="00830BC7">
      <w:pPr>
        <w:pStyle w:val="ListParagraph"/>
        <w:numPr>
          <w:ilvl w:val="0"/>
          <w:numId w:val="30"/>
        </w:numPr>
        <w:spacing w:after="0" w:line="240" w:lineRule="auto"/>
        <w:rPr>
          <w:rFonts w:ascii="Garamond" w:hAnsi="Garamond"/>
          <w:bCs/>
        </w:rPr>
      </w:pPr>
      <w:r w:rsidRPr="00D6346B">
        <w:rPr>
          <w:rFonts w:ascii="Garamond" w:hAnsi="Garamond"/>
          <w:bCs/>
        </w:rPr>
        <w:t>Work to be done</w:t>
      </w:r>
    </w:p>
    <w:p w14:paraId="6523F72A" w14:textId="77777777" w:rsidR="00830BC7" w:rsidRPr="00D6346B" w:rsidRDefault="00830BC7" w:rsidP="00830BC7">
      <w:pPr>
        <w:pStyle w:val="ListParagraph"/>
        <w:numPr>
          <w:ilvl w:val="0"/>
          <w:numId w:val="30"/>
        </w:numPr>
        <w:spacing w:after="0" w:line="240" w:lineRule="auto"/>
        <w:rPr>
          <w:rFonts w:ascii="Garamond" w:hAnsi="Garamond"/>
          <w:bCs/>
        </w:rPr>
      </w:pPr>
      <w:r w:rsidRPr="00D6346B">
        <w:rPr>
          <w:rFonts w:ascii="Garamond" w:hAnsi="Garamond"/>
          <w:bCs/>
        </w:rPr>
        <w:t>Work plan</w:t>
      </w:r>
    </w:p>
    <w:p w14:paraId="2FCDE86A" w14:textId="77777777" w:rsidR="00830BC7" w:rsidRPr="00D6346B" w:rsidRDefault="00830BC7" w:rsidP="00830BC7">
      <w:pPr>
        <w:pStyle w:val="ListParagraph"/>
        <w:numPr>
          <w:ilvl w:val="0"/>
          <w:numId w:val="30"/>
        </w:numPr>
        <w:spacing w:after="0" w:line="240" w:lineRule="auto"/>
        <w:rPr>
          <w:rFonts w:ascii="Garamond" w:hAnsi="Garamond"/>
          <w:bCs/>
        </w:rPr>
      </w:pPr>
      <w:r w:rsidRPr="00D6346B">
        <w:rPr>
          <w:rFonts w:ascii="Garamond" w:hAnsi="Garamond"/>
          <w:bCs/>
        </w:rPr>
        <w:t>Intended audience</w:t>
      </w:r>
    </w:p>
    <w:p w14:paraId="095A0267" w14:textId="77777777" w:rsidR="00192281" w:rsidRPr="00D6346B" w:rsidRDefault="00192281" w:rsidP="000F4A89">
      <w:pPr>
        <w:spacing w:after="0" w:line="240" w:lineRule="auto"/>
        <w:ind w:left="426"/>
        <w:rPr>
          <w:rFonts w:ascii="Garamond" w:hAnsi="Garamond"/>
          <w:bCs/>
        </w:rPr>
      </w:pPr>
    </w:p>
    <w:p w14:paraId="5D1ADF5D" w14:textId="77777777" w:rsidR="00E84101" w:rsidRPr="00D6346B" w:rsidRDefault="00E84101" w:rsidP="000F4A89">
      <w:pPr>
        <w:pStyle w:val="Heading5"/>
        <w:spacing w:before="0" w:line="240" w:lineRule="auto"/>
        <w:ind w:left="426"/>
        <w:rPr>
          <w:rFonts w:ascii="Garamond" w:hAnsi="Garamond"/>
          <w:b/>
          <w:i/>
          <w:color w:val="auto"/>
        </w:rPr>
      </w:pPr>
      <w:r w:rsidRPr="00D6346B">
        <w:rPr>
          <w:rFonts w:ascii="Garamond" w:hAnsi="Garamond"/>
          <w:b/>
          <w:i/>
          <w:color w:val="auto"/>
        </w:rPr>
        <w:t xml:space="preserve">4. </w:t>
      </w:r>
      <w:r w:rsidR="00830BC7" w:rsidRPr="00D6346B">
        <w:rPr>
          <w:rFonts w:ascii="Garamond" w:hAnsi="Garamond"/>
          <w:b/>
          <w:i/>
          <w:color w:val="auto"/>
        </w:rPr>
        <w:t>Relation to Existing Publications and Long-Term Research Goals</w:t>
      </w:r>
    </w:p>
    <w:p w14:paraId="6AF7EA98" w14:textId="77777777" w:rsidR="00E84101" w:rsidRPr="00D6346B" w:rsidRDefault="00830BC7" w:rsidP="004B2015">
      <w:pPr>
        <w:spacing w:after="0" w:line="240" w:lineRule="auto"/>
        <w:ind w:left="709"/>
        <w:rPr>
          <w:rFonts w:ascii="Garamond" w:hAnsi="Garamond"/>
          <w:bCs/>
        </w:rPr>
      </w:pPr>
      <w:r w:rsidRPr="00D6346B">
        <w:rPr>
          <w:rFonts w:ascii="Garamond" w:hAnsi="Garamond"/>
          <w:bCs/>
        </w:rPr>
        <w:t>An explanation of how this project (a) relates to existing publications and (b) contributes to your long-range research plans (</w:t>
      </w:r>
      <w:r w:rsidRPr="00D6346B">
        <w:rPr>
          <w:rFonts w:ascii="Garamond" w:hAnsi="Garamond"/>
          <w:b/>
          <w:bCs/>
        </w:rPr>
        <w:t>maximum 1 page</w:t>
      </w:r>
      <w:r w:rsidRPr="00D6346B">
        <w:rPr>
          <w:rFonts w:ascii="Garamond" w:hAnsi="Garamond"/>
          <w:bCs/>
        </w:rPr>
        <w:t>)</w:t>
      </w:r>
    </w:p>
    <w:p w14:paraId="43EFB411" w14:textId="77777777" w:rsidR="00192281" w:rsidRPr="00D6346B" w:rsidRDefault="00192281" w:rsidP="000F4A89">
      <w:pPr>
        <w:spacing w:after="0" w:line="240" w:lineRule="auto"/>
        <w:ind w:left="426"/>
        <w:rPr>
          <w:rFonts w:ascii="Garamond" w:hAnsi="Garamond"/>
          <w:bCs/>
        </w:rPr>
      </w:pPr>
    </w:p>
    <w:p w14:paraId="5DDBCAEA" w14:textId="6E7B1D73" w:rsidR="003468A5" w:rsidRPr="00D6346B" w:rsidRDefault="00E84101" w:rsidP="000F4A89">
      <w:pPr>
        <w:pStyle w:val="Heading5"/>
        <w:spacing w:before="0" w:line="240" w:lineRule="auto"/>
        <w:ind w:left="426"/>
        <w:rPr>
          <w:rFonts w:ascii="Garamond" w:hAnsi="Garamond"/>
          <w:b/>
          <w:i/>
          <w:color w:val="auto"/>
        </w:rPr>
      </w:pPr>
      <w:r w:rsidRPr="00D6346B">
        <w:rPr>
          <w:rFonts w:ascii="Garamond" w:hAnsi="Garamond"/>
          <w:b/>
          <w:i/>
          <w:color w:val="auto"/>
        </w:rPr>
        <w:t>5</w:t>
      </w:r>
      <w:r w:rsidR="003468A5" w:rsidRPr="00D6346B">
        <w:rPr>
          <w:rFonts w:ascii="Garamond" w:hAnsi="Garamond"/>
          <w:b/>
          <w:i/>
          <w:color w:val="auto"/>
        </w:rPr>
        <w:t xml:space="preserve">.  </w:t>
      </w:r>
      <w:bookmarkStart w:id="5" w:name="_Hlk140842673"/>
      <w:r w:rsidR="00F11320" w:rsidRPr="00D6346B">
        <w:rPr>
          <w:rFonts w:ascii="Garamond" w:hAnsi="Garamond"/>
          <w:bCs/>
        </w:rPr>
        <w:fldChar w:fldCharType="begin"/>
      </w:r>
      <w:r w:rsidR="00F11320" w:rsidRPr="00D6346B">
        <w:rPr>
          <w:rFonts w:ascii="Garamond" w:hAnsi="Garamond"/>
          <w:bCs/>
        </w:rPr>
        <w:instrText xml:space="preserve"> HYPERLINK "https://www.sshrc-crsh.gc.ca/funding-financement/instructions/cv-eng.aspx" </w:instrText>
      </w:r>
      <w:r w:rsidR="00F11320" w:rsidRPr="00D6346B">
        <w:rPr>
          <w:rFonts w:ascii="Garamond" w:hAnsi="Garamond"/>
          <w:bCs/>
        </w:rPr>
      </w:r>
      <w:r w:rsidR="00F11320" w:rsidRPr="00D6346B">
        <w:rPr>
          <w:rFonts w:ascii="Garamond" w:hAnsi="Garamond"/>
          <w:bCs/>
        </w:rPr>
        <w:fldChar w:fldCharType="separate"/>
      </w:r>
      <w:r w:rsidR="00F11320" w:rsidRPr="00D6346B">
        <w:rPr>
          <w:rStyle w:val="Hyperlink"/>
          <w:rFonts w:ascii="Garamond" w:hAnsi="Garamond"/>
          <w:bCs/>
        </w:rPr>
        <w:t>SSHRC CV</w:t>
      </w:r>
      <w:r w:rsidR="00F11320" w:rsidRPr="00D6346B">
        <w:rPr>
          <w:rFonts w:ascii="Garamond" w:hAnsi="Garamond"/>
          <w:bCs/>
        </w:rPr>
        <w:fldChar w:fldCharType="end"/>
      </w:r>
      <w:r w:rsidR="00F11320" w:rsidRPr="00D6346B">
        <w:rPr>
          <w:rFonts w:ascii="Garamond" w:hAnsi="Garamond"/>
          <w:bCs/>
        </w:rPr>
        <w:t xml:space="preserve"> and </w:t>
      </w:r>
      <w:hyperlink r:id="rId13" w:anchor="contributions" w:history="1">
        <w:r w:rsidR="00F11320" w:rsidRPr="00D6346B">
          <w:rPr>
            <w:rStyle w:val="Hyperlink"/>
            <w:rFonts w:ascii="Garamond" w:hAnsi="Garamond"/>
          </w:rPr>
          <w:t>SSHRC Relevant Research Contributions</w:t>
        </w:r>
      </w:hyperlink>
      <w:bookmarkEnd w:id="5"/>
      <w:r w:rsidR="003468A5" w:rsidRPr="00D6346B">
        <w:rPr>
          <w:rFonts w:ascii="Garamond" w:hAnsi="Garamond"/>
          <w:b/>
          <w:i/>
          <w:color w:val="auto"/>
        </w:rPr>
        <w:t xml:space="preserve"> </w:t>
      </w:r>
      <w:r w:rsidR="00CE370B" w:rsidRPr="00D6346B">
        <w:rPr>
          <w:rFonts w:ascii="Garamond" w:hAnsi="Garamond"/>
          <w:b/>
          <w:i/>
          <w:color w:val="auto"/>
        </w:rPr>
        <w:t xml:space="preserve">or </w:t>
      </w:r>
      <w:hyperlink r:id="rId14" w:history="1">
        <w:r w:rsidR="00CE370B" w:rsidRPr="00D6346B">
          <w:rPr>
            <w:rStyle w:val="Hyperlink"/>
            <w:rFonts w:ascii="Garamond" w:hAnsi="Garamond"/>
            <w:b/>
            <w:i/>
          </w:rPr>
          <w:t>Common CV (CCV)</w:t>
        </w:r>
      </w:hyperlink>
      <w:r w:rsidR="00CE370B" w:rsidRPr="00D6346B">
        <w:rPr>
          <w:rFonts w:ascii="Garamond" w:hAnsi="Garamond"/>
          <w:b/>
          <w:i/>
          <w:color w:val="auto"/>
        </w:rPr>
        <w:t xml:space="preserve"> </w:t>
      </w:r>
    </w:p>
    <w:p w14:paraId="54044B92" w14:textId="69B22D65" w:rsidR="003468A5" w:rsidRPr="00D6346B" w:rsidRDefault="003468A5" w:rsidP="000147DA">
      <w:pPr>
        <w:spacing w:after="0" w:line="240" w:lineRule="auto"/>
        <w:ind w:left="709"/>
        <w:rPr>
          <w:rFonts w:ascii="Garamond" w:hAnsi="Garamond"/>
        </w:rPr>
      </w:pPr>
      <w:r w:rsidRPr="00D6346B">
        <w:rPr>
          <w:rFonts w:ascii="Garamond" w:hAnsi="Garamond"/>
        </w:rPr>
        <w:t xml:space="preserve">A complete, current and accurate </w:t>
      </w:r>
      <w:r w:rsidR="008F59DF" w:rsidRPr="00D6346B">
        <w:rPr>
          <w:rFonts w:ascii="Garamond" w:hAnsi="Garamond"/>
          <w:bCs/>
        </w:rPr>
        <w:t>SSHRC CV</w:t>
      </w:r>
      <w:r w:rsidR="005E1D56" w:rsidRPr="00D6346B">
        <w:rPr>
          <w:rFonts w:ascii="Garamond" w:hAnsi="Garamond"/>
          <w:bCs/>
        </w:rPr>
        <w:t xml:space="preserve"> and </w:t>
      </w:r>
      <w:r w:rsidR="008F59DF" w:rsidRPr="00D6346B">
        <w:rPr>
          <w:rFonts w:ascii="Garamond" w:hAnsi="Garamond"/>
        </w:rPr>
        <w:t xml:space="preserve">SSHRC Relevant Research Contributions </w:t>
      </w:r>
      <w:r w:rsidR="00CE370B" w:rsidRPr="00D6346B">
        <w:rPr>
          <w:rFonts w:ascii="Garamond" w:hAnsi="Garamond"/>
        </w:rPr>
        <w:t xml:space="preserve">or Common CV (CCV) </w:t>
      </w:r>
      <w:r w:rsidRPr="00D6346B">
        <w:rPr>
          <w:rFonts w:ascii="Garamond" w:hAnsi="Garamond"/>
        </w:rPr>
        <w:t xml:space="preserve">Form will be required </w:t>
      </w:r>
      <w:r w:rsidR="00363288" w:rsidRPr="00D6346B">
        <w:rPr>
          <w:rFonts w:ascii="Garamond" w:hAnsi="Garamond"/>
        </w:rPr>
        <w:t xml:space="preserve">for lead PI </w:t>
      </w:r>
      <w:r w:rsidRPr="00D6346B">
        <w:rPr>
          <w:rFonts w:ascii="Garamond" w:hAnsi="Garamond"/>
        </w:rPr>
        <w:t xml:space="preserve">as an attachment to the ARB application form, to provide the CV information, as well as funding history, student training history, and publication and/or </w:t>
      </w:r>
      <w:r w:rsidR="00DE51AF" w:rsidRPr="00D6346B">
        <w:rPr>
          <w:rFonts w:ascii="Garamond" w:hAnsi="Garamond"/>
        </w:rPr>
        <w:t xml:space="preserve">research creation </w:t>
      </w:r>
      <w:r w:rsidRPr="00D6346B">
        <w:rPr>
          <w:rFonts w:ascii="Garamond" w:hAnsi="Garamond"/>
        </w:rPr>
        <w:t>activity record.</w:t>
      </w:r>
      <w:r w:rsidR="00097FD8" w:rsidRPr="00D6346B">
        <w:rPr>
          <w:rFonts w:ascii="Garamond" w:hAnsi="Garamond"/>
        </w:rPr>
        <w:t xml:space="preserve"> Please also include a list of publications from the last </w:t>
      </w:r>
      <w:proofErr w:type="gramStart"/>
      <w:r w:rsidR="00097FD8" w:rsidRPr="00D6346B">
        <w:rPr>
          <w:rFonts w:ascii="Garamond" w:hAnsi="Garamond"/>
        </w:rPr>
        <w:t>5-years</w:t>
      </w:r>
      <w:proofErr w:type="gramEnd"/>
      <w:r w:rsidR="00097FD8" w:rsidRPr="00D6346B">
        <w:rPr>
          <w:rFonts w:ascii="Garamond" w:hAnsi="Garamond"/>
        </w:rPr>
        <w:t>.</w:t>
      </w:r>
    </w:p>
    <w:p w14:paraId="43D414B4" w14:textId="77777777" w:rsidR="00192281" w:rsidRPr="00D6346B" w:rsidRDefault="00192281" w:rsidP="000F4A89">
      <w:pPr>
        <w:spacing w:after="0" w:line="240" w:lineRule="auto"/>
        <w:ind w:left="426"/>
        <w:rPr>
          <w:rFonts w:ascii="Garamond" w:hAnsi="Garamond"/>
        </w:rPr>
      </w:pPr>
    </w:p>
    <w:p w14:paraId="3A2B101D" w14:textId="77777777" w:rsidR="003468A5" w:rsidRPr="00D6346B" w:rsidRDefault="003468A5" w:rsidP="000F4A89">
      <w:pPr>
        <w:pStyle w:val="Heading4"/>
        <w:spacing w:before="0" w:line="240" w:lineRule="auto"/>
        <w:ind w:left="142"/>
        <w:rPr>
          <w:rFonts w:ascii="Garamond" w:hAnsi="Garamond"/>
          <w:i w:val="0"/>
          <w:color w:val="auto"/>
        </w:rPr>
      </w:pPr>
      <w:r w:rsidRPr="00D6346B">
        <w:rPr>
          <w:rFonts w:ascii="Garamond" w:hAnsi="Garamond"/>
          <w:i w:val="0"/>
          <w:color w:val="auto"/>
        </w:rPr>
        <w:t xml:space="preserve">Part </w:t>
      </w:r>
      <w:r w:rsidR="00E84101" w:rsidRPr="00D6346B">
        <w:rPr>
          <w:rFonts w:ascii="Garamond" w:hAnsi="Garamond"/>
          <w:i w:val="0"/>
          <w:color w:val="auto"/>
        </w:rPr>
        <w:t>F</w:t>
      </w:r>
      <w:r w:rsidRPr="00D6346B">
        <w:rPr>
          <w:rFonts w:ascii="Garamond" w:hAnsi="Garamond"/>
          <w:i w:val="0"/>
          <w:color w:val="auto"/>
        </w:rPr>
        <w:t xml:space="preserve">: Departmental Approval </w:t>
      </w:r>
    </w:p>
    <w:p w14:paraId="2115F065" w14:textId="77777777" w:rsidR="00FD7F63" w:rsidRDefault="003468A5" w:rsidP="0059052E">
      <w:pPr>
        <w:spacing w:after="0" w:line="240" w:lineRule="auto"/>
        <w:ind w:left="142"/>
        <w:rPr>
          <w:rFonts w:ascii="Garamond" w:hAnsi="Garamond"/>
        </w:rPr>
      </w:pPr>
      <w:r w:rsidRPr="00D6346B">
        <w:rPr>
          <w:rFonts w:ascii="Garamond" w:hAnsi="Garamond"/>
        </w:rPr>
        <w:t xml:space="preserve">You must sign your proposal and submit it to your Department Chair </w:t>
      </w:r>
      <w:r w:rsidR="00663521" w:rsidRPr="00D6346B">
        <w:rPr>
          <w:rFonts w:ascii="Garamond" w:hAnsi="Garamond"/>
        </w:rPr>
        <w:t xml:space="preserve">or their delegate </w:t>
      </w:r>
      <w:r w:rsidRPr="00D6346B">
        <w:rPr>
          <w:rFonts w:ascii="Garamond" w:hAnsi="Garamond"/>
        </w:rPr>
        <w:t xml:space="preserve">for approval, in hard copy or electronically.  The Department Chair </w:t>
      </w:r>
      <w:r w:rsidR="00363288" w:rsidRPr="00D6346B">
        <w:rPr>
          <w:rFonts w:ascii="Garamond" w:hAnsi="Garamond"/>
        </w:rPr>
        <w:t xml:space="preserve">or their delegate </w:t>
      </w:r>
      <w:r w:rsidRPr="00D6346B">
        <w:rPr>
          <w:rFonts w:ascii="Garamond" w:hAnsi="Garamond"/>
        </w:rPr>
        <w:t>is required to provide comments on the proposal and signature on the application form.</w:t>
      </w:r>
      <w:r w:rsidR="00F92775" w:rsidRPr="00D6346B">
        <w:rPr>
          <w:rFonts w:ascii="Garamond" w:hAnsi="Garamond"/>
        </w:rPr>
        <w:t xml:space="preserve"> </w:t>
      </w:r>
    </w:p>
    <w:p w14:paraId="34F8DADD" w14:textId="77777777" w:rsidR="00D6346B" w:rsidRPr="00D6346B" w:rsidRDefault="00D6346B" w:rsidP="0059052E">
      <w:pPr>
        <w:spacing w:after="0" w:line="240" w:lineRule="auto"/>
        <w:ind w:left="142"/>
        <w:rPr>
          <w:rFonts w:ascii="Garamond" w:hAnsi="Garamond"/>
          <w:bCs/>
        </w:rPr>
      </w:pPr>
    </w:p>
    <w:p w14:paraId="61B40D95" w14:textId="77777777" w:rsidR="0059052E" w:rsidRPr="00D6346B" w:rsidRDefault="0059052E" w:rsidP="0059052E">
      <w:pPr>
        <w:pStyle w:val="Heading4"/>
        <w:spacing w:before="0" w:line="240" w:lineRule="auto"/>
        <w:rPr>
          <w:rFonts w:ascii="Garamond" w:hAnsi="Garamond"/>
          <w:i w:val="0"/>
          <w:color w:val="6C1D45"/>
        </w:rPr>
      </w:pPr>
    </w:p>
    <w:p w14:paraId="537A047D" w14:textId="77777777" w:rsidR="001C774C" w:rsidRPr="00D6346B" w:rsidRDefault="001C774C" w:rsidP="0059052E">
      <w:pPr>
        <w:pStyle w:val="Heading4"/>
        <w:spacing w:before="0" w:line="240" w:lineRule="auto"/>
        <w:rPr>
          <w:rFonts w:ascii="Garamond" w:hAnsi="Garamond"/>
          <w:i w:val="0"/>
          <w:color w:val="6C1D45"/>
          <w:sz w:val="24"/>
          <w:szCs w:val="24"/>
        </w:rPr>
      </w:pPr>
      <w:r w:rsidRPr="00D6346B">
        <w:rPr>
          <w:rFonts w:ascii="Garamond" w:hAnsi="Garamond"/>
          <w:i w:val="0"/>
          <w:color w:val="6C1D45"/>
          <w:sz w:val="24"/>
          <w:szCs w:val="24"/>
        </w:rPr>
        <w:t>Adjudication Process</w:t>
      </w:r>
    </w:p>
    <w:p w14:paraId="0B0B16D1" w14:textId="77777777" w:rsidR="00D54E17" w:rsidRPr="00D6346B" w:rsidRDefault="00D54E17" w:rsidP="005A7728">
      <w:pPr>
        <w:spacing w:after="0" w:line="240" w:lineRule="auto"/>
        <w:ind w:left="142"/>
        <w:rPr>
          <w:rFonts w:ascii="Garamond" w:hAnsi="Garamond"/>
        </w:rPr>
      </w:pPr>
    </w:p>
    <w:p w14:paraId="4376F684" w14:textId="4909B4A8" w:rsidR="005A7728" w:rsidRPr="00D6346B" w:rsidRDefault="005A7728" w:rsidP="005A7728">
      <w:pPr>
        <w:spacing w:after="0" w:line="240" w:lineRule="auto"/>
        <w:ind w:left="142"/>
        <w:rPr>
          <w:rFonts w:ascii="Garamond" w:hAnsi="Garamond"/>
        </w:rPr>
      </w:pPr>
      <w:r w:rsidRPr="00D6346B">
        <w:rPr>
          <w:rFonts w:ascii="Garamond" w:hAnsi="Garamond"/>
        </w:rPr>
        <w:t xml:space="preserve">All ARB applications are adjudicated by the Faculty Subcommittee consisting of </w:t>
      </w:r>
      <w:r w:rsidRPr="00DA002F">
        <w:rPr>
          <w:rFonts w:ascii="Garamond" w:hAnsi="Garamond"/>
        </w:rPr>
        <w:t xml:space="preserve">the Faculty Dean </w:t>
      </w:r>
      <w:r w:rsidR="006761F5" w:rsidRPr="00DA002F">
        <w:rPr>
          <w:rFonts w:ascii="Garamond" w:hAnsi="Garamond"/>
        </w:rPr>
        <w:t>(or their delegate)</w:t>
      </w:r>
      <w:r w:rsidR="006761F5">
        <w:rPr>
          <w:rFonts w:ascii="Garamond" w:hAnsi="Garamond"/>
        </w:rPr>
        <w:t xml:space="preserve"> </w:t>
      </w:r>
      <w:r w:rsidRPr="00D6346B">
        <w:rPr>
          <w:rFonts w:ascii="Garamond" w:hAnsi="Garamond"/>
        </w:rPr>
        <w:t xml:space="preserve">and the Faculty Representative (and any additional members as determined by the </w:t>
      </w:r>
      <w:proofErr w:type="gramStart"/>
      <w:r w:rsidRPr="00D6346B">
        <w:rPr>
          <w:rFonts w:ascii="Garamond" w:hAnsi="Garamond"/>
        </w:rPr>
        <w:t>Faculty</w:t>
      </w:r>
      <w:proofErr w:type="gramEnd"/>
      <w:r w:rsidRPr="00D6346B">
        <w:rPr>
          <w:rFonts w:ascii="Garamond" w:hAnsi="Garamond"/>
        </w:rPr>
        <w:t xml:space="preserve">). When the applicant is a member of the Subcommittee, the remaining member(s) will review the application.  </w:t>
      </w:r>
    </w:p>
    <w:p w14:paraId="45DBEE55" w14:textId="77777777" w:rsidR="005A7728" w:rsidRPr="00D6346B" w:rsidRDefault="005A7728" w:rsidP="005A7728">
      <w:pPr>
        <w:spacing w:after="0" w:line="240" w:lineRule="auto"/>
        <w:ind w:left="142"/>
        <w:rPr>
          <w:rFonts w:ascii="Garamond" w:hAnsi="Garamond"/>
        </w:rPr>
      </w:pPr>
    </w:p>
    <w:p w14:paraId="412F325E" w14:textId="77777777" w:rsidR="00D6346B" w:rsidRDefault="005A7728" w:rsidP="00D6346B">
      <w:pPr>
        <w:spacing w:after="0" w:line="240" w:lineRule="auto"/>
        <w:ind w:left="142"/>
        <w:rPr>
          <w:rFonts w:ascii="Garamond" w:hAnsi="Garamond"/>
        </w:rPr>
      </w:pPr>
      <w:r w:rsidRPr="00D6346B">
        <w:rPr>
          <w:rFonts w:ascii="Garamond" w:hAnsi="Garamond"/>
        </w:rPr>
        <w:t>After selections are made by the Faculty Subcommittee, approval of the full board is secured via email.</w:t>
      </w:r>
    </w:p>
    <w:p w14:paraId="0CC7E1BD" w14:textId="5A63C952" w:rsidR="00FD7F63" w:rsidRPr="00D6346B" w:rsidRDefault="002E09FE" w:rsidP="00D6346B">
      <w:pPr>
        <w:spacing w:after="0" w:line="240" w:lineRule="auto"/>
        <w:ind w:left="142"/>
        <w:rPr>
          <w:rFonts w:ascii="Garamond" w:hAnsi="Garamond"/>
          <w:b/>
          <w:i/>
        </w:rPr>
      </w:pPr>
      <w:r w:rsidRPr="00D6346B">
        <w:rPr>
          <w:rFonts w:ascii="Garamond" w:hAnsi="Garamond"/>
        </w:rPr>
        <w:t xml:space="preserve"> </w:t>
      </w:r>
    </w:p>
    <w:p w14:paraId="6B2BD351" w14:textId="412A480C" w:rsidR="00B81B98" w:rsidRPr="00D6346B" w:rsidRDefault="00D6346B" w:rsidP="002E09FE">
      <w:pPr>
        <w:spacing w:after="0" w:line="240" w:lineRule="auto"/>
        <w:rPr>
          <w:rFonts w:ascii="Garamond" w:hAnsi="Garamond"/>
        </w:rPr>
      </w:pPr>
      <w:r>
        <w:rPr>
          <w:rFonts w:ascii="Garamond" w:hAnsi="Garamond"/>
        </w:rPr>
        <w:t xml:space="preserve">   </w:t>
      </w:r>
      <w:r w:rsidR="00B81B98" w:rsidRPr="00D6346B">
        <w:rPr>
          <w:rFonts w:ascii="Garamond" w:hAnsi="Garamond"/>
        </w:rPr>
        <w:t>SSHRC Exchange – Scholarly Publications Grant applications will be assessed for the following:</w:t>
      </w:r>
    </w:p>
    <w:p w14:paraId="0B56CB75" w14:textId="77777777" w:rsidR="00B81B98" w:rsidRPr="00D6346B" w:rsidRDefault="00B81B98" w:rsidP="00B81B98">
      <w:pPr>
        <w:pStyle w:val="ListParagraph"/>
        <w:numPr>
          <w:ilvl w:val="0"/>
          <w:numId w:val="28"/>
        </w:numPr>
        <w:spacing w:after="0" w:line="240" w:lineRule="auto"/>
        <w:ind w:left="709" w:hanging="425"/>
        <w:rPr>
          <w:rFonts w:ascii="Garamond" w:hAnsi="Garamond"/>
        </w:rPr>
      </w:pPr>
      <w:r w:rsidRPr="00D6346B">
        <w:rPr>
          <w:rFonts w:ascii="Garamond" w:hAnsi="Garamond"/>
        </w:rPr>
        <w:lastRenderedPageBreak/>
        <w:t>Availability of alternative outlets for publication at lower or zero cost;</w:t>
      </w:r>
    </w:p>
    <w:p w14:paraId="2AA7E244" w14:textId="77777777" w:rsidR="00A9317A" w:rsidRDefault="00B81B98" w:rsidP="00A9317A">
      <w:pPr>
        <w:pStyle w:val="ListParagraph"/>
        <w:numPr>
          <w:ilvl w:val="0"/>
          <w:numId w:val="28"/>
        </w:numPr>
        <w:spacing w:after="0" w:line="240" w:lineRule="auto"/>
        <w:ind w:left="709" w:hanging="425"/>
        <w:rPr>
          <w:rFonts w:ascii="Garamond" w:hAnsi="Garamond"/>
        </w:rPr>
      </w:pPr>
      <w:r w:rsidRPr="00D6346B">
        <w:rPr>
          <w:rFonts w:ascii="Garamond" w:hAnsi="Garamond"/>
        </w:rPr>
        <w:t>Overall contribution of the publication to the candidate’s research and publication record; and</w:t>
      </w:r>
    </w:p>
    <w:p w14:paraId="3D40AD77" w14:textId="199956E9" w:rsidR="002B5E96" w:rsidRPr="00A9317A" w:rsidRDefault="00B81B98" w:rsidP="00A9317A">
      <w:pPr>
        <w:pStyle w:val="ListParagraph"/>
        <w:numPr>
          <w:ilvl w:val="0"/>
          <w:numId w:val="28"/>
        </w:numPr>
        <w:spacing w:after="0" w:line="240" w:lineRule="auto"/>
        <w:ind w:left="709" w:hanging="425"/>
        <w:rPr>
          <w:rFonts w:ascii="Garamond" w:hAnsi="Garamond"/>
        </w:rPr>
      </w:pPr>
      <w:r w:rsidRPr="00A9317A">
        <w:rPr>
          <w:rFonts w:ascii="Garamond" w:hAnsi="Garamond"/>
        </w:rPr>
        <w:t xml:space="preserve">Applicant’s scholarly contributions relative to the stage of career (e.g., publications, reviews, abstracts, conference presentations </w:t>
      </w:r>
      <w:r w:rsidR="002B5E96" w:rsidRPr="00A9317A">
        <w:rPr>
          <w:rFonts w:ascii="Garamond" w:hAnsi="Garamond"/>
        </w:rPr>
        <w:t>over the last six years</w:t>
      </w:r>
      <w:r w:rsidR="000A4606" w:rsidRPr="00A9317A">
        <w:rPr>
          <w:rFonts w:ascii="Garamond" w:hAnsi="Garamond"/>
        </w:rPr>
        <w:t>)</w:t>
      </w:r>
      <w:r w:rsidR="002B5E96" w:rsidRPr="00A9317A">
        <w:rPr>
          <w:rFonts w:ascii="Garamond" w:hAnsi="Garamond"/>
        </w:rPr>
        <w:t>. S</w:t>
      </w:r>
      <w:r w:rsidR="002B5E96" w:rsidRPr="00A9317A">
        <w:rPr>
          <w:rFonts w:ascii="Garamond" w:hAnsi="Garamond"/>
          <w:bCs/>
        </w:rPr>
        <w:t xml:space="preserve">ee </w:t>
      </w:r>
      <w:hyperlink r:id="rId15" w:history="1">
        <w:r w:rsidR="002B5E96" w:rsidRPr="00A9317A">
          <w:rPr>
            <w:rStyle w:val="Hyperlink"/>
            <w:rFonts w:ascii="Garamond" w:hAnsi="Garamond"/>
            <w:bCs/>
          </w:rPr>
          <w:t>SSHRC CV</w:t>
        </w:r>
      </w:hyperlink>
      <w:r w:rsidR="002B5E96" w:rsidRPr="00A9317A">
        <w:rPr>
          <w:rFonts w:ascii="Garamond" w:hAnsi="Garamond"/>
          <w:bCs/>
        </w:rPr>
        <w:t xml:space="preserve"> and </w:t>
      </w:r>
      <w:hyperlink r:id="rId16" w:anchor="contributions" w:history="1">
        <w:r w:rsidR="002B5E96" w:rsidRPr="00A9317A">
          <w:rPr>
            <w:rStyle w:val="Hyperlink"/>
            <w:rFonts w:ascii="Garamond" w:hAnsi="Garamond"/>
            <w:bCs/>
          </w:rPr>
          <w:t>SSHRC Relevant Research Contributions</w:t>
        </w:r>
      </w:hyperlink>
    </w:p>
    <w:p w14:paraId="6CB43EC1" w14:textId="77777777" w:rsidR="00FD7F63" w:rsidRPr="00D6346B" w:rsidRDefault="00FD7F63" w:rsidP="00D6346B">
      <w:pPr>
        <w:pStyle w:val="ListParagraph"/>
        <w:spacing w:after="0" w:line="240" w:lineRule="auto"/>
        <w:ind w:left="709"/>
        <w:rPr>
          <w:rFonts w:ascii="Garamond" w:hAnsi="Garamond"/>
        </w:rPr>
      </w:pPr>
    </w:p>
    <w:p w14:paraId="59D8649A" w14:textId="77777777" w:rsidR="001C774C" w:rsidRPr="00D6346B" w:rsidRDefault="001C774C" w:rsidP="001C774C">
      <w:pPr>
        <w:pStyle w:val="Heading4"/>
        <w:spacing w:before="0" w:line="240" w:lineRule="auto"/>
        <w:rPr>
          <w:rFonts w:ascii="Garamond" w:hAnsi="Garamond"/>
          <w:i w:val="0"/>
          <w:color w:val="4A442A" w:themeColor="background2" w:themeShade="40"/>
        </w:rPr>
      </w:pPr>
      <w:r w:rsidRPr="00D6346B">
        <w:rPr>
          <w:rFonts w:ascii="Garamond" w:hAnsi="Garamond"/>
          <w:i w:val="0"/>
          <w:color w:val="4A442A" w:themeColor="background2" w:themeShade="40"/>
        </w:rPr>
        <w:t>Feedback to Applicants</w:t>
      </w:r>
    </w:p>
    <w:p w14:paraId="5D9856C3" w14:textId="146C8C94" w:rsidR="001C774C" w:rsidRDefault="001C774C" w:rsidP="001C774C">
      <w:pPr>
        <w:spacing w:after="0" w:line="240" w:lineRule="auto"/>
        <w:rPr>
          <w:rFonts w:ascii="Garamond" w:hAnsi="Garamond"/>
        </w:rPr>
      </w:pPr>
      <w:r w:rsidRPr="00D6346B">
        <w:rPr>
          <w:rFonts w:ascii="Garamond" w:hAnsi="Garamond"/>
        </w:rPr>
        <w:t xml:space="preserve">Board members are not required to submit comments on the proposals. Feedback will be provided to applicants who request it. </w:t>
      </w:r>
      <w:r w:rsidRPr="00DA002F">
        <w:rPr>
          <w:rFonts w:ascii="Garamond" w:hAnsi="Garamond"/>
        </w:rPr>
        <w:t xml:space="preserve">Deans </w:t>
      </w:r>
      <w:r w:rsidR="006761F5" w:rsidRPr="00DA002F">
        <w:rPr>
          <w:rFonts w:ascii="Garamond" w:hAnsi="Garamond"/>
        </w:rPr>
        <w:t>(or their delegate</w:t>
      </w:r>
      <w:r w:rsidR="00A80ABB" w:rsidRPr="00DA002F">
        <w:rPr>
          <w:rFonts w:ascii="Garamond" w:hAnsi="Garamond"/>
        </w:rPr>
        <w:t>s</w:t>
      </w:r>
      <w:r w:rsidR="006761F5" w:rsidRPr="00DA002F">
        <w:rPr>
          <w:rFonts w:ascii="Garamond" w:hAnsi="Garamond"/>
        </w:rPr>
        <w:t xml:space="preserve">) </w:t>
      </w:r>
      <w:r w:rsidRPr="00DA002F">
        <w:rPr>
          <w:rFonts w:ascii="Garamond" w:hAnsi="Garamond"/>
        </w:rPr>
        <w:t>will provide feedback to their own faculty. The ARB decisions are final; there is no appeal process.</w:t>
      </w:r>
    </w:p>
    <w:p w14:paraId="5E92D5DA" w14:textId="77777777" w:rsidR="00D6346B" w:rsidRPr="00D6346B" w:rsidRDefault="00D6346B" w:rsidP="001C774C">
      <w:pPr>
        <w:spacing w:after="0" w:line="240" w:lineRule="auto"/>
        <w:rPr>
          <w:rFonts w:ascii="Garamond" w:hAnsi="Garamond"/>
        </w:rPr>
      </w:pPr>
    </w:p>
    <w:p w14:paraId="3845697B" w14:textId="77777777" w:rsidR="00093719" w:rsidRPr="00D6346B" w:rsidRDefault="00093719" w:rsidP="001C774C">
      <w:pPr>
        <w:spacing w:after="0" w:line="240" w:lineRule="auto"/>
        <w:rPr>
          <w:rFonts w:ascii="Garamond" w:hAnsi="Garamond"/>
        </w:rPr>
      </w:pPr>
    </w:p>
    <w:p w14:paraId="59EC6A13" w14:textId="77777777" w:rsidR="00FD7F63" w:rsidRPr="00D6346B" w:rsidRDefault="00FD7F63" w:rsidP="00533DBD">
      <w:pPr>
        <w:keepNext/>
        <w:keepLines/>
        <w:spacing w:after="0" w:line="240" w:lineRule="auto"/>
        <w:outlineLvl w:val="3"/>
        <w:rPr>
          <w:rFonts w:ascii="Garamond" w:hAnsi="Garamond"/>
          <w:sz w:val="24"/>
          <w:szCs w:val="24"/>
        </w:rPr>
      </w:pPr>
      <w:r w:rsidRPr="00D6346B">
        <w:rPr>
          <w:rFonts w:ascii="Garamond" w:eastAsia="Times New Roman" w:hAnsi="Garamond"/>
          <w:b/>
          <w:bCs/>
          <w:i/>
          <w:iCs/>
          <w:color w:val="632423" w:themeColor="accent2" w:themeShade="80"/>
          <w:sz w:val="24"/>
          <w:szCs w:val="24"/>
        </w:rPr>
        <w:t>Final Report Requirement</w:t>
      </w:r>
    </w:p>
    <w:p w14:paraId="5DAE454D" w14:textId="77777777" w:rsidR="001F4844" w:rsidRDefault="001F4844" w:rsidP="001F4844">
      <w:pPr>
        <w:ind w:right="57"/>
        <w:rPr>
          <w:rFonts w:ascii="Garamond" w:hAnsi="Garamond"/>
          <w:b/>
          <w:bCs/>
          <w:i/>
          <w:iCs/>
        </w:rPr>
      </w:pPr>
      <w:r w:rsidRPr="00D6346B">
        <w:rPr>
          <w:rFonts w:ascii="Garamond" w:hAnsi="Garamond"/>
          <w:b/>
          <w:bCs/>
          <w:i/>
          <w:iCs/>
          <w:highlight w:val="yellow"/>
        </w:rPr>
        <w:t>To be eligible for future ARB funding, researchers who have been awarded ARB SSHRC Explore or Exchange funds previously must submit a final report to ROADS within six months of completing the project.</w:t>
      </w:r>
    </w:p>
    <w:p w14:paraId="50E73CCD" w14:textId="77777777" w:rsidR="00D6346B" w:rsidRPr="00D6346B" w:rsidRDefault="00D6346B" w:rsidP="001F4844">
      <w:pPr>
        <w:ind w:right="57"/>
        <w:rPr>
          <w:rFonts w:ascii="Garamond" w:hAnsi="Garamond"/>
          <w:b/>
          <w:bCs/>
          <w:i/>
          <w:iCs/>
        </w:rPr>
      </w:pPr>
    </w:p>
    <w:p w14:paraId="01A5721E" w14:textId="77777777" w:rsidR="00FD7F63" w:rsidRPr="00D6346B" w:rsidRDefault="00FD7F63" w:rsidP="00533DBD">
      <w:pPr>
        <w:keepNext/>
        <w:keepLines/>
        <w:spacing w:after="0" w:line="240" w:lineRule="auto"/>
        <w:outlineLvl w:val="3"/>
        <w:rPr>
          <w:rFonts w:ascii="Garamond" w:hAnsi="Garamond"/>
          <w:sz w:val="24"/>
          <w:szCs w:val="24"/>
        </w:rPr>
      </w:pPr>
      <w:r w:rsidRPr="00D6346B">
        <w:rPr>
          <w:rFonts w:ascii="Garamond" w:eastAsia="Times New Roman" w:hAnsi="Garamond"/>
          <w:b/>
          <w:bCs/>
          <w:iCs/>
          <w:color w:val="6C1D45"/>
          <w:sz w:val="24"/>
          <w:szCs w:val="24"/>
        </w:rPr>
        <w:t>Additional information</w:t>
      </w:r>
    </w:p>
    <w:p w14:paraId="4317A5E4" w14:textId="5E706BE5" w:rsidR="0059052E" w:rsidRPr="00D6346B" w:rsidRDefault="00FD7F63" w:rsidP="00FD7F63">
      <w:pPr>
        <w:spacing w:after="0" w:line="240" w:lineRule="auto"/>
        <w:rPr>
          <w:rFonts w:ascii="Garamond" w:hAnsi="Garamond"/>
        </w:rPr>
      </w:pPr>
      <w:r w:rsidRPr="00D6346B">
        <w:rPr>
          <w:rFonts w:ascii="Garamond" w:hAnsi="Garamond"/>
        </w:rPr>
        <w:t xml:space="preserve">Additional information may be found on the </w:t>
      </w:r>
      <w:hyperlink r:id="rId17" w:history="1">
        <w:r w:rsidR="00876CFA" w:rsidRPr="00D6346B">
          <w:rPr>
            <w:rStyle w:val="Hyperlink"/>
            <w:rFonts w:ascii="Garamond" w:eastAsia="Times New Roman" w:hAnsi="Garamond"/>
          </w:rPr>
          <w:t>https://research.mcmaster.ca/research-office-for-administration-development-support-roads/arts-research-board/</w:t>
        </w:r>
      </w:hyperlink>
    </w:p>
    <w:p w14:paraId="7D43F01F" w14:textId="77777777" w:rsidR="0059052E" w:rsidRPr="00D6346B" w:rsidRDefault="0059052E">
      <w:pPr>
        <w:spacing w:after="0" w:line="240" w:lineRule="auto"/>
        <w:rPr>
          <w:rFonts w:ascii="Garamond" w:hAnsi="Garamond"/>
        </w:rPr>
      </w:pPr>
      <w:r w:rsidRPr="00D6346B">
        <w:rPr>
          <w:rFonts w:ascii="Garamond" w:hAnsi="Garamond"/>
        </w:rPr>
        <w:br w:type="page"/>
      </w:r>
    </w:p>
    <w:p w14:paraId="325FC7D4" w14:textId="77777777" w:rsidR="00540CC3" w:rsidRPr="006521D1" w:rsidRDefault="00540CC3" w:rsidP="00FD7F63">
      <w:pPr>
        <w:spacing w:after="0"/>
        <w:rPr>
          <w:rFonts w:ascii="Garamond" w:hAnsi="Garamond"/>
        </w:rPr>
      </w:pPr>
    </w:p>
    <w:p w14:paraId="1F81DF84" w14:textId="77777777" w:rsidR="00540CC3" w:rsidRPr="006521D1" w:rsidRDefault="00B16801" w:rsidP="00540CC3">
      <w:pPr>
        <w:pStyle w:val="Heading1"/>
        <w:tabs>
          <w:tab w:val="left" w:pos="9072"/>
        </w:tabs>
        <w:spacing w:before="0" w:line="240" w:lineRule="auto"/>
        <w:ind w:left="1701" w:right="54"/>
        <w:rPr>
          <w:rFonts w:ascii="Garamond" w:hAnsi="Garamond"/>
          <w:caps/>
          <w:smallCaps/>
          <w:color w:val="6C1D45"/>
          <w:sz w:val="22"/>
          <w:szCs w:val="22"/>
        </w:rPr>
      </w:pPr>
      <w:r w:rsidRPr="006521D1">
        <w:rPr>
          <w:rFonts w:ascii="Garamond" w:hAnsi="Garamond"/>
          <w:noProof/>
          <w:sz w:val="22"/>
          <w:szCs w:val="22"/>
          <w:lang w:val="en-CA" w:eastAsia="en-CA"/>
        </w:rPr>
        <w:drawing>
          <wp:anchor distT="0" distB="0" distL="114300" distR="114300" simplePos="0" relativeHeight="251663872" behindDoc="1" locked="0" layoutInCell="1" allowOverlap="1" wp14:anchorId="22593C1B" wp14:editId="5463ADFA">
            <wp:simplePos x="0" y="0"/>
            <wp:positionH relativeFrom="column">
              <wp:posOffset>-19685</wp:posOffset>
            </wp:positionH>
            <wp:positionV relativeFrom="paragraph">
              <wp:posOffset>-1905</wp:posOffset>
            </wp:positionV>
            <wp:extent cx="896620" cy="496570"/>
            <wp:effectExtent l="0" t="0" r="0" b="0"/>
            <wp:wrapNone/>
            <wp:docPr id="10" name="Picture 3" descr="http://www.mcmaster.ca/opr/html/opr/mcmaster_brand/visual_identity/download/mar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cmaster.ca/opr/html/opr/mcmaster_brand/visual_identity/download/maro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6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0CC3" w:rsidRPr="006521D1">
        <w:rPr>
          <w:rFonts w:ascii="Garamond" w:hAnsi="Garamond"/>
          <w:smallCaps/>
          <w:color w:val="6C1D45"/>
          <w:sz w:val="22"/>
          <w:szCs w:val="22"/>
        </w:rPr>
        <w:t>Arts Research Board (ARB) Application</w:t>
      </w:r>
    </w:p>
    <w:p w14:paraId="54689A14" w14:textId="77777777" w:rsidR="00540CC3" w:rsidRPr="006521D1" w:rsidRDefault="00540CC3" w:rsidP="00540CC3">
      <w:pPr>
        <w:pStyle w:val="Heading1"/>
        <w:tabs>
          <w:tab w:val="left" w:pos="9072"/>
        </w:tabs>
        <w:spacing w:before="0" w:after="240" w:line="240" w:lineRule="auto"/>
        <w:ind w:left="1701" w:right="-268"/>
        <w:rPr>
          <w:rFonts w:ascii="Garamond" w:hAnsi="Garamond"/>
          <w:smallCaps/>
          <w:color w:val="6C1D45"/>
          <w:sz w:val="22"/>
          <w:szCs w:val="22"/>
        </w:rPr>
      </w:pPr>
      <w:r w:rsidRPr="006521D1">
        <w:rPr>
          <w:rFonts w:ascii="Garamond" w:hAnsi="Garamond"/>
          <w:smallCaps/>
          <w:color w:val="6C1D45"/>
          <w:sz w:val="22"/>
          <w:szCs w:val="22"/>
        </w:rPr>
        <w:t xml:space="preserve">SSHRC Exchange – </w:t>
      </w:r>
      <w:r w:rsidR="00CD364C" w:rsidRPr="006521D1">
        <w:rPr>
          <w:rFonts w:ascii="Garamond" w:hAnsi="Garamond"/>
          <w:smallCaps/>
          <w:color w:val="6C1D45"/>
          <w:sz w:val="22"/>
          <w:szCs w:val="22"/>
        </w:rPr>
        <w:t>Scholarly Publications G</w:t>
      </w:r>
      <w:r w:rsidRPr="006521D1">
        <w:rPr>
          <w:rFonts w:ascii="Garamond" w:hAnsi="Garamond"/>
          <w:smallCaps/>
          <w:color w:val="6C1D45"/>
          <w:sz w:val="22"/>
          <w:szCs w:val="22"/>
        </w:rPr>
        <w:t xml:space="preserve">rant </w:t>
      </w:r>
    </w:p>
    <w:p w14:paraId="2EC7A8E6" w14:textId="77777777" w:rsidR="008608E4" w:rsidRPr="006521D1" w:rsidRDefault="00FB2CEB" w:rsidP="00540CC3">
      <w:pPr>
        <w:spacing w:after="120"/>
        <w:jc w:val="center"/>
        <w:rPr>
          <w:rFonts w:ascii="Garamond" w:hAnsi="Garamond"/>
        </w:rPr>
      </w:pPr>
      <w:r w:rsidRPr="006521D1">
        <w:rPr>
          <w:rStyle w:val="Strong"/>
          <w:rFonts w:ascii="Garamond" w:hAnsi="Garamond"/>
          <w:highlight w:val="yellow"/>
        </w:rPr>
        <w:t xml:space="preserve">Submission </w:t>
      </w:r>
      <w:r w:rsidR="005D6922" w:rsidRPr="006521D1">
        <w:rPr>
          <w:rStyle w:val="Strong"/>
          <w:rFonts w:ascii="Garamond" w:hAnsi="Garamond"/>
          <w:highlight w:val="yellow"/>
        </w:rPr>
        <w:t>Deadline</w:t>
      </w:r>
      <w:r w:rsidR="00D63900" w:rsidRPr="006521D1">
        <w:rPr>
          <w:rStyle w:val="Strong"/>
          <w:rFonts w:ascii="Garamond" w:hAnsi="Garamond"/>
          <w:highlight w:val="yellow"/>
        </w:rPr>
        <w:t xml:space="preserve">: </w:t>
      </w:r>
      <w:r w:rsidR="008608E4" w:rsidRPr="006521D1">
        <w:rPr>
          <w:rFonts w:ascii="Garamond" w:hAnsi="Garamond"/>
          <w:highlight w:val="yellow"/>
        </w:rPr>
        <w:t>4:30pm, October 31</w:t>
      </w:r>
      <w:r w:rsidR="008608E4" w:rsidRPr="006521D1">
        <w:rPr>
          <w:rFonts w:ascii="Garamond" w:hAnsi="Garamond"/>
          <w:highlight w:val="yellow"/>
          <w:vertAlign w:val="superscript"/>
        </w:rPr>
        <w:t>st</w:t>
      </w:r>
    </w:p>
    <w:p w14:paraId="3CA73E92" w14:textId="7F9C0BB2" w:rsidR="004E49B5" w:rsidRPr="006521D1" w:rsidRDefault="005D6922" w:rsidP="008608E4">
      <w:pPr>
        <w:spacing w:before="120" w:after="120"/>
        <w:jc w:val="center"/>
        <w:rPr>
          <w:rFonts w:ascii="Garamond" w:hAnsi="Garamond"/>
        </w:rPr>
      </w:pPr>
      <w:r w:rsidRPr="006521D1">
        <w:rPr>
          <w:rFonts w:ascii="Garamond" w:hAnsi="Garamond"/>
        </w:rPr>
        <w:t>Submit one complete, signed application (as outlined above) by email to:</w:t>
      </w:r>
      <w:r w:rsidR="00083065" w:rsidRPr="006521D1">
        <w:rPr>
          <w:rFonts w:ascii="Garamond" w:hAnsi="Garamond"/>
        </w:rPr>
        <w:t xml:space="preserve"> </w:t>
      </w:r>
      <w:r w:rsidR="00AD59F8">
        <w:rPr>
          <w:rFonts w:ascii="Garamond" w:hAnsi="Garamond"/>
        </w:rPr>
        <w:t>Muriel Gervais</w:t>
      </w:r>
      <w:r w:rsidRPr="006521D1">
        <w:rPr>
          <w:rFonts w:ascii="Garamond" w:hAnsi="Garamond"/>
        </w:rPr>
        <w:t>, Researc</w:t>
      </w:r>
      <w:r w:rsidR="00FB2CEB" w:rsidRPr="006521D1">
        <w:rPr>
          <w:rFonts w:ascii="Garamond" w:hAnsi="Garamond"/>
        </w:rPr>
        <w:t>h Administration Analyst, ROADS</w:t>
      </w:r>
      <w:r w:rsidR="00F21D1B" w:rsidRPr="006521D1">
        <w:rPr>
          <w:rFonts w:ascii="Garamond" w:hAnsi="Garamond"/>
        </w:rPr>
        <w:t>,</w:t>
      </w:r>
      <w:r w:rsidR="00E90B10" w:rsidRPr="006521D1">
        <w:rPr>
          <w:rFonts w:ascii="Garamond" w:hAnsi="Garamond"/>
        </w:rPr>
        <w:t xml:space="preserve"> </w:t>
      </w:r>
      <w:r w:rsidRPr="006521D1">
        <w:rPr>
          <w:rFonts w:ascii="Garamond" w:hAnsi="Garamond"/>
        </w:rPr>
        <w:t xml:space="preserve">Email: </w:t>
      </w:r>
      <w:hyperlink r:id="rId18" w:history="1">
        <w:r w:rsidR="00FB73CF" w:rsidRPr="00410E6C">
          <w:rPr>
            <w:rStyle w:val="Hyperlink"/>
            <w:rFonts w:ascii="Garamond" w:hAnsi="Garamond"/>
          </w:rPr>
          <w:t>gervaism@mcmaster.ca</w:t>
        </w:r>
      </w:hyperlink>
      <w:r w:rsidR="00083065" w:rsidRPr="006521D1">
        <w:rPr>
          <w:rFonts w:ascii="Garamond" w:hAnsi="Garamond"/>
        </w:rPr>
        <w:t xml:space="preserve"> </w:t>
      </w:r>
      <w:r w:rsidR="004E49B5" w:rsidRPr="006521D1">
        <w:rPr>
          <w:rFonts w:ascii="Garamond" w:hAnsi="Garamond"/>
        </w:rPr>
        <w:tab/>
      </w:r>
      <w:r w:rsidR="00083065" w:rsidRPr="006521D1">
        <w:rPr>
          <w:rFonts w:ascii="Garamond" w:hAnsi="Garamond"/>
        </w:rPr>
        <w:t xml:space="preserve">Tel: 905-525-9140, Ext. </w:t>
      </w:r>
      <w:bookmarkStart w:id="6" w:name="OLE_LINK2"/>
      <w:r w:rsidR="00FB73CF">
        <w:rPr>
          <w:rFonts w:ascii="Garamond" w:hAnsi="Garamond"/>
        </w:rPr>
        <w:t>26980</w:t>
      </w:r>
    </w:p>
    <w:p w14:paraId="771837A9" w14:textId="77777777" w:rsidR="003D02CB" w:rsidRPr="006521D1" w:rsidRDefault="003D02CB" w:rsidP="00604396">
      <w:pPr>
        <w:spacing w:after="120" w:line="240" w:lineRule="auto"/>
        <w:jc w:val="center"/>
        <w:rPr>
          <w:rFonts w:ascii="Garamond" w:hAnsi="Garamond" w:cs="Arial"/>
          <w:b/>
          <w:bCs/>
        </w:rPr>
      </w:pPr>
      <w:r w:rsidRPr="006521D1">
        <w:rPr>
          <w:rFonts w:ascii="Garamond" w:hAnsi="Garamond" w:cs="Arial"/>
          <w:b/>
          <w:bCs/>
          <w:highlight w:val="yellow"/>
        </w:rPr>
        <w:t>IT IS THE RESPONSIBILITY OF THE RESEARCHER TO ENSURE THAT ROADS RECEIVES THE COMPLETED APPLICATION (WITH ALL REQUIRED ATTACHMENTS AND SIGNATURES) ON OR BEFORE</w:t>
      </w:r>
      <w:r w:rsidR="00604396" w:rsidRPr="006521D1">
        <w:rPr>
          <w:rFonts w:ascii="Garamond" w:hAnsi="Garamond" w:cs="Arial"/>
          <w:b/>
          <w:bCs/>
          <w:highlight w:val="yellow"/>
        </w:rPr>
        <w:t xml:space="preserve"> THE</w:t>
      </w:r>
      <w:r w:rsidR="008063FC" w:rsidRPr="006521D1">
        <w:rPr>
          <w:rFonts w:ascii="Garamond" w:hAnsi="Garamond" w:cs="Arial"/>
          <w:b/>
          <w:bCs/>
          <w:highlight w:val="yellow"/>
        </w:rPr>
        <w:t xml:space="preserve"> DEADLINE</w:t>
      </w:r>
    </w:p>
    <w:p w14:paraId="771C3950" w14:textId="77777777" w:rsidR="00683C70" w:rsidRPr="006521D1" w:rsidRDefault="00683C70" w:rsidP="00604396">
      <w:pPr>
        <w:spacing w:after="120" w:line="240" w:lineRule="auto"/>
        <w:jc w:val="center"/>
        <w:rPr>
          <w:rFonts w:ascii="Garamond" w:hAnsi="Garamond" w:cs="Arial"/>
          <w:b/>
          <w:bCs/>
        </w:rPr>
      </w:pPr>
    </w:p>
    <w:bookmarkEnd w:id="6"/>
    <w:tbl>
      <w:tblPr>
        <w:tblW w:w="1044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68"/>
        <w:gridCol w:w="2273"/>
        <w:gridCol w:w="551"/>
        <w:gridCol w:w="425"/>
        <w:gridCol w:w="504"/>
        <w:gridCol w:w="3519"/>
      </w:tblGrid>
      <w:tr w:rsidR="00CD364C" w:rsidRPr="006521D1" w14:paraId="0C219F01" w14:textId="77777777" w:rsidTr="00C9557B">
        <w:tc>
          <w:tcPr>
            <w:tcW w:w="10440" w:type="dxa"/>
            <w:gridSpan w:val="6"/>
            <w:shd w:val="clear" w:color="auto" w:fill="000000"/>
          </w:tcPr>
          <w:p w14:paraId="10CFBA10" w14:textId="77777777" w:rsidR="00CD364C" w:rsidRPr="006521D1" w:rsidRDefault="00CD364C" w:rsidP="00C9557B">
            <w:pPr>
              <w:spacing w:after="0"/>
              <w:rPr>
                <w:rFonts w:ascii="Garamond" w:hAnsi="Garamond"/>
                <w:b/>
                <w:bCs/>
              </w:rPr>
            </w:pPr>
            <w:r w:rsidRPr="006521D1">
              <w:rPr>
                <w:rFonts w:ascii="Garamond" w:hAnsi="Garamond"/>
              </w:rPr>
              <w:br w:type="page"/>
            </w:r>
            <w:r w:rsidRPr="006521D1">
              <w:rPr>
                <w:rFonts w:ascii="Garamond" w:hAnsi="Garamond"/>
                <w:b/>
                <w:bCs/>
              </w:rPr>
              <w:t>Part A: Researcher and Project Information</w:t>
            </w:r>
          </w:p>
        </w:tc>
      </w:tr>
      <w:tr w:rsidR="00CD364C" w:rsidRPr="006521D1" w14:paraId="69C202CA" w14:textId="77777777" w:rsidTr="00C9557B">
        <w:trPr>
          <w:trHeight w:hRule="exact" w:val="360"/>
        </w:trPr>
        <w:tc>
          <w:tcPr>
            <w:tcW w:w="3168" w:type="dxa"/>
          </w:tcPr>
          <w:p w14:paraId="00DD9CC5" w14:textId="77777777" w:rsidR="00CD364C" w:rsidRPr="006521D1" w:rsidRDefault="00CD364C" w:rsidP="00C9557B">
            <w:pPr>
              <w:rPr>
                <w:rFonts w:ascii="Garamond" w:hAnsi="Garamond"/>
                <w:b/>
                <w:bCs/>
              </w:rPr>
            </w:pPr>
            <w:r w:rsidRPr="006521D1">
              <w:rPr>
                <w:rFonts w:ascii="Garamond" w:hAnsi="Garamond"/>
                <w:b/>
                <w:bCs/>
              </w:rPr>
              <w:t>Name:</w:t>
            </w:r>
          </w:p>
        </w:tc>
        <w:bookmarkStart w:id="7" w:name="Text1"/>
        <w:tc>
          <w:tcPr>
            <w:tcW w:w="7272" w:type="dxa"/>
            <w:gridSpan w:val="5"/>
          </w:tcPr>
          <w:p w14:paraId="50D3D5E8"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1"/>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hAnsi="Garamond"/>
              </w:rPr>
              <w:fldChar w:fldCharType="end"/>
            </w:r>
            <w:bookmarkEnd w:id="7"/>
          </w:p>
        </w:tc>
      </w:tr>
      <w:tr w:rsidR="00CD364C" w:rsidRPr="006521D1" w14:paraId="55156E93" w14:textId="77777777" w:rsidTr="00C9557B">
        <w:trPr>
          <w:trHeight w:hRule="exact" w:val="360"/>
        </w:trPr>
        <w:tc>
          <w:tcPr>
            <w:tcW w:w="3168" w:type="dxa"/>
          </w:tcPr>
          <w:p w14:paraId="52F1FF0F" w14:textId="77777777" w:rsidR="00CD364C" w:rsidRPr="006521D1" w:rsidRDefault="00CD364C" w:rsidP="00C9557B">
            <w:pPr>
              <w:rPr>
                <w:rFonts w:ascii="Garamond" w:hAnsi="Garamond"/>
                <w:b/>
                <w:bCs/>
              </w:rPr>
            </w:pPr>
            <w:r w:rsidRPr="006521D1">
              <w:rPr>
                <w:rFonts w:ascii="Garamond" w:hAnsi="Garamond"/>
                <w:b/>
                <w:bCs/>
              </w:rPr>
              <w:t>McMaster ID:</w:t>
            </w:r>
          </w:p>
        </w:tc>
        <w:bookmarkStart w:id="8" w:name="Text2"/>
        <w:tc>
          <w:tcPr>
            <w:tcW w:w="2273" w:type="dxa"/>
          </w:tcPr>
          <w:p w14:paraId="28D2D012"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2"/>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hAnsi="Garamond"/>
              </w:rPr>
              <w:fldChar w:fldCharType="end"/>
            </w:r>
            <w:bookmarkEnd w:id="8"/>
          </w:p>
        </w:tc>
        <w:tc>
          <w:tcPr>
            <w:tcW w:w="1480" w:type="dxa"/>
            <w:gridSpan w:val="3"/>
          </w:tcPr>
          <w:p w14:paraId="3A85126A" w14:textId="77777777" w:rsidR="00CD364C" w:rsidRPr="006521D1" w:rsidRDefault="00CD364C" w:rsidP="00C9557B">
            <w:pPr>
              <w:spacing w:before="60" w:after="60"/>
              <w:rPr>
                <w:rFonts w:ascii="Garamond" w:hAnsi="Garamond"/>
                <w:b/>
                <w:bCs/>
              </w:rPr>
            </w:pPr>
            <w:r w:rsidRPr="006521D1">
              <w:rPr>
                <w:rFonts w:ascii="Garamond" w:hAnsi="Garamond"/>
                <w:b/>
                <w:bCs/>
              </w:rPr>
              <w:t>Extension:</w:t>
            </w:r>
          </w:p>
        </w:tc>
        <w:bookmarkStart w:id="9" w:name="Text3"/>
        <w:tc>
          <w:tcPr>
            <w:tcW w:w="3519" w:type="dxa"/>
          </w:tcPr>
          <w:p w14:paraId="1E20381D"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3"/>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hAnsi="Garamond"/>
              </w:rPr>
              <w:fldChar w:fldCharType="end"/>
            </w:r>
            <w:bookmarkEnd w:id="9"/>
          </w:p>
        </w:tc>
      </w:tr>
      <w:tr w:rsidR="00CD364C" w:rsidRPr="006521D1" w14:paraId="193BB440" w14:textId="77777777" w:rsidTr="00C9557B">
        <w:trPr>
          <w:trHeight w:hRule="exact" w:val="360"/>
        </w:trPr>
        <w:tc>
          <w:tcPr>
            <w:tcW w:w="3168" w:type="dxa"/>
          </w:tcPr>
          <w:p w14:paraId="323FE687" w14:textId="77777777" w:rsidR="00CD364C" w:rsidRPr="006521D1" w:rsidRDefault="00CD364C" w:rsidP="00C9557B">
            <w:pPr>
              <w:rPr>
                <w:rFonts w:ascii="Garamond" w:hAnsi="Garamond"/>
                <w:b/>
                <w:bCs/>
              </w:rPr>
            </w:pPr>
            <w:r w:rsidRPr="006521D1">
              <w:rPr>
                <w:rFonts w:ascii="Garamond" w:hAnsi="Garamond"/>
                <w:b/>
                <w:bCs/>
              </w:rPr>
              <w:t xml:space="preserve">Email: </w:t>
            </w:r>
          </w:p>
        </w:tc>
        <w:bookmarkStart w:id="10" w:name="Text4"/>
        <w:tc>
          <w:tcPr>
            <w:tcW w:w="7272" w:type="dxa"/>
            <w:gridSpan w:val="5"/>
          </w:tcPr>
          <w:p w14:paraId="587B9CD0"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4"/>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hAnsi="Garamond"/>
              </w:rPr>
              <w:fldChar w:fldCharType="end"/>
            </w:r>
            <w:bookmarkEnd w:id="10"/>
          </w:p>
        </w:tc>
      </w:tr>
      <w:tr w:rsidR="00CD364C" w:rsidRPr="006521D1" w14:paraId="00291252" w14:textId="77777777" w:rsidTr="00C9557B">
        <w:trPr>
          <w:trHeight w:hRule="exact" w:val="360"/>
        </w:trPr>
        <w:tc>
          <w:tcPr>
            <w:tcW w:w="3168" w:type="dxa"/>
          </w:tcPr>
          <w:p w14:paraId="227EC92D" w14:textId="77777777" w:rsidR="00CD364C" w:rsidRPr="006521D1" w:rsidRDefault="00CD364C" w:rsidP="00C9557B">
            <w:pPr>
              <w:rPr>
                <w:rFonts w:ascii="Garamond" w:hAnsi="Garamond"/>
                <w:b/>
                <w:bCs/>
              </w:rPr>
            </w:pPr>
            <w:r w:rsidRPr="006521D1">
              <w:rPr>
                <w:rFonts w:ascii="Garamond" w:hAnsi="Garamond"/>
                <w:b/>
                <w:bCs/>
              </w:rPr>
              <w:t>Department or School:</w:t>
            </w:r>
          </w:p>
        </w:tc>
        <w:bookmarkStart w:id="11" w:name="Text5"/>
        <w:tc>
          <w:tcPr>
            <w:tcW w:w="7272" w:type="dxa"/>
            <w:gridSpan w:val="5"/>
          </w:tcPr>
          <w:p w14:paraId="74F89996"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5"/>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hAnsi="Garamond"/>
              </w:rPr>
              <w:fldChar w:fldCharType="end"/>
            </w:r>
            <w:bookmarkEnd w:id="11"/>
          </w:p>
        </w:tc>
      </w:tr>
      <w:tr w:rsidR="00CD364C" w:rsidRPr="006521D1" w14:paraId="02EF7358" w14:textId="77777777" w:rsidTr="00C9557B">
        <w:trPr>
          <w:trHeight w:hRule="exact" w:val="360"/>
        </w:trPr>
        <w:tc>
          <w:tcPr>
            <w:tcW w:w="3168" w:type="dxa"/>
          </w:tcPr>
          <w:p w14:paraId="42B08CF6" w14:textId="77777777" w:rsidR="00CD364C" w:rsidRPr="006521D1" w:rsidRDefault="00CD364C" w:rsidP="00C9557B">
            <w:pPr>
              <w:rPr>
                <w:rFonts w:ascii="Garamond" w:hAnsi="Garamond"/>
                <w:b/>
                <w:bCs/>
              </w:rPr>
            </w:pPr>
            <w:r w:rsidRPr="006521D1">
              <w:rPr>
                <w:rFonts w:ascii="Garamond" w:hAnsi="Garamond"/>
                <w:b/>
                <w:bCs/>
              </w:rPr>
              <w:t>Faculty:</w:t>
            </w:r>
          </w:p>
        </w:tc>
        <w:bookmarkStart w:id="12" w:name="Text6"/>
        <w:tc>
          <w:tcPr>
            <w:tcW w:w="7272" w:type="dxa"/>
            <w:gridSpan w:val="5"/>
          </w:tcPr>
          <w:p w14:paraId="0A1C838D"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6"/>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hAnsi="Garamond"/>
              </w:rPr>
              <w:fldChar w:fldCharType="end"/>
            </w:r>
            <w:bookmarkEnd w:id="12"/>
          </w:p>
        </w:tc>
      </w:tr>
      <w:tr w:rsidR="00CD364C" w:rsidRPr="006521D1" w14:paraId="69EF39C7" w14:textId="77777777" w:rsidTr="00C9557B">
        <w:trPr>
          <w:trHeight w:hRule="exact" w:val="288"/>
        </w:trPr>
        <w:tc>
          <w:tcPr>
            <w:tcW w:w="10440" w:type="dxa"/>
            <w:gridSpan w:val="6"/>
            <w:tcBorders>
              <w:bottom w:val="nil"/>
            </w:tcBorders>
          </w:tcPr>
          <w:p w14:paraId="3728B682" w14:textId="144CB05F" w:rsidR="00CD364C" w:rsidRPr="006521D1" w:rsidRDefault="00CD364C" w:rsidP="00C9557B">
            <w:pPr>
              <w:spacing w:after="0"/>
              <w:rPr>
                <w:rFonts w:ascii="Garamond" w:hAnsi="Garamond"/>
                <w:b/>
                <w:bCs/>
              </w:rPr>
            </w:pPr>
            <w:r w:rsidRPr="006521D1">
              <w:rPr>
                <w:rFonts w:ascii="Garamond" w:hAnsi="Garamond"/>
                <w:b/>
                <w:bCs/>
              </w:rPr>
              <w:t xml:space="preserve">Name of Department Chair (or their delegate):  </w:t>
            </w:r>
            <w:r w:rsidRPr="006521D1">
              <w:rPr>
                <w:rFonts w:ascii="Garamond" w:hAnsi="Garamond"/>
              </w:rPr>
              <w:fldChar w:fldCharType="begin">
                <w:ffData>
                  <w:name w:val="Text6"/>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hAnsi="Garamond"/>
              </w:rPr>
              <w:fldChar w:fldCharType="end"/>
            </w:r>
          </w:p>
          <w:p w14:paraId="2FEE7445" w14:textId="77777777" w:rsidR="00CD364C" w:rsidRPr="006521D1" w:rsidRDefault="00CD364C" w:rsidP="00C9557B">
            <w:pPr>
              <w:spacing w:before="60" w:after="60"/>
              <w:rPr>
                <w:rFonts w:ascii="Garamond" w:hAnsi="Garamond"/>
              </w:rPr>
            </w:pPr>
          </w:p>
        </w:tc>
      </w:tr>
      <w:tr w:rsidR="00CD364C" w:rsidRPr="006521D1" w14:paraId="25F3C29D" w14:textId="77777777" w:rsidTr="00C9557B">
        <w:trPr>
          <w:trHeight w:val="450"/>
        </w:trPr>
        <w:tc>
          <w:tcPr>
            <w:tcW w:w="10440" w:type="dxa"/>
            <w:gridSpan w:val="6"/>
            <w:tcBorders>
              <w:top w:val="nil"/>
            </w:tcBorders>
          </w:tcPr>
          <w:p w14:paraId="198888C6" w14:textId="5D16E72E" w:rsidR="00CD364C" w:rsidRPr="006521D1" w:rsidRDefault="00CD364C" w:rsidP="00C9557B">
            <w:pPr>
              <w:spacing w:before="60" w:after="60"/>
              <w:rPr>
                <w:rFonts w:ascii="Garamond" w:hAnsi="Garamond"/>
              </w:rPr>
            </w:pPr>
            <w:r w:rsidRPr="006521D1">
              <w:rPr>
                <w:rFonts w:ascii="Garamond" w:hAnsi="Garamond"/>
              </w:rPr>
              <w:t>If the Department Chair is not available or the applicant is the Department Chair, please provide the name and position of the delegate who will be completing Part D of the application form (e.g.</w:t>
            </w:r>
            <w:r w:rsidR="00847D5C">
              <w:rPr>
                <w:rFonts w:ascii="Garamond" w:hAnsi="Garamond"/>
              </w:rPr>
              <w:t>,</w:t>
            </w:r>
            <w:r w:rsidRPr="006521D1">
              <w:rPr>
                <w:rFonts w:ascii="Garamond" w:hAnsi="Garamond"/>
              </w:rPr>
              <w:t xml:space="preserve"> Associate Dean, Dean, etc.).</w:t>
            </w:r>
          </w:p>
        </w:tc>
      </w:tr>
      <w:tr w:rsidR="00CD364C" w:rsidRPr="006521D1" w14:paraId="6F5D53A7" w14:textId="77777777" w:rsidTr="00C9557B">
        <w:trPr>
          <w:trHeight w:hRule="exact" w:val="360"/>
        </w:trPr>
        <w:tc>
          <w:tcPr>
            <w:tcW w:w="5992" w:type="dxa"/>
            <w:gridSpan w:val="3"/>
          </w:tcPr>
          <w:p w14:paraId="137DBABC" w14:textId="52AFB22A" w:rsidR="00CD364C" w:rsidRPr="006521D1" w:rsidRDefault="00CD364C" w:rsidP="00C9557B">
            <w:pPr>
              <w:spacing w:before="60" w:after="60"/>
              <w:rPr>
                <w:rFonts w:ascii="Garamond" w:hAnsi="Garamond"/>
                <w:b/>
                <w:bCs/>
                <w:lang w:val="fr-FR"/>
              </w:rPr>
            </w:pPr>
            <w:r w:rsidRPr="006521D1">
              <w:rPr>
                <w:rFonts w:ascii="Garamond" w:hAnsi="Garamond"/>
                <w:b/>
                <w:bCs/>
                <w:lang w:val="fr-FR"/>
              </w:rPr>
              <w:t xml:space="preserve">Rank </w:t>
            </w:r>
            <w:r w:rsidRPr="006521D1">
              <w:rPr>
                <w:rFonts w:ascii="Garamond" w:hAnsi="Garamond"/>
                <w:lang w:val="fr-FR"/>
              </w:rPr>
              <w:t>(e.g.</w:t>
            </w:r>
            <w:r w:rsidR="00847D5C">
              <w:rPr>
                <w:rFonts w:ascii="Garamond" w:hAnsi="Garamond"/>
                <w:lang w:val="fr-FR"/>
              </w:rPr>
              <w:t>,</w:t>
            </w:r>
            <w:r w:rsidRPr="006521D1">
              <w:rPr>
                <w:rFonts w:ascii="Garamond" w:hAnsi="Garamond"/>
                <w:lang w:val="fr-FR"/>
              </w:rPr>
              <w:t xml:space="preserve"> Professor, Assistant Professor, </w:t>
            </w:r>
            <w:proofErr w:type="spellStart"/>
            <w:r w:rsidRPr="006521D1">
              <w:rPr>
                <w:rFonts w:ascii="Garamond" w:hAnsi="Garamond"/>
                <w:lang w:val="fr-FR"/>
              </w:rPr>
              <w:t>Lecturer</w:t>
            </w:r>
            <w:proofErr w:type="spellEnd"/>
            <w:r w:rsidRPr="006521D1">
              <w:rPr>
                <w:rFonts w:ascii="Garamond" w:hAnsi="Garamond"/>
                <w:lang w:val="fr-FR"/>
              </w:rPr>
              <w:t>, etc.</w:t>
            </w:r>
            <w:proofErr w:type="gramStart"/>
            <w:r w:rsidRPr="006521D1">
              <w:rPr>
                <w:rFonts w:ascii="Garamond" w:hAnsi="Garamond"/>
                <w:lang w:val="fr-FR"/>
              </w:rPr>
              <w:t>)</w:t>
            </w:r>
            <w:r w:rsidRPr="00416E18">
              <w:rPr>
                <w:rFonts w:ascii="Garamond" w:hAnsi="Garamond"/>
                <w:lang w:val="fr-FR"/>
              </w:rPr>
              <w:t>:</w:t>
            </w:r>
            <w:proofErr w:type="gramEnd"/>
          </w:p>
        </w:tc>
        <w:bookmarkStart w:id="13" w:name="Text8"/>
        <w:tc>
          <w:tcPr>
            <w:tcW w:w="4448" w:type="dxa"/>
            <w:gridSpan w:val="3"/>
          </w:tcPr>
          <w:p w14:paraId="59716C87" w14:textId="77777777" w:rsidR="00CD364C" w:rsidRPr="006521D1" w:rsidRDefault="00CD364C" w:rsidP="00C9557B">
            <w:pPr>
              <w:spacing w:before="60" w:after="60"/>
              <w:rPr>
                <w:rFonts w:ascii="Garamond" w:hAnsi="Garamond"/>
                <w:lang w:val="fr-FR"/>
              </w:rPr>
            </w:pPr>
            <w:r w:rsidRPr="006521D1">
              <w:rPr>
                <w:rFonts w:ascii="Garamond" w:hAnsi="Garamond"/>
                <w:lang w:val="fr-FR"/>
              </w:rPr>
              <w:fldChar w:fldCharType="begin">
                <w:ffData>
                  <w:name w:val="Text8"/>
                  <w:enabled/>
                  <w:calcOnExit w:val="0"/>
                  <w:textInput/>
                </w:ffData>
              </w:fldChar>
            </w:r>
            <w:r w:rsidRPr="006521D1">
              <w:rPr>
                <w:rFonts w:ascii="Garamond" w:hAnsi="Garamond"/>
                <w:lang w:val="fr-FR"/>
              </w:rPr>
              <w:instrText xml:space="preserve"> FORMTEXT </w:instrText>
            </w:r>
            <w:r w:rsidRPr="006521D1">
              <w:rPr>
                <w:rFonts w:ascii="Garamond" w:hAnsi="Garamond"/>
                <w:lang w:val="fr-FR"/>
              </w:rPr>
            </w:r>
            <w:r w:rsidRPr="006521D1">
              <w:rPr>
                <w:rFonts w:ascii="Garamond" w:hAnsi="Garamond"/>
                <w:lang w:val="fr-FR"/>
              </w:rPr>
              <w:fldChar w:fldCharType="separate"/>
            </w:r>
            <w:r w:rsidRPr="006521D1">
              <w:rPr>
                <w:rFonts w:ascii="Garamond" w:eastAsia="MS Mincho" w:hAnsi="Garamond" w:cs="MS Mincho"/>
                <w:noProof/>
                <w:lang w:val="fr-FR"/>
              </w:rPr>
              <w:t> </w:t>
            </w:r>
            <w:r w:rsidRPr="006521D1">
              <w:rPr>
                <w:rFonts w:ascii="Garamond" w:eastAsia="MS Mincho" w:hAnsi="Garamond" w:cs="MS Mincho"/>
                <w:noProof/>
                <w:lang w:val="fr-FR"/>
              </w:rPr>
              <w:t> </w:t>
            </w:r>
            <w:r w:rsidRPr="006521D1">
              <w:rPr>
                <w:rFonts w:ascii="Garamond" w:eastAsia="MS Mincho" w:hAnsi="Garamond" w:cs="MS Mincho"/>
                <w:noProof/>
                <w:lang w:val="fr-FR"/>
              </w:rPr>
              <w:t> </w:t>
            </w:r>
            <w:r w:rsidRPr="006521D1">
              <w:rPr>
                <w:rFonts w:ascii="Garamond" w:eastAsia="MS Mincho" w:hAnsi="Garamond" w:cs="MS Mincho"/>
                <w:noProof/>
                <w:lang w:val="fr-FR"/>
              </w:rPr>
              <w:t> </w:t>
            </w:r>
            <w:r w:rsidRPr="006521D1">
              <w:rPr>
                <w:rFonts w:ascii="Garamond" w:eastAsia="MS Mincho" w:hAnsi="Garamond" w:cs="MS Mincho"/>
                <w:noProof/>
                <w:lang w:val="fr-FR"/>
              </w:rPr>
              <w:t> </w:t>
            </w:r>
            <w:r w:rsidRPr="006521D1">
              <w:rPr>
                <w:rFonts w:ascii="Garamond" w:hAnsi="Garamond"/>
                <w:lang w:val="fr-FR"/>
              </w:rPr>
              <w:fldChar w:fldCharType="end"/>
            </w:r>
            <w:bookmarkEnd w:id="13"/>
          </w:p>
        </w:tc>
      </w:tr>
      <w:tr w:rsidR="00CD364C" w:rsidRPr="006521D1" w14:paraId="2680D764" w14:textId="77777777" w:rsidTr="00C9557B">
        <w:trPr>
          <w:trHeight w:hRule="exact" w:val="360"/>
        </w:trPr>
        <w:tc>
          <w:tcPr>
            <w:tcW w:w="5992" w:type="dxa"/>
            <w:gridSpan w:val="3"/>
          </w:tcPr>
          <w:p w14:paraId="6A5F1AFC" w14:textId="3952E906" w:rsidR="00CD364C" w:rsidRPr="006521D1" w:rsidRDefault="00CD364C" w:rsidP="00C9557B">
            <w:pPr>
              <w:spacing w:before="60" w:after="60"/>
              <w:rPr>
                <w:rFonts w:ascii="Garamond" w:hAnsi="Garamond"/>
              </w:rPr>
            </w:pPr>
            <w:r w:rsidRPr="006521D1">
              <w:rPr>
                <w:rFonts w:ascii="Garamond" w:hAnsi="Garamond"/>
                <w:b/>
                <w:bCs/>
              </w:rPr>
              <w:t>Status</w:t>
            </w:r>
            <w:r w:rsidRPr="006521D1">
              <w:rPr>
                <w:rFonts w:ascii="Garamond" w:hAnsi="Garamond"/>
              </w:rPr>
              <w:t xml:space="preserve"> (e.g.</w:t>
            </w:r>
            <w:r w:rsidR="00847D5C">
              <w:rPr>
                <w:rFonts w:ascii="Garamond" w:hAnsi="Garamond"/>
              </w:rPr>
              <w:t>,</w:t>
            </w:r>
            <w:r w:rsidRPr="006521D1">
              <w:rPr>
                <w:rFonts w:ascii="Garamond" w:hAnsi="Garamond"/>
              </w:rPr>
              <w:t xml:space="preserve"> Tenure, Tenure-Track, Limited Appointment, etc.):</w:t>
            </w:r>
          </w:p>
        </w:tc>
        <w:bookmarkStart w:id="14" w:name="Text9"/>
        <w:tc>
          <w:tcPr>
            <w:tcW w:w="4448" w:type="dxa"/>
            <w:gridSpan w:val="3"/>
          </w:tcPr>
          <w:p w14:paraId="5D9B3659"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9"/>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eastAsia="MS Mincho" w:hAnsi="Garamond" w:cs="MS Mincho"/>
                <w:noProof/>
              </w:rPr>
              <w:t> </w:t>
            </w:r>
            <w:r w:rsidRPr="006521D1">
              <w:rPr>
                <w:rFonts w:ascii="Garamond" w:hAnsi="Garamond"/>
              </w:rPr>
              <w:fldChar w:fldCharType="end"/>
            </w:r>
            <w:bookmarkEnd w:id="14"/>
          </w:p>
        </w:tc>
      </w:tr>
      <w:tr w:rsidR="00CD364C" w:rsidRPr="006521D1" w14:paraId="4BB22B66" w14:textId="77777777" w:rsidTr="00C9557B">
        <w:trPr>
          <w:trHeight w:hRule="exact" w:val="859"/>
        </w:trPr>
        <w:tc>
          <w:tcPr>
            <w:tcW w:w="6417" w:type="dxa"/>
            <w:gridSpan w:val="4"/>
          </w:tcPr>
          <w:p w14:paraId="37D3CFC0" w14:textId="418E948E" w:rsidR="00CD364C" w:rsidRPr="006521D1" w:rsidRDefault="00CD364C" w:rsidP="00C9557B">
            <w:pPr>
              <w:spacing w:after="0" w:line="240" w:lineRule="auto"/>
              <w:rPr>
                <w:rFonts w:ascii="Garamond" w:hAnsi="Garamond"/>
              </w:rPr>
            </w:pPr>
            <w:r w:rsidRPr="006521D1">
              <w:rPr>
                <w:rFonts w:ascii="Garamond" w:hAnsi="Garamond"/>
                <w:bCs/>
              </w:rPr>
              <w:t xml:space="preserve">Do you have a Teaching or Teaching-stream academic Appointment? </w:t>
            </w:r>
            <w:r w:rsidRPr="006521D1">
              <w:rPr>
                <w:rFonts w:ascii="Garamond" w:hAnsi="Garamond"/>
                <w:bCs/>
                <w:i/>
              </w:rPr>
              <w:t xml:space="preserve">(If yes, please obtain explicit permission either in an email or letter from your Faculty </w:t>
            </w:r>
            <w:r w:rsidRPr="00D44D3C">
              <w:rPr>
                <w:rFonts w:ascii="Garamond" w:hAnsi="Garamond"/>
                <w:bCs/>
                <w:i/>
              </w:rPr>
              <w:t>Dean</w:t>
            </w:r>
            <w:r w:rsidR="006761F5" w:rsidRPr="00D44D3C">
              <w:rPr>
                <w:rFonts w:ascii="Garamond" w:hAnsi="Garamond"/>
                <w:bCs/>
                <w:i/>
              </w:rPr>
              <w:t xml:space="preserve"> </w:t>
            </w:r>
            <w:r w:rsidR="006761F5" w:rsidRPr="00D44D3C">
              <w:rPr>
                <w:rFonts w:ascii="Garamond" w:hAnsi="Garamond"/>
                <w:i/>
              </w:rPr>
              <w:t>or their delegate)</w:t>
            </w:r>
            <w:r w:rsidR="006761F5" w:rsidRPr="00D44D3C">
              <w:rPr>
                <w:rFonts w:ascii="Garamond" w:hAnsi="Garamond"/>
                <w:bCs/>
                <w:i/>
              </w:rPr>
              <w:t>.</w:t>
            </w:r>
          </w:p>
        </w:tc>
        <w:tc>
          <w:tcPr>
            <w:tcW w:w="4023" w:type="dxa"/>
            <w:gridSpan w:val="2"/>
          </w:tcPr>
          <w:p w14:paraId="53D5C9F9" w14:textId="77777777" w:rsidR="00CD364C" w:rsidRPr="006521D1" w:rsidRDefault="00393CAC" w:rsidP="00C9557B">
            <w:pPr>
              <w:spacing w:before="60" w:after="60"/>
              <w:rPr>
                <w:rFonts w:ascii="Garamond" w:hAnsi="Garamond"/>
              </w:rPr>
            </w:pPr>
            <w:sdt>
              <w:sdtPr>
                <w:rPr>
                  <w:rFonts w:ascii="Garamond" w:hAnsi="Garamond"/>
                </w:rPr>
                <w:id w:val="1463767503"/>
                <w14:checkbox>
                  <w14:checked w14:val="0"/>
                  <w14:checkedState w14:val="2612" w14:font="MS Gothic"/>
                  <w14:uncheckedState w14:val="2610" w14:font="MS Gothic"/>
                </w14:checkbox>
              </w:sdtPr>
              <w:sdtEndPr/>
              <w:sdtContent>
                <w:r w:rsidR="0022541C" w:rsidRPr="006521D1">
                  <w:rPr>
                    <w:rFonts w:ascii="MS Mincho" w:eastAsia="MS Mincho" w:hAnsi="MS Mincho" w:cs="MS Mincho" w:hint="eastAsia"/>
                  </w:rPr>
                  <w:t>☐</w:t>
                </w:r>
              </w:sdtContent>
            </w:sdt>
            <w:r w:rsidR="00CD364C" w:rsidRPr="006521D1">
              <w:rPr>
                <w:rFonts w:ascii="Garamond" w:hAnsi="Garamond"/>
              </w:rPr>
              <w:t xml:space="preserve"> yes       </w:t>
            </w:r>
            <w:sdt>
              <w:sdtPr>
                <w:rPr>
                  <w:rFonts w:ascii="Garamond" w:hAnsi="Garamond"/>
                </w:rPr>
                <w:id w:val="1399778487"/>
                <w14:checkbox>
                  <w14:checked w14:val="0"/>
                  <w14:checkedState w14:val="2612" w14:font="MS Gothic"/>
                  <w14:uncheckedState w14:val="2610" w14:font="MS Gothic"/>
                </w14:checkbox>
              </w:sdtPr>
              <w:sdtEndPr/>
              <w:sdtContent>
                <w:r w:rsidR="0022541C" w:rsidRPr="006521D1">
                  <w:rPr>
                    <w:rFonts w:ascii="MS Mincho" w:eastAsia="MS Mincho" w:hAnsi="MS Mincho" w:cs="MS Mincho" w:hint="eastAsia"/>
                  </w:rPr>
                  <w:t>☐</w:t>
                </w:r>
              </w:sdtContent>
            </w:sdt>
            <w:r w:rsidR="00CD364C" w:rsidRPr="006521D1">
              <w:rPr>
                <w:rFonts w:ascii="Garamond" w:hAnsi="Garamond"/>
              </w:rPr>
              <w:t xml:space="preserve"> no</w:t>
            </w:r>
          </w:p>
        </w:tc>
      </w:tr>
      <w:tr w:rsidR="00CD364C" w:rsidRPr="006521D1" w14:paraId="65BF3D8A" w14:textId="77777777" w:rsidTr="00C9557B">
        <w:trPr>
          <w:trHeight w:hRule="exact" w:val="360"/>
        </w:trPr>
        <w:tc>
          <w:tcPr>
            <w:tcW w:w="6417" w:type="dxa"/>
            <w:gridSpan w:val="4"/>
          </w:tcPr>
          <w:p w14:paraId="0D37CF02" w14:textId="77777777" w:rsidR="00CD364C" w:rsidRPr="006521D1" w:rsidRDefault="00CD364C" w:rsidP="00C9557B">
            <w:pPr>
              <w:spacing w:before="60" w:after="60"/>
              <w:rPr>
                <w:rFonts w:ascii="Garamond" w:hAnsi="Garamond"/>
                <w:b/>
                <w:bCs/>
              </w:rPr>
            </w:pPr>
            <w:r w:rsidRPr="006521D1">
              <w:rPr>
                <w:rFonts w:ascii="Garamond" w:hAnsi="Garamond"/>
                <w:b/>
                <w:bCs/>
              </w:rPr>
              <w:t>Have you had previous successful Tri-Agency grants?</w:t>
            </w:r>
          </w:p>
        </w:tc>
        <w:tc>
          <w:tcPr>
            <w:tcW w:w="4023" w:type="dxa"/>
            <w:gridSpan w:val="2"/>
          </w:tcPr>
          <w:p w14:paraId="310D493C" w14:textId="77777777" w:rsidR="00CD364C" w:rsidRPr="006521D1" w:rsidRDefault="00393CAC" w:rsidP="00C9557B">
            <w:pPr>
              <w:spacing w:before="60" w:after="60"/>
              <w:rPr>
                <w:rFonts w:ascii="Garamond" w:hAnsi="Garamond"/>
              </w:rPr>
            </w:pPr>
            <w:sdt>
              <w:sdtPr>
                <w:rPr>
                  <w:rFonts w:ascii="Garamond" w:hAnsi="Garamond"/>
                </w:rPr>
                <w:id w:val="1328247003"/>
                <w14:checkbox>
                  <w14:checked w14:val="0"/>
                  <w14:checkedState w14:val="2612" w14:font="MS Gothic"/>
                  <w14:uncheckedState w14:val="2610" w14:font="MS Gothic"/>
                </w14:checkbox>
              </w:sdtPr>
              <w:sdtEndPr/>
              <w:sdtContent>
                <w:r w:rsidR="0022541C" w:rsidRPr="006521D1">
                  <w:rPr>
                    <w:rFonts w:ascii="MS Mincho" w:eastAsia="MS Mincho" w:hAnsi="MS Mincho" w:cs="MS Mincho" w:hint="eastAsia"/>
                  </w:rPr>
                  <w:t>☐</w:t>
                </w:r>
              </w:sdtContent>
            </w:sdt>
            <w:r w:rsidR="00CD364C" w:rsidRPr="006521D1">
              <w:rPr>
                <w:rFonts w:ascii="Garamond" w:hAnsi="Garamond"/>
              </w:rPr>
              <w:t xml:space="preserve"> yes        </w:t>
            </w:r>
            <w:sdt>
              <w:sdtPr>
                <w:rPr>
                  <w:rFonts w:ascii="Garamond" w:hAnsi="Garamond"/>
                </w:rPr>
                <w:id w:val="494621209"/>
                <w14:checkbox>
                  <w14:checked w14:val="0"/>
                  <w14:checkedState w14:val="2612" w14:font="MS Gothic"/>
                  <w14:uncheckedState w14:val="2610" w14:font="MS Gothic"/>
                </w14:checkbox>
              </w:sdtPr>
              <w:sdtEndPr/>
              <w:sdtContent>
                <w:r w:rsidR="0022541C" w:rsidRPr="006521D1">
                  <w:rPr>
                    <w:rFonts w:ascii="MS Mincho" w:eastAsia="MS Mincho" w:hAnsi="MS Mincho" w:cs="MS Mincho" w:hint="eastAsia"/>
                  </w:rPr>
                  <w:t>☐</w:t>
                </w:r>
              </w:sdtContent>
            </w:sdt>
            <w:r w:rsidR="00CD364C" w:rsidRPr="006521D1">
              <w:rPr>
                <w:rFonts w:ascii="Garamond" w:hAnsi="Garamond"/>
              </w:rPr>
              <w:t xml:space="preserve"> no</w:t>
            </w:r>
          </w:p>
        </w:tc>
      </w:tr>
      <w:tr w:rsidR="00CD364C" w:rsidRPr="006521D1" w14:paraId="7A77E1CC" w14:textId="77777777" w:rsidTr="00C9557B">
        <w:trPr>
          <w:trHeight w:hRule="exact" w:val="1202"/>
        </w:trPr>
        <w:tc>
          <w:tcPr>
            <w:tcW w:w="6417" w:type="dxa"/>
            <w:gridSpan w:val="4"/>
          </w:tcPr>
          <w:p w14:paraId="74A8C08E" w14:textId="77777777" w:rsidR="00CD364C" w:rsidRPr="006521D1" w:rsidRDefault="00CD364C" w:rsidP="00C9557B">
            <w:pPr>
              <w:spacing w:after="0"/>
              <w:rPr>
                <w:rFonts w:ascii="Garamond" w:hAnsi="Garamond"/>
              </w:rPr>
            </w:pPr>
            <w:r w:rsidRPr="006521D1">
              <w:rPr>
                <w:rFonts w:ascii="Garamond" w:hAnsi="Garamond"/>
                <w:b/>
                <w:bCs/>
              </w:rPr>
              <w:t>Have you previously received ARB Funding?</w:t>
            </w:r>
            <w:r w:rsidRPr="006521D1">
              <w:rPr>
                <w:rFonts w:ascii="Garamond" w:hAnsi="Garamond"/>
              </w:rPr>
              <w:t xml:space="preserve">                  </w:t>
            </w:r>
          </w:p>
          <w:p w14:paraId="08EFF73C" w14:textId="77777777" w:rsidR="00CD364C" w:rsidRPr="006521D1" w:rsidRDefault="00CD364C" w:rsidP="00C9557B">
            <w:pPr>
              <w:pStyle w:val="Default"/>
              <w:rPr>
                <w:rFonts w:ascii="Garamond" w:hAnsi="Garamond"/>
                <w:sz w:val="22"/>
                <w:szCs w:val="22"/>
              </w:rPr>
            </w:pPr>
            <w:r w:rsidRPr="006521D1">
              <w:rPr>
                <w:rFonts w:ascii="Garamond" w:hAnsi="Garamond"/>
                <w:b/>
                <w:sz w:val="22"/>
                <w:szCs w:val="22"/>
              </w:rPr>
              <w:t xml:space="preserve"> If yes,</w:t>
            </w:r>
            <w:r w:rsidRPr="006521D1">
              <w:rPr>
                <w:rFonts w:ascii="Garamond" w:hAnsi="Garamond"/>
                <w:sz w:val="22"/>
                <w:szCs w:val="22"/>
              </w:rPr>
              <w:t xml:space="preserve"> have you submitted your Final Report?    </w:t>
            </w:r>
          </w:p>
          <w:p w14:paraId="78EC5EC8" w14:textId="77777777" w:rsidR="00CD364C" w:rsidRPr="006521D1" w:rsidRDefault="00CD364C" w:rsidP="00C9557B">
            <w:pPr>
              <w:spacing w:after="0" w:line="240" w:lineRule="auto"/>
              <w:ind w:left="207" w:hanging="207"/>
              <w:rPr>
                <w:rFonts w:ascii="Garamond" w:hAnsi="Garamond"/>
              </w:rPr>
            </w:pPr>
            <w:r w:rsidRPr="006521D1">
              <w:rPr>
                <w:rFonts w:ascii="Garamond" w:hAnsi="Garamond"/>
              </w:rPr>
              <w:t xml:space="preserve"> (due </w:t>
            </w:r>
            <w:r w:rsidRPr="006521D1">
              <w:rPr>
                <w:rFonts w:ascii="Garamond" w:hAnsi="Garamond"/>
                <w:b/>
                <w:bCs/>
              </w:rPr>
              <w:t xml:space="preserve">within six months </w:t>
            </w:r>
            <w:r w:rsidRPr="006521D1">
              <w:rPr>
                <w:rFonts w:ascii="Garamond" w:hAnsi="Garamond"/>
              </w:rPr>
              <w:t xml:space="preserve">of completion of the project or conference travel) </w:t>
            </w:r>
          </w:p>
          <w:p w14:paraId="1EFD2262" w14:textId="77777777" w:rsidR="00CD364C" w:rsidRPr="006521D1" w:rsidRDefault="00CD364C" w:rsidP="00C9557B">
            <w:pPr>
              <w:spacing w:after="0" w:line="240" w:lineRule="auto"/>
              <w:ind w:left="207" w:hanging="207"/>
              <w:rPr>
                <w:rFonts w:ascii="Garamond" w:hAnsi="Garamond"/>
              </w:rPr>
            </w:pPr>
          </w:p>
          <w:p w14:paraId="701CC9AA" w14:textId="77777777" w:rsidR="00CD364C" w:rsidRPr="006521D1" w:rsidRDefault="00CD364C" w:rsidP="00C9557B">
            <w:pPr>
              <w:spacing w:after="0" w:line="240" w:lineRule="auto"/>
              <w:ind w:left="207" w:hanging="207"/>
              <w:rPr>
                <w:rFonts w:ascii="Garamond" w:hAnsi="Garamond"/>
              </w:rPr>
            </w:pPr>
          </w:p>
          <w:p w14:paraId="1B716437" w14:textId="77777777" w:rsidR="00CD364C" w:rsidRPr="006521D1" w:rsidRDefault="00CD364C" w:rsidP="00C9557B">
            <w:pPr>
              <w:spacing w:after="0" w:line="240" w:lineRule="auto"/>
              <w:ind w:left="207" w:hanging="207"/>
              <w:rPr>
                <w:rFonts w:ascii="Garamond" w:hAnsi="Garamond"/>
              </w:rPr>
            </w:pPr>
            <w:r w:rsidRPr="006521D1">
              <w:rPr>
                <w:rFonts w:ascii="Garamond" w:hAnsi="Garamond"/>
              </w:rPr>
              <w:t xml:space="preserve"> </w:t>
            </w:r>
          </w:p>
        </w:tc>
        <w:tc>
          <w:tcPr>
            <w:tcW w:w="4023" w:type="dxa"/>
            <w:gridSpan w:val="2"/>
          </w:tcPr>
          <w:p w14:paraId="681E435B" w14:textId="77777777" w:rsidR="00CD364C" w:rsidRPr="006521D1" w:rsidRDefault="00393CAC" w:rsidP="00C9557B">
            <w:pPr>
              <w:spacing w:before="60" w:after="60"/>
              <w:rPr>
                <w:rFonts w:ascii="Garamond" w:hAnsi="Garamond"/>
              </w:rPr>
            </w:pPr>
            <w:sdt>
              <w:sdtPr>
                <w:rPr>
                  <w:rFonts w:ascii="Garamond" w:hAnsi="Garamond"/>
                </w:rPr>
                <w:id w:val="760807457"/>
                <w14:checkbox>
                  <w14:checked w14:val="0"/>
                  <w14:checkedState w14:val="2612" w14:font="MS Gothic"/>
                  <w14:uncheckedState w14:val="2610" w14:font="MS Gothic"/>
                </w14:checkbox>
              </w:sdtPr>
              <w:sdtEndPr/>
              <w:sdtContent>
                <w:r w:rsidR="00C667D5" w:rsidRPr="006521D1">
                  <w:rPr>
                    <w:rFonts w:ascii="MS Mincho" w:eastAsia="MS Mincho" w:hAnsi="MS Mincho" w:cs="MS Mincho" w:hint="eastAsia"/>
                  </w:rPr>
                  <w:t>☐</w:t>
                </w:r>
              </w:sdtContent>
            </w:sdt>
            <w:r w:rsidR="00CD364C" w:rsidRPr="006521D1">
              <w:rPr>
                <w:rFonts w:ascii="Garamond" w:hAnsi="Garamond"/>
              </w:rPr>
              <w:t xml:space="preserve"> yes        </w:t>
            </w:r>
            <w:sdt>
              <w:sdtPr>
                <w:rPr>
                  <w:rFonts w:ascii="Garamond" w:hAnsi="Garamond"/>
                </w:rPr>
                <w:id w:val="-1491241974"/>
                <w14:checkbox>
                  <w14:checked w14:val="0"/>
                  <w14:checkedState w14:val="2612" w14:font="MS Gothic"/>
                  <w14:uncheckedState w14:val="2610" w14:font="MS Gothic"/>
                </w14:checkbox>
              </w:sdtPr>
              <w:sdtEndPr/>
              <w:sdtContent>
                <w:r w:rsidR="0022541C" w:rsidRPr="006521D1">
                  <w:rPr>
                    <w:rFonts w:ascii="MS Mincho" w:eastAsia="MS Mincho" w:hAnsi="MS Mincho" w:cs="MS Mincho" w:hint="eastAsia"/>
                  </w:rPr>
                  <w:t>☐</w:t>
                </w:r>
              </w:sdtContent>
            </w:sdt>
            <w:r w:rsidR="00CD364C" w:rsidRPr="006521D1">
              <w:rPr>
                <w:rFonts w:ascii="Garamond" w:hAnsi="Garamond"/>
              </w:rPr>
              <w:t xml:space="preserve"> no</w:t>
            </w:r>
          </w:p>
          <w:p w14:paraId="6C0AEECB" w14:textId="77777777" w:rsidR="00CD364C" w:rsidRPr="006521D1" w:rsidRDefault="00393CAC" w:rsidP="0022541C">
            <w:pPr>
              <w:spacing w:before="60" w:after="60"/>
              <w:rPr>
                <w:rFonts w:ascii="Garamond" w:hAnsi="Garamond"/>
              </w:rPr>
            </w:pPr>
            <w:sdt>
              <w:sdtPr>
                <w:rPr>
                  <w:rFonts w:ascii="Garamond" w:hAnsi="Garamond"/>
                </w:rPr>
                <w:id w:val="-535122695"/>
                <w14:checkbox>
                  <w14:checked w14:val="0"/>
                  <w14:checkedState w14:val="2612" w14:font="MS Gothic"/>
                  <w14:uncheckedState w14:val="2610" w14:font="MS Gothic"/>
                </w14:checkbox>
              </w:sdtPr>
              <w:sdtEndPr/>
              <w:sdtContent>
                <w:r w:rsidR="0022541C" w:rsidRPr="006521D1">
                  <w:rPr>
                    <w:rFonts w:ascii="MS Mincho" w:eastAsia="MS Mincho" w:hAnsi="MS Mincho" w:cs="MS Mincho" w:hint="eastAsia"/>
                  </w:rPr>
                  <w:t>☐</w:t>
                </w:r>
              </w:sdtContent>
            </w:sdt>
            <w:r w:rsidR="00CD364C" w:rsidRPr="006521D1">
              <w:rPr>
                <w:rFonts w:ascii="Garamond" w:hAnsi="Garamond"/>
              </w:rPr>
              <w:t xml:space="preserve"> yes        </w:t>
            </w:r>
            <w:sdt>
              <w:sdtPr>
                <w:rPr>
                  <w:rFonts w:ascii="Garamond" w:hAnsi="Garamond"/>
                </w:rPr>
                <w:id w:val="-1167625518"/>
                <w14:checkbox>
                  <w14:checked w14:val="0"/>
                  <w14:checkedState w14:val="2612" w14:font="MS Gothic"/>
                  <w14:uncheckedState w14:val="2610" w14:font="MS Gothic"/>
                </w14:checkbox>
              </w:sdtPr>
              <w:sdtEndPr/>
              <w:sdtContent>
                <w:r w:rsidR="0022541C" w:rsidRPr="006521D1">
                  <w:rPr>
                    <w:rFonts w:ascii="MS Mincho" w:eastAsia="MS Mincho" w:hAnsi="MS Mincho" w:cs="MS Mincho" w:hint="eastAsia"/>
                  </w:rPr>
                  <w:t>☐</w:t>
                </w:r>
              </w:sdtContent>
            </w:sdt>
            <w:r w:rsidR="00CD364C" w:rsidRPr="006521D1">
              <w:rPr>
                <w:rFonts w:ascii="Garamond" w:hAnsi="Garamond"/>
              </w:rPr>
              <w:t xml:space="preserve"> no       </w:t>
            </w:r>
          </w:p>
        </w:tc>
      </w:tr>
      <w:tr w:rsidR="00CD364C" w:rsidRPr="006521D1" w14:paraId="6A0426B3" w14:textId="77777777" w:rsidTr="008F59DF">
        <w:trPr>
          <w:trHeight w:val="377"/>
        </w:trPr>
        <w:tc>
          <w:tcPr>
            <w:tcW w:w="6417" w:type="dxa"/>
            <w:gridSpan w:val="4"/>
            <w:tcBorders>
              <w:bottom w:val="nil"/>
              <w:right w:val="nil"/>
            </w:tcBorders>
          </w:tcPr>
          <w:p w14:paraId="641E3948" w14:textId="55948DCF" w:rsidR="00CD364C" w:rsidRPr="00BC66F6" w:rsidRDefault="00CD364C" w:rsidP="00C9557B">
            <w:pPr>
              <w:rPr>
                <w:rFonts w:ascii="Garamond" w:hAnsi="Garamond"/>
                <w:b/>
                <w:bCs/>
              </w:rPr>
            </w:pPr>
            <w:r w:rsidRPr="00BC66F6">
              <w:rPr>
                <w:rFonts w:ascii="Garamond" w:hAnsi="Garamond"/>
                <w:b/>
                <w:bCs/>
              </w:rPr>
              <w:t xml:space="preserve">Do you qualify as </w:t>
            </w:r>
            <w:proofErr w:type="gramStart"/>
            <w:r w:rsidRPr="00BC66F6">
              <w:rPr>
                <w:rFonts w:ascii="Garamond" w:hAnsi="Garamond"/>
                <w:b/>
                <w:bCs/>
              </w:rPr>
              <w:t>a</w:t>
            </w:r>
            <w:proofErr w:type="gramEnd"/>
            <w:r w:rsidRPr="00BC66F6">
              <w:rPr>
                <w:rFonts w:ascii="Garamond" w:hAnsi="Garamond"/>
                <w:b/>
                <w:bCs/>
              </w:rPr>
              <w:t xml:space="preserve"> </w:t>
            </w:r>
            <w:r w:rsidR="006761F5">
              <w:rPr>
                <w:rFonts w:ascii="Garamond" w:hAnsi="Garamond"/>
                <w:b/>
                <w:bCs/>
              </w:rPr>
              <w:t>emerging</w:t>
            </w:r>
            <w:r w:rsidRPr="00BC66F6">
              <w:rPr>
                <w:rFonts w:ascii="Garamond" w:hAnsi="Garamond"/>
                <w:b/>
                <w:bCs/>
              </w:rPr>
              <w:t xml:space="preserve"> scholar?</w:t>
            </w:r>
          </w:p>
        </w:tc>
        <w:tc>
          <w:tcPr>
            <w:tcW w:w="4023" w:type="dxa"/>
            <w:gridSpan w:val="2"/>
            <w:tcBorders>
              <w:left w:val="nil"/>
              <w:bottom w:val="nil"/>
            </w:tcBorders>
          </w:tcPr>
          <w:p w14:paraId="768867D4" w14:textId="77777777" w:rsidR="00CD364C" w:rsidRPr="00BC66F6" w:rsidRDefault="00393CAC" w:rsidP="0022541C">
            <w:pPr>
              <w:spacing w:before="120" w:after="120"/>
              <w:rPr>
                <w:rFonts w:ascii="Garamond" w:hAnsi="Garamond"/>
              </w:rPr>
            </w:pPr>
            <w:sdt>
              <w:sdtPr>
                <w:rPr>
                  <w:rFonts w:ascii="Garamond" w:hAnsi="Garamond"/>
                </w:rPr>
                <w:id w:val="-225685480"/>
                <w14:checkbox>
                  <w14:checked w14:val="0"/>
                  <w14:checkedState w14:val="2612" w14:font="MS Gothic"/>
                  <w14:uncheckedState w14:val="2610" w14:font="MS Gothic"/>
                </w14:checkbox>
              </w:sdtPr>
              <w:sdtEndPr/>
              <w:sdtContent>
                <w:r w:rsidR="0022541C" w:rsidRPr="00BC66F6">
                  <w:rPr>
                    <w:rFonts w:ascii="Segoe UI Symbol" w:eastAsia="MS Mincho" w:hAnsi="Segoe UI Symbol" w:cs="Segoe UI Symbol"/>
                  </w:rPr>
                  <w:t>☐</w:t>
                </w:r>
              </w:sdtContent>
            </w:sdt>
            <w:r w:rsidR="0022541C" w:rsidRPr="00BC66F6">
              <w:rPr>
                <w:rFonts w:ascii="Garamond" w:hAnsi="Garamond"/>
              </w:rPr>
              <w:t xml:space="preserve"> </w:t>
            </w:r>
            <w:r w:rsidR="00CD364C" w:rsidRPr="00BC66F6">
              <w:rPr>
                <w:rFonts w:ascii="Garamond" w:hAnsi="Garamond"/>
              </w:rPr>
              <w:t xml:space="preserve">yes        </w:t>
            </w:r>
            <w:sdt>
              <w:sdtPr>
                <w:rPr>
                  <w:rFonts w:ascii="Garamond" w:hAnsi="Garamond"/>
                </w:rPr>
                <w:id w:val="1716312472"/>
                <w14:checkbox>
                  <w14:checked w14:val="0"/>
                  <w14:checkedState w14:val="2612" w14:font="MS Gothic"/>
                  <w14:uncheckedState w14:val="2610" w14:font="MS Gothic"/>
                </w14:checkbox>
              </w:sdtPr>
              <w:sdtEndPr/>
              <w:sdtContent>
                <w:r w:rsidR="0022541C" w:rsidRPr="00BC66F6">
                  <w:rPr>
                    <w:rFonts w:ascii="Segoe UI Symbol" w:eastAsia="MS Mincho" w:hAnsi="Segoe UI Symbol" w:cs="Segoe UI Symbol"/>
                  </w:rPr>
                  <w:t>☐</w:t>
                </w:r>
              </w:sdtContent>
            </w:sdt>
            <w:r w:rsidR="00CD364C" w:rsidRPr="00BC66F6">
              <w:rPr>
                <w:rFonts w:ascii="Garamond" w:hAnsi="Garamond"/>
              </w:rPr>
              <w:t xml:space="preserve"> no</w:t>
            </w:r>
          </w:p>
        </w:tc>
      </w:tr>
      <w:tr w:rsidR="00CD364C" w:rsidRPr="006521D1" w14:paraId="0B35EA2D" w14:textId="77777777" w:rsidTr="00C9557B">
        <w:trPr>
          <w:trHeight w:val="332"/>
        </w:trPr>
        <w:tc>
          <w:tcPr>
            <w:tcW w:w="10440" w:type="dxa"/>
            <w:gridSpan w:val="6"/>
            <w:tcBorders>
              <w:top w:val="nil"/>
            </w:tcBorders>
          </w:tcPr>
          <w:p w14:paraId="7C34764B" w14:textId="0A7F971F" w:rsidR="005C25DA" w:rsidRPr="00BC66F6" w:rsidRDefault="005C25DA" w:rsidP="005C25DA">
            <w:pPr>
              <w:spacing w:after="0"/>
              <w:jc w:val="both"/>
              <w:rPr>
                <w:rFonts w:ascii="Garamond" w:hAnsi="Garamond"/>
              </w:rPr>
            </w:pPr>
            <w:r w:rsidRPr="00BC66F6">
              <w:rPr>
                <w:rFonts w:ascii="Garamond" w:hAnsi="Garamond"/>
              </w:rPr>
              <w:t>Applicants may request consideration as emerging scholars if they demonstrate that they have not applied successfully, as principal investigator or project director, for a grant from the Tr-Agency (SSHRC, NSERC, CIHR). However, may have previously held or currently hold knowledge mobilization grants and/or SSHRC Partnership Engage Grants.</w:t>
            </w:r>
          </w:p>
          <w:p w14:paraId="73ED5D13" w14:textId="77777777" w:rsidR="005C25DA" w:rsidRPr="00BC66F6" w:rsidRDefault="005C25DA" w:rsidP="005C25DA">
            <w:pPr>
              <w:spacing w:after="0"/>
              <w:jc w:val="both"/>
              <w:rPr>
                <w:rFonts w:ascii="Garamond" w:hAnsi="Garamond"/>
              </w:rPr>
            </w:pPr>
            <w:r w:rsidRPr="00BC66F6">
              <w:rPr>
                <w:rFonts w:ascii="Garamond" w:hAnsi="Garamond"/>
              </w:rPr>
              <w:t xml:space="preserve"> In addition, they must meet at least one of the following criteria:</w:t>
            </w:r>
          </w:p>
          <w:p w14:paraId="7418992F" w14:textId="77777777" w:rsidR="005C25DA" w:rsidRPr="00BC66F6" w:rsidRDefault="005C25DA" w:rsidP="005C25DA">
            <w:pPr>
              <w:pStyle w:val="ListParagraph"/>
              <w:numPr>
                <w:ilvl w:val="0"/>
                <w:numId w:val="35"/>
              </w:numPr>
              <w:spacing w:after="0" w:line="240" w:lineRule="auto"/>
              <w:jc w:val="both"/>
              <w:rPr>
                <w:rFonts w:ascii="Garamond" w:eastAsia="Times New Roman" w:hAnsi="Garamond"/>
              </w:rPr>
            </w:pPr>
            <w:r w:rsidRPr="00BC66F6">
              <w:rPr>
                <w:rFonts w:ascii="Garamond" w:eastAsia="Times New Roman" w:hAnsi="Garamond"/>
              </w:rPr>
              <w:t>have completed their highest degree no more than six years before the competition deadline;</w:t>
            </w:r>
          </w:p>
          <w:p w14:paraId="6EB9A6DE" w14:textId="77777777" w:rsidR="005C25DA" w:rsidRPr="00BC66F6" w:rsidRDefault="005C25DA" w:rsidP="005C25DA">
            <w:pPr>
              <w:pStyle w:val="ListParagraph"/>
              <w:numPr>
                <w:ilvl w:val="0"/>
                <w:numId w:val="35"/>
              </w:numPr>
              <w:spacing w:after="0" w:line="240" w:lineRule="auto"/>
              <w:jc w:val="both"/>
              <w:rPr>
                <w:rFonts w:ascii="Garamond" w:eastAsia="Times New Roman" w:hAnsi="Garamond"/>
              </w:rPr>
            </w:pPr>
            <w:r w:rsidRPr="00BC66F6">
              <w:rPr>
                <w:rFonts w:ascii="Garamond" w:eastAsia="Times New Roman" w:hAnsi="Garamond"/>
              </w:rPr>
              <w:t xml:space="preserve">have held a tenured or tenure-track postsecondary appointment for less than six years; </w:t>
            </w:r>
          </w:p>
          <w:p w14:paraId="63438A28" w14:textId="77777777" w:rsidR="005C25DA" w:rsidRPr="00BC66F6" w:rsidRDefault="005C25DA" w:rsidP="005C25DA">
            <w:pPr>
              <w:pStyle w:val="ListParagraph"/>
              <w:numPr>
                <w:ilvl w:val="0"/>
                <w:numId w:val="35"/>
              </w:numPr>
              <w:spacing w:after="0" w:line="240" w:lineRule="auto"/>
              <w:jc w:val="both"/>
              <w:rPr>
                <w:rFonts w:ascii="Garamond" w:eastAsia="Times New Roman" w:hAnsi="Garamond"/>
              </w:rPr>
            </w:pPr>
            <w:r w:rsidRPr="00BC66F6">
              <w:rPr>
                <w:rFonts w:ascii="Garamond" w:eastAsia="Times New Roman" w:hAnsi="Garamond"/>
              </w:rPr>
              <w:t xml:space="preserve">have held a postsecondary appointment, but never a tenure-track position; </w:t>
            </w:r>
          </w:p>
          <w:p w14:paraId="55762D87" w14:textId="77777777" w:rsidR="00CD364C" w:rsidRPr="00BC66F6" w:rsidRDefault="005C25DA" w:rsidP="00B50AC5">
            <w:pPr>
              <w:spacing w:after="0" w:line="240" w:lineRule="auto"/>
              <w:ind w:left="360"/>
              <w:rPr>
                <w:rFonts w:ascii="Garamond" w:eastAsia="Times New Roman" w:hAnsi="Garamond"/>
              </w:rPr>
            </w:pPr>
            <w:r w:rsidRPr="00BC66F6">
              <w:rPr>
                <w:rFonts w:ascii="Garamond" w:eastAsia="Times New Roman" w:hAnsi="Garamond"/>
              </w:rPr>
              <w:t>have had their careers significantly interrupted or delayed for health or family reasons within the past six years.</w:t>
            </w:r>
          </w:p>
          <w:p w14:paraId="29FA87BB" w14:textId="5598974D" w:rsidR="008F59DF" w:rsidRPr="00BC66F6" w:rsidRDefault="008F59DF" w:rsidP="00B50AC5">
            <w:pPr>
              <w:spacing w:after="0" w:line="240" w:lineRule="auto"/>
              <w:ind w:left="360"/>
              <w:rPr>
                <w:rFonts w:ascii="Garamond" w:hAnsi="Garamond"/>
              </w:rPr>
            </w:pPr>
          </w:p>
        </w:tc>
      </w:tr>
    </w:tbl>
    <w:p w14:paraId="2E6580A3" w14:textId="77777777" w:rsidR="00CD364C" w:rsidRDefault="00CD364C" w:rsidP="00CD364C">
      <w:pPr>
        <w:spacing w:after="0"/>
        <w:rPr>
          <w:rFonts w:ascii="Garamond" w:hAnsi="Garamond"/>
        </w:rPr>
      </w:pPr>
    </w:p>
    <w:p w14:paraId="6D79D451" w14:textId="77777777" w:rsidR="00BC66F6" w:rsidRDefault="00BC66F6" w:rsidP="00CD364C">
      <w:pPr>
        <w:spacing w:after="0"/>
        <w:rPr>
          <w:rFonts w:ascii="Garamond" w:hAnsi="Garamond"/>
        </w:rPr>
      </w:pPr>
    </w:p>
    <w:p w14:paraId="038E8F47" w14:textId="77777777" w:rsidR="008F59DF" w:rsidRPr="006521D1" w:rsidRDefault="008F59DF" w:rsidP="00CD364C">
      <w:pPr>
        <w:spacing w:after="0"/>
        <w:rPr>
          <w:rFonts w:ascii="Garamond" w:hAnsi="Garamond"/>
        </w:rPr>
      </w:pPr>
    </w:p>
    <w:tbl>
      <w:tblPr>
        <w:tblStyle w:val="LightList"/>
        <w:tblW w:w="10440" w:type="dxa"/>
        <w:tblInd w:w="-72" w:type="dxa"/>
        <w:tblLook w:val="04A0" w:firstRow="1" w:lastRow="0" w:firstColumn="1" w:lastColumn="0" w:noHBand="0" w:noVBand="1"/>
      </w:tblPr>
      <w:tblGrid>
        <w:gridCol w:w="3078"/>
        <w:gridCol w:w="7362"/>
      </w:tblGrid>
      <w:tr w:rsidR="00CD364C" w:rsidRPr="006521D1" w14:paraId="29522257" w14:textId="77777777" w:rsidTr="00C667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Borders>
              <w:bottom w:val="single" w:sz="4" w:space="0" w:color="auto"/>
            </w:tcBorders>
            <w:vAlign w:val="bottom"/>
          </w:tcPr>
          <w:p w14:paraId="7B0FD458" w14:textId="77777777" w:rsidR="00CD364C" w:rsidRPr="006521D1" w:rsidRDefault="00CD364C" w:rsidP="00C667D5">
            <w:pPr>
              <w:spacing w:after="0"/>
              <w:rPr>
                <w:rFonts w:ascii="Garamond" w:hAnsi="Garamond"/>
              </w:rPr>
            </w:pPr>
            <w:r w:rsidRPr="006521D1">
              <w:rPr>
                <w:rFonts w:ascii="Garamond" w:hAnsi="Garamond"/>
              </w:rPr>
              <w:lastRenderedPageBreak/>
              <w:t>Part B: Publication Information</w:t>
            </w:r>
          </w:p>
        </w:tc>
      </w:tr>
      <w:tr w:rsidR="00CD364C" w:rsidRPr="006521D1" w14:paraId="4B227A17" w14:textId="77777777" w:rsidTr="00C9557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078" w:type="dxa"/>
            <w:tcBorders>
              <w:top w:val="single" w:sz="4" w:space="0" w:color="auto"/>
              <w:left w:val="single" w:sz="4" w:space="0" w:color="auto"/>
              <w:bottom w:val="single" w:sz="4" w:space="0" w:color="auto"/>
              <w:right w:val="single" w:sz="4" w:space="0" w:color="auto"/>
            </w:tcBorders>
          </w:tcPr>
          <w:p w14:paraId="4EFC2C83" w14:textId="77777777" w:rsidR="00CD364C" w:rsidRPr="006521D1" w:rsidRDefault="00CD364C" w:rsidP="00C9557B">
            <w:pPr>
              <w:spacing w:before="60" w:after="60"/>
              <w:rPr>
                <w:rFonts w:ascii="Garamond" w:hAnsi="Garamond"/>
              </w:rPr>
            </w:pPr>
            <w:r w:rsidRPr="006521D1">
              <w:rPr>
                <w:rFonts w:ascii="Garamond" w:hAnsi="Garamond"/>
              </w:rPr>
              <w:t>Title of Manuscript:</w:t>
            </w:r>
          </w:p>
        </w:tc>
        <w:tc>
          <w:tcPr>
            <w:tcW w:w="7362" w:type="dxa"/>
            <w:tcBorders>
              <w:top w:val="single" w:sz="4" w:space="0" w:color="auto"/>
              <w:left w:val="single" w:sz="4" w:space="0" w:color="auto"/>
              <w:bottom w:val="single" w:sz="4" w:space="0" w:color="auto"/>
              <w:right w:val="single" w:sz="4" w:space="0" w:color="auto"/>
            </w:tcBorders>
          </w:tcPr>
          <w:p w14:paraId="3B446D50" w14:textId="77777777" w:rsidR="00CD364C" w:rsidRPr="006521D1" w:rsidRDefault="00CD364C" w:rsidP="00C9557B">
            <w:pPr>
              <w:spacing w:before="60" w:after="60"/>
              <w:cnfStyle w:val="000000100000" w:firstRow="0" w:lastRow="0" w:firstColumn="0" w:lastColumn="0" w:oddVBand="0" w:evenVBand="0" w:oddHBand="1" w:evenHBand="0" w:firstRowFirstColumn="0" w:firstRowLastColumn="0" w:lastRowFirstColumn="0" w:lastRowLastColumn="0"/>
              <w:rPr>
                <w:rFonts w:ascii="Garamond" w:hAnsi="Garamond"/>
              </w:rPr>
            </w:pPr>
            <w:r w:rsidRPr="006521D1">
              <w:rPr>
                <w:rFonts w:ascii="Garamond" w:hAnsi="Garamond"/>
                <w:lang w:val="fr-FR"/>
              </w:rPr>
              <w:fldChar w:fldCharType="begin">
                <w:ffData>
                  <w:name w:val=""/>
                  <w:enabled/>
                  <w:calcOnExit w:val="0"/>
                  <w:textInput/>
                </w:ffData>
              </w:fldChar>
            </w:r>
            <w:r w:rsidRPr="006521D1">
              <w:rPr>
                <w:rFonts w:ascii="Garamond" w:hAnsi="Garamond"/>
                <w:lang w:val="fr-FR"/>
              </w:rPr>
              <w:instrText xml:space="preserve"> FORMTEXT </w:instrText>
            </w:r>
            <w:r w:rsidRPr="006521D1">
              <w:rPr>
                <w:rFonts w:ascii="Garamond" w:hAnsi="Garamond"/>
                <w:lang w:val="fr-FR"/>
              </w:rPr>
            </w:r>
            <w:r w:rsidRPr="006521D1">
              <w:rPr>
                <w:rFonts w:ascii="Garamond" w:hAnsi="Garamond"/>
                <w:lang w:val="fr-FR"/>
              </w:rPr>
              <w:fldChar w:fldCharType="separate"/>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lang w:val="fr-FR"/>
              </w:rPr>
              <w:fldChar w:fldCharType="end"/>
            </w:r>
          </w:p>
        </w:tc>
      </w:tr>
      <w:tr w:rsidR="00CD364C" w:rsidRPr="006521D1" w14:paraId="05357EB1" w14:textId="77777777" w:rsidTr="00C9557B">
        <w:trPr>
          <w:trHeight w:val="720"/>
        </w:trPr>
        <w:tc>
          <w:tcPr>
            <w:cnfStyle w:val="001000000000" w:firstRow="0" w:lastRow="0" w:firstColumn="1" w:lastColumn="0" w:oddVBand="0" w:evenVBand="0" w:oddHBand="0" w:evenHBand="0" w:firstRowFirstColumn="0" w:firstRowLastColumn="0" w:lastRowFirstColumn="0" w:lastRowLastColumn="0"/>
            <w:tcW w:w="3078" w:type="dxa"/>
            <w:tcBorders>
              <w:top w:val="single" w:sz="4" w:space="0" w:color="auto"/>
              <w:left w:val="single" w:sz="4" w:space="0" w:color="auto"/>
              <w:bottom w:val="single" w:sz="4" w:space="0" w:color="auto"/>
              <w:right w:val="single" w:sz="4" w:space="0" w:color="auto"/>
            </w:tcBorders>
          </w:tcPr>
          <w:p w14:paraId="04B2B101" w14:textId="77777777" w:rsidR="00CD364C" w:rsidRPr="006521D1" w:rsidRDefault="00CD364C" w:rsidP="00C9557B">
            <w:pPr>
              <w:spacing w:before="60" w:after="60"/>
              <w:rPr>
                <w:rFonts w:ascii="Garamond" w:hAnsi="Garamond"/>
              </w:rPr>
            </w:pPr>
            <w:r w:rsidRPr="006521D1">
              <w:rPr>
                <w:rFonts w:ascii="Garamond" w:hAnsi="Garamond"/>
              </w:rPr>
              <w:t>Keywords (maximum of 6):</w:t>
            </w:r>
          </w:p>
        </w:tc>
        <w:tc>
          <w:tcPr>
            <w:tcW w:w="7362" w:type="dxa"/>
            <w:tcBorders>
              <w:top w:val="single" w:sz="4" w:space="0" w:color="auto"/>
              <w:left w:val="single" w:sz="4" w:space="0" w:color="auto"/>
              <w:bottom w:val="single" w:sz="4" w:space="0" w:color="auto"/>
              <w:right w:val="single" w:sz="4" w:space="0" w:color="auto"/>
            </w:tcBorders>
          </w:tcPr>
          <w:p w14:paraId="563D3560" w14:textId="77777777" w:rsidR="00CD364C" w:rsidRPr="006521D1" w:rsidRDefault="00CD364C" w:rsidP="00C9557B">
            <w:pPr>
              <w:spacing w:before="60" w:after="60"/>
              <w:cnfStyle w:val="000000000000" w:firstRow="0" w:lastRow="0" w:firstColumn="0" w:lastColumn="0" w:oddVBand="0" w:evenVBand="0" w:oddHBand="0" w:evenHBand="0" w:firstRowFirstColumn="0" w:firstRowLastColumn="0" w:lastRowFirstColumn="0" w:lastRowLastColumn="0"/>
              <w:rPr>
                <w:rFonts w:ascii="Garamond" w:hAnsi="Garamond"/>
              </w:rPr>
            </w:pPr>
            <w:r w:rsidRPr="006521D1">
              <w:rPr>
                <w:rFonts w:ascii="Garamond" w:hAnsi="Garamond"/>
                <w:lang w:val="fr-FR"/>
              </w:rPr>
              <w:fldChar w:fldCharType="begin">
                <w:ffData>
                  <w:name w:val=""/>
                  <w:enabled/>
                  <w:calcOnExit w:val="0"/>
                  <w:textInput/>
                </w:ffData>
              </w:fldChar>
            </w:r>
            <w:r w:rsidRPr="006521D1">
              <w:rPr>
                <w:rFonts w:ascii="Garamond" w:hAnsi="Garamond"/>
                <w:lang w:val="fr-FR"/>
              </w:rPr>
              <w:instrText xml:space="preserve"> FORMTEXT </w:instrText>
            </w:r>
            <w:r w:rsidRPr="006521D1">
              <w:rPr>
                <w:rFonts w:ascii="Garamond" w:hAnsi="Garamond"/>
                <w:lang w:val="fr-FR"/>
              </w:rPr>
            </w:r>
            <w:r w:rsidRPr="006521D1">
              <w:rPr>
                <w:rFonts w:ascii="Garamond" w:hAnsi="Garamond"/>
                <w:lang w:val="fr-FR"/>
              </w:rPr>
              <w:fldChar w:fldCharType="separate"/>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lang w:val="fr-FR"/>
              </w:rPr>
              <w:fldChar w:fldCharType="end"/>
            </w:r>
          </w:p>
        </w:tc>
      </w:tr>
      <w:tr w:rsidR="00CD364C" w:rsidRPr="006521D1" w14:paraId="1724BAF7" w14:textId="77777777" w:rsidTr="00C9557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078" w:type="dxa"/>
            <w:tcBorders>
              <w:top w:val="single" w:sz="4" w:space="0" w:color="auto"/>
              <w:left w:val="single" w:sz="4" w:space="0" w:color="auto"/>
              <w:bottom w:val="single" w:sz="4" w:space="0" w:color="auto"/>
              <w:right w:val="single" w:sz="4" w:space="0" w:color="auto"/>
            </w:tcBorders>
          </w:tcPr>
          <w:p w14:paraId="704A0578" w14:textId="77777777" w:rsidR="00CD364C" w:rsidRPr="006521D1" w:rsidRDefault="00CD364C" w:rsidP="00C9557B">
            <w:pPr>
              <w:spacing w:before="60" w:after="60"/>
              <w:rPr>
                <w:rFonts w:ascii="Garamond" w:hAnsi="Garamond"/>
              </w:rPr>
            </w:pPr>
            <w:r w:rsidRPr="006521D1">
              <w:rPr>
                <w:rFonts w:ascii="Garamond" w:hAnsi="Garamond"/>
              </w:rPr>
              <w:t>Name of Publisher:</w:t>
            </w:r>
          </w:p>
        </w:tc>
        <w:tc>
          <w:tcPr>
            <w:tcW w:w="7362" w:type="dxa"/>
            <w:tcBorders>
              <w:top w:val="single" w:sz="4" w:space="0" w:color="auto"/>
              <w:left w:val="single" w:sz="4" w:space="0" w:color="auto"/>
              <w:bottom w:val="single" w:sz="4" w:space="0" w:color="auto"/>
              <w:right w:val="single" w:sz="4" w:space="0" w:color="auto"/>
            </w:tcBorders>
          </w:tcPr>
          <w:p w14:paraId="62C0BD22" w14:textId="77777777" w:rsidR="00CD364C" w:rsidRPr="006521D1" w:rsidRDefault="00CD364C" w:rsidP="00C9557B">
            <w:pPr>
              <w:spacing w:before="60" w:after="60"/>
              <w:cnfStyle w:val="000000100000" w:firstRow="0" w:lastRow="0" w:firstColumn="0" w:lastColumn="0" w:oddVBand="0" w:evenVBand="0" w:oddHBand="1" w:evenHBand="0" w:firstRowFirstColumn="0" w:firstRowLastColumn="0" w:lastRowFirstColumn="0" w:lastRowLastColumn="0"/>
              <w:rPr>
                <w:rFonts w:ascii="Garamond" w:hAnsi="Garamond"/>
              </w:rPr>
            </w:pPr>
            <w:r w:rsidRPr="006521D1">
              <w:rPr>
                <w:rFonts w:ascii="Garamond" w:hAnsi="Garamond"/>
                <w:lang w:val="fr-FR"/>
              </w:rPr>
              <w:fldChar w:fldCharType="begin">
                <w:ffData>
                  <w:name w:val=""/>
                  <w:enabled/>
                  <w:calcOnExit w:val="0"/>
                  <w:textInput/>
                </w:ffData>
              </w:fldChar>
            </w:r>
            <w:r w:rsidRPr="006521D1">
              <w:rPr>
                <w:rFonts w:ascii="Garamond" w:hAnsi="Garamond"/>
                <w:lang w:val="fr-FR"/>
              </w:rPr>
              <w:instrText xml:space="preserve"> FORMTEXT </w:instrText>
            </w:r>
            <w:r w:rsidRPr="006521D1">
              <w:rPr>
                <w:rFonts w:ascii="Garamond" w:hAnsi="Garamond"/>
                <w:lang w:val="fr-FR"/>
              </w:rPr>
            </w:r>
            <w:r w:rsidRPr="006521D1">
              <w:rPr>
                <w:rFonts w:ascii="Garamond" w:hAnsi="Garamond"/>
                <w:lang w:val="fr-FR"/>
              </w:rPr>
              <w:fldChar w:fldCharType="separate"/>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lang w:val="fr-FR"/>
              </w:rPr>
              <w:fldChar w:fldCharType="end"/>
            </w:r>
          </w:p>
        </w:tc>
      </w:tr>
      <w:tr w:rsidR="00CD364C" w:rsidRPr="006521D1" w14:paraId="0EEA619C" w14:textId="77777777" w:rsidTr="00683C70">
        <w:trPr>
          <w:trHeight w:val="720"/>
        </w:trPr>
        <w:tc>
          <w:tcPr>
            <w:cnfStyle w:val="001000000000" w:firstRow="0" w:lastRow="0" w:firstColumn="1" w:lastColumn="0" w:oddVBand="0" w:evenVBand="0" w:oddHBand="0" w:evenHBand="0" w:firstRowFirstColumn="0" w:firstRowLastColumn="0" w:lastRowFirstColumn="0" w:lastRowLastColumn="0"/>
            <w:tcW w:w="3078" w:type="dxa"/>
            <w:tcBorders>
              <w:top w:val="single" w:sz="4" w:space="0" w:color="auto"/>
              <w:left w:val="single" w:sz="4" w:space="0" w:color="auto"/>
              <w:bottom w:val="single" w:sz="4" w:space="0" w:color="auto"/>
              <w:right w:val="single" w:sz="4" w:space="0" w:color="auto"/>
            </w:tcBorders>
            <w:shd w:val="clear" w:color="auto" w:fill="FFFFFF" w:themeFill="background1"/>
          </w:tcPr>
          <w:p w14:paraId="772541A3" w14:textId="77777777" w:rsidR="00CD364C" w:rsidRPr="006521D1" w:rsidRDefault="00CD364C" w:rsidP="00C9557B">
            <w:pPr>
              <w:spacing w:before="60" w:after="60"/>
              <w:rPr>
                <w:rFonts w:ascii="Garamond" w:hAnsi="Garamond"/>
              </w:rPr>
            </w:pPr>
            <w:r w:rsidRPr="006521D1">
              <w:rPr>
                <w:rFonts w:ascii="Garamond" w:hAnsi="Garamond"/>
              </w:rPr>
              <w:t>Anticipated Publication Date:</w:t>
            </w:r>
          </w:p>
        </w:tc>
        <w:tc>
          <w:tcPr>
            <w:tcW w:w="7362" w:type="dxa"/>
            <w:tcBorders>
              <w:top w:val="single" w:sz="4" w:space="0" w:color="auto"/>
              <w:left w:val="single" w:sz="4" w:space="0" w:color="auto"/>
              <w:bottom w:val="single" w:sz="4" w:space="0" w:color="auto"/>
              <w:right w:val="single" w:sz="4" w:space="0" w:color="auto"/>
            </w:tcBorders>
            <w:shd w:val="clear" w:color="auto" w:fill="FFFFFF" w:themeFill="background1"/>
          </w:tcPr>
          <w:p w14:paraId="6B53F4FC" w14:textId="77777777" w:rsidR="00CD364C" w:rsidRPr="006521D1" w:rsidRDefault="00CD364C" w:rsidP="00C9557B">
            <w:pPr>
              <w:spacing w:before="60" w:after="60"/>
              <w:cnfStyle w:val="000000000000" w:firstRow="0" w:lastRow="0" w:firstColumn="0" w:lastColumn="0" w:oddVBand="0" w:evenVBand="0" w:oddHBand="0" w:evenHBand="0" w:firstRowFirstColumn="0" w:firstRowLastColumn="0" w:lastRowFirstColumn="0" w:lastRowLastColumn="0"/>
              <w:rPr>
                <w:rFonts w:ascii="Garamond" w:hAnsi="Garamond"/>
              </w:rPr>
            </w:pPr>
            <w:r w:rsidRPr="006521D1">
              <w:rPr>
                <w:rFonts w:ascii="Garamond" w:hAnsi="Garamond"/>
                <w:lang w:val="fr-FR"/>
              </w:rPr>
              <w:fldChar w:fldCharType="begin">
                <w:ffData>
                  <w:name w:val=""/>
                  <w:enabled/>
                  <w:calcOnExit w:val="0"/>
                  <w:textInput/>
                </w:ffData>
              </w:fldChar>
            </w:r>
            <w:r w:rsidRPr="006521D1">
              <w:rPr>
                <w:rFonts w:ascii="Garamond" w:hAnsi="Garamond"/>
                <w:lang w:val="fr-FR"/>
              </w:rPr>
              <w:instrText xml:space="preserve"> FORMTEXT </w:instrText>
            </w:r>
            <w:r w:rsidRPr="006521D1">
              <w:rPr>
                <w:rFonts w:ascii="Garamond" w:hAnsi="Garamond"/>
                <w:lang w:val="fr-FR"/>
              </w:rPr>
            </w:r>
            <w:r w:rsidRPr="006521D1">
              <w:rPr>
                <w:rFonts w:ascii="Garamond" w:hAnsi="Garamond"/>
                <w:lang w:val="fr-FR"/>
              </w:rPr>
              <w:fldChar w:fldCharType="separate"/>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lang w:val="fr-FR"/>
              </w:rPr>
              <w:fldChar w:fldCharType="end"/>
            </w:r>
          </w:p>
        </w:tc>
      </w:tr>
    </w:tbl>
    <w:p w14:paraId="50AF4D1A" w14:textId="77777777" w:rsidR="00683C70" w:rsidRPr="006521D1" w:rsidRDefault="00683C70">
      <w:pPr>
        <w:rPr>
          <w:rFonts w:ascii="Garamond" w:hAnsi="Garamond"/>
        </w:rPr>
      </w:pPr>
    </w:p>
    <w:tbl>
      <w:tblPr>
        <w:tblW w:w="1044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020"/>
        <w:gridCol w:w="3420"/>
      </w:tblGrid>
      <w:tr w:rsidR="00CD364C" w:rsidRPr="006521D1" w14:paraId="24E3FB9E" w14:textId="77777777" w:rsidTr="00C9557B">
        <w:tc>
          <w:tcPr>
            <w:tcW w:w="10440" w:type="dxa"/>
            <w:gridSpan w:val="2"/>
            <w:shd w:val="clear" w:color="auto" w:fill="000000"/>
          </w:tcPr>
          <w:p w14:paraId="702DB775" w14:textId="77777777" w:rsidR="00CD364C" w:rsidRPr="006521D1" w:rsidRDefault="00CD364C" w:rsidP="00C9557B">
            <w:pPr>
              <w:spacing w:after="0"/>
              <w:rPr>
                <w:rFonts w:ascii="Garamond" w:hAnsi="Garamond"/>
                <w:b/>
                <w:bCs/>
              </w:rPr>
            </w:pPr>
            <w:r w:rsidRPr="006521D1">
              <w:rPr>
                <w:rFonts w:ascii="Garamond" w:hAnsi="Garamond"/>
                <w:b/>
                <w:bCs/>
              </w:rPr>
              <w:t xml:space="preserve">Part C: Budget </w:t>
            </w:r>
          </w:p>
        </w:tc>
      </w:tr>
      <w:tr w:rsidR="00CD364C" w:rsidRPr="006521D1" w14:paraId="7C8A9CE4" w14:textId="77777777" w:rsidTr="00C9557B">
        <w:trPr>
          <w:trHeight w:val="864"/>
        </w:trPr>
        <w:tc>
          <w:tcPr>
            <w:tcW w:w="7020" w:type="dxa"/>
          </w:tcPr>
          <w:p w14:paraId="59389677" w14:textId="77777777" w:rsidR="00CD364C" w:rsidRPr="006521D1" w:rsidRDefault="00CD364C" w:rsidP="00C9557B">
            <w:pPr>
              <w:spacing w:after="60"/>
              <w:rPr>
                <w:rFonts w:ascii="Garamond" w:hAnsi="Garamond"/>
                <w:b/>
                <w:bCs/>
              </w:rPr>
            </w:pPr>
            <w:r w:rsidRPr="006521D1">
              <w:rPr>
                <w:rFonts w:ascii="Garamond" w:hAnsi="Garamond"/>
                <w:b/>
                <w:bCs/>
              </w:rPr>
              <w:t>Transportation Costs (Specify):</w:t>
            </w:r>
          </w:p>
          <w:p w14:paraId="6AF14AAA" w14:textId="77777777" w:rsidR="00CD364C" w:rsidRPr="006521D1" w:rsidRDefault="00CD364C" w:rsidP="00C9557B">
            <w:pPr>
              <w:spacing w:after="60"/>
              <w:rPr>
                <w:rFonts w:ascii="Garamond" w:hAnsi="Garamond"/>
                <w:b/>
                <w:bCs/>
              </w:rPr>
            </w:pPr>
            <w:r w:rsidRPr="006521D1">
              <w:rPr>
                <w:rFonts w:ascii="Garamond" w:hAnsi="Garamond"/>
                <w:lang w:val="fr-FR"/>
              </w:rPr>
              <w:fldChar w:fldCharType="begin">
                <w:ffData>
                  <w:name w:val=""/>
                  <w:enabled/>
                  <w:calcOnExit w:val="0"/>
                  <w:textInput/>
                </w:ffData>
              </w:fldChar>
            </w:r>
            <w:r w:rsidRPr="006521D1">
              <w:rPr>
                <w:rFonts w:ascii="Garamond" w:hAnsi="Garamond"/>
                <w:lang w:val="fr-FR"/>
              </w:rPr>
              <w:instrText xml:space="preserve"> FORMTEXT </w:instrText>
            </w:r>
            <w:r w:rsidRPr="006521D1">
              <w:rPr>
                <w:rFonts w:ascii="Garamond" w:hAnsi="Garamond"/>
                <w:lang w:val="fr-FR"/>
              </w:rPr>
            </w:r>
            <w:r w:rsidRPr="006521D1">
              <w:rPr>
                <w:rFonts w:ascii="Garamond" w:hAnsi="Garamond"/>
                <w:lang w:val="fr-FR"/>
              </w:rPr>
              <w:fldChar w:fldCharType="separate"/>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lang w:val="fr-FR"/>
              </w:rPr>
              <w:fldChar w:fldCharType="end"/>
            </w:r>
          </w:p>
        </w:tc>
        <w:tc>
          <w:tcPr>
            <w:tcW w:w="3420" w:type="dxa"/>
          </w:tcPr>
          <w:p w14:paraId="45CA4A21"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21"/>
                  <w:enabled/>
                  <w:calcOnExit/>
                  <w:textInput>
                    <w:type w:val="number"/>
                    <w:default w:val="$0.00"/>
                  </w:textInput>
                </w:ffData>
              </w:fldChar>
            </w:r>
            <w:bookmarkStart w:id="15" w:name="Text21"/>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$0.00</w:t>
            </w:r>
            <w:r w:rsidRPr="006521D1">
              <w:rPr>
                <w:rFonts w:ascii="Garamond" w:hAnsi="Garamond"/>
              </w:rPr>
              <w:fldChar w:fldCharType="end"/>
            </w:r>
            <w:bookmarkEnd w:id="15"/>
          </w:p>
        </w:tc>
      </w:tr>
      <w:tr w:rsidR="00CD364C" w:rsidRPr="006521D1" w14:paraId="690D72FD" w14:textId="77777777" w:rsidTr="00C9557B">
        <w:trPr>
          <w:trHeight w:val="864"/>
        </w:trPr>
        <w:tc>
          <w:tcPr>
            <w:tcW w:w="7020" w:type="dxa"/>
          </w:tcPr>
          <w:p w14:paraId="1DCAB4FE" w14:textId="77777777" w:rsidR="00CD364C" w:rsidRDefault="00CD364C" w:rsidP="00C9557B">
            <w:pPr>
              <w:spacing w:after="60"/>
              <w:rPr>
                <w:rFonts w:ascii="Garamond" w:hAnsi="Garamond"/>
                <w:b/>
                <w:bCs/>
              </w:rPr>
            </w:pPr>
            <w:r w:rsidRPr="006521D1">
              <w:rPr>
                <w:rFonts w:ascii="Garamond" w:hAnsi="Garamond"/>
                <w:b/>
                <w:bCs/>
              </w:rPr>
              <w:t>Accommodation:</w:t>
            </w:r>
          </w:p>
          <w:p w14:paraId="6CB1CCEA" w14:textId="4C67D8AA" w:rsidR="00186B4A" w:rsidRPr="006521D1" w:rsidRDefault="00186B4A" w:rsidP="00C9557B">
            <w:pPr>
              <w:spacing w:after="60"/>
              <w:rPr>
                <w:rFonts w:ascii="Garamond" w:hAnsi="Garamond"/>
                <w:b/>
                <w:bCs/>
              </w:rPr>
            </w:pPr>
            <w:r w:rsidRPr="006521D1">
              <w:rPr>
                <w:rFonts w:ascii="Garamond" w:hAnsi="Garamond"/>
                <w:lang w:val="fr-FR"/>
              </w:rPr>
              <w:fldChar w:fldCharType="begin">
                <w:ffData>
                  <w:name w:val=""/>
                  <w:enabled/>
                  <w:calcOnExit w:val="0"/>
                  <w:textInput/>
                </w:ffData>
              </w:fldChar>
            </w:r>
            <w:r w:rsidRPr="006521D1">
              <w:rPr>
                <w:rFonts w:ascii="Garamond" w:hAnsi="Garamond"/>
                <w:lang w:val="fr-FR"/>
              </w:rPr>
              <w:instrText xml:space="preserve"> FORMTEXT </w:instrText>
            </w:r>
            <w:r w:rsidRPr="006521D1">
              <w:rPr>
                <w:rFonts w:ascii="Garamond" w:hAnsi="Garamond"/>
                <w:lang w:val="fr-FR"/>
              </w:rPr>
            </w:r>
            <w:r w:rsidRPr="006521D1">
              <w:rPr>
                <w:rFonts w:ascii="Garamond" w:hAnsi="Garamond"/>
                <w:lang w:val="fr-FR"/>
              </w:rPr>
              <w:fldChar w:fldCharType="separate"/>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lang w:val="fr-FR"/>
              </w:rPr>
              <w:fldChar w:fldCharType="end"/>
            </w:r>
          </w:p>
        </w:tc>
        <w:bookmarkStart w:id="16" w:name="Text24"/>
        <w:tc>
          <w:tcPr>
            <w:tcW w:w="3420" w:type="dxa"/>
          </w:tcPr>
          <w:p w14:paraId="7C0F1109"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24"/>
                  <w:enabled/>
                  <w:calcOnExit/>
                  <w:textInput>
                    <w:type w:val="number"/>
                    <w:default w:val="$0.0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$0.00</w:t>
            </w:r>
            <w:bookmarkEnd w:id="16"/>
            <w:r w:rsidRPr="006521D1">
              <w:rPr>
                <w:rFonts w:ascii="Garamond" w:hAnsi="Garamond"/>
              </w:rPr>
              <w:fldChar w:fldCharType="end"/>
            </w:r>
          </w:p>
        </w:tc>
      </w:tr>
      <w:tr w:rsidR="00CD364C" w:rsidRPr="006521D1" w14:paraId="0AFF5923" w14:textId="77777777" w:rsidTr="00C9557B">
        <w:trPr>
          <w:trHeight w:val="864"/>
        </w:trPr>
        <w:tc>
          <w:tcPr>
            <w:tcW w:w="7020" w:type="dxa"/>
          </w:tcPr>
          <w:p w14:paraId="7A87858D" w14:textId="77777777" w:rsidR="00CD364C" w:rsidRDefault="00CD364C" w:rsidP="00C9557B">
            <w:pPr>
              <w:spacing w:after="60"/>
              <w:rPr>
                <w:rFonts w:ascii="Garamond" w:hAnsi="Garamond"/>
                <w:b/>
                <w:bCs/>
              </w:rPr>
            </w:pPr>
            <w:r w:rsidRPr="006521D1">
              <w:rPr>
                <w:rFonts w:ascii="Garamond" w:hAnsi="Garamond"/>
                <w:b/>
                <w:bCs/>
              </w:rPr>
              <w:t>Meals:</w:t>
            </w:r>
          </w:p>
          <w:p w14:paraId="44014354" w14:textId="75A2A330" w:rsidR="00186B4A" w:rsidRPr="006521D1" w:rsidRDefault="00186B4A" w:rsidP="00C9557B">
            <w:pPr>
              <w:spacing w:after="60"/>
              <w:rPr>
                <w:rFonts w:ascii="Garamond" w:hAnsi="Garamond"/>
                <w:b/>
                <w:bCs/>
              </w:rPr>
            </w:pPr>
            <w:r w:rsidRPr="006521D1">
              <w:rPr>
                <w:rFonts w:ascii="Garamond" w:hAnsi="Garamond"/>
                <w:lang w:val="fr-FR"/>
              </w:rPr>
              <w:fldChar w:fldCharType="begin">
                <w:ffData>
                  <w:name w:val=""/>
                  <w:enabled/>
                  <w:calcOnExit w:val="0"/>
                  <w:textInput/>
                </w:ffData>
              </w:fldChar>
            </w:r>
            <w:r w:rsidRPr="006521D1">
              <w:rPr>
                <w:rFonts w:ascii="Garamond" w:hAnsi="Garamond"/>
                <w:lang w:val="fr-FR"/>
              </w:rPr>
              <w:instrText xml:space="preserve"> FORMTEXT </w:instrText>
            </w:r>
            <w:r w:rsidRPr="006521D1">
              <w:rPr>
                <w:rFonts w:ascii="Garamond" w:hAnsi="Garamond"/>
                <w:lang w:val="fr-FR"/>
              </w:rPr>
            </w:r>
            <w:r w:rsidRPr="006521D1">
              <w:rPr>
                <w:rFonts w:ascii="Garamond" w:hAnsi="Garamond"/>
                <w:lang w:val="fr-FR"/>
              </w:rPr>
              <w:fldChar w:fldCharType="separate"/>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lang w:val="fr-FR"/>
              </w:rPr>
              <w:fldChar w:fldCharType="end"/>
            </w:r>
          </w:p>
        </w:tc>
        <w:bookmarkStart w:id="17" w:name="Text25"/>
        <w:tc>
          <w:tcPr>
            <w:tcW w:w="3420" w:type="dxa"/>
          </w:tcPr>
          <w:p w14:paraId="7F80CB2C"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25"/>
                  <w:enabled/>
                  <w:calcOnExit/>
                  <w:textInput>
                    <w:type w:val="number"/>
                    <w:default w:val="$0.0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$0.00</w:t>
            </w:r>
            <w:bookmarkEnd w:id="17"/>
            <w:r w:rsidRPr="006521D1">
              <w:rPr>
                <w:rFonts w:ascii="Garamond" w:hAnsi="Garamond"/>
              </w:rPr>
              <w:fldChar w:fldCharType="end"/>
            </w:r>
          </w:p>
        </w:tc>
      </w:tr>
      <w:tr w:rsidR="00CD364C" w:rsidRPr="006521D1" w14:paraId="04810830" w14:textId="77777777" w:rsidTr="00C9557B">
        <w:trPr>
          <w:trHeight w:val="864"/>
        </w:trPr>
        <w:tc>
          <w:tcPr>
            <w:tcW w:w="7020" w:type="dxa"/>
          </w:tcPr>
          <w:p w14:paraId="010B5AD3" w14:textId="77777777" w:rsidR="00CD364C" w:rsidRPr="006521D1" w:rsidRDefault="00CD364C" w:rsidP="00C9557B">
            <w:pPr>
              <w:spacing w:after="60"/>
              <w:rPr>
                <w:rFonts w:ascii="Garamond" w:hAnsi="Garamond"/>
                <w:b/>
                <w:bCs/>
              </w:rPr>
            </w:pPr>
            <w:r w:rsidRPr="006521D1">
              <w:rPr>
                <w:rFonts w:ascii="Garamond" w:hAnsi="Garamond"/>
                <w:b/>
                <w:bCs/>
              </w:rPr>
              <w:t>Personnel:</w:t>
            </w:r>
          </w:p>
          <w:p w14:paraId="2BA81297" w14:textId="77777777" w:rsidR="00CD364C" w:rsidRPr="006521D1" w:rsidRDefault="00CD364C" w:rsidP="00C9557B">
            <w:pPr>
              <w:spacing w:after="60"/>
              <w:rPr>
                <w:rFonts w:ascii="Garamond" w:hAnsi="Garamond"/>
                <w:b/>
                <w:bCs/>
              </w:rPr>
            </w:pPr>
            <w:r w:rsidRPr="006521D1">
              <w:rPr>
                <w:rFonts w:ascii="Garamond" w:hAnsi="Garamond"/>
                <w:lang w:val="fr-FR"/>
              </w:rPr>
              <w:fldChar w:fldCharType="begin">
                <w:ffData>
                  <w:name w:val=""/>
                  <w:enabled/>
                  <w:calcOnExit w:val="0"/>
                  <w:textInput/>
                </w:ffData>
              </w:fldChar>
            </w:r>
            <w:r w:rsidRPr="006521D1">
              <w:rPr>
                <w:rFonts w:ascii="Garamond" w:hAnsi="Garamond"/>
                <w:lang w:val="fr-FR"/>
              </w:rPr>
              <w:instrText xml:space="preserve"> FORMTEXT </w:instrText>
            </w:r>
            <w:r w:rsidRPr="006521D1">
              <w:rPr>
                <w:rFonts w:ascii="Garamond" w:hAnsi="Garamond"/>
                <w:lang w:val="fr-FR"/>
              </w:rPr>
            </w:r>
            <w:r w:rsidRPr="006521D1">
              <w:rPr>
                <w:rFonts w:ascii="Garamond" w:hAnsi="Garamond"/>
                <w:lang w:val="fr-FR"/>
              </w:rPr>
              <w:fldChar w:fldCharType="separate"/>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lang w:val="fr-FR"/>
              </w:rPr>
              <w:fldChar w:fldCharType="end"/>
            </w:r>
          </w:p>
        </w:tc>
        <w:bookmarkStart w:id="18" w:name="Text26"/>
        <w:tc>
          <w:tcPr>
            <w:tcW w:w="3420" w:type="dxa"/>
          </w:tcPr>
          <w:p w14:paraId="69DDFEB3"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26"/>
                  <w:enabled/>
                  <w:calcOnExit/>
                  <w:textInput>
                    <w:type w:val="number"/>
                    <w:default w:val="$0.0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$0.00</w:t>
            </w:r>
            <w:bookmarkEnd w:id="18"/>
            <w:r w:rsidRPr="006521D1">
              <w:rPr>
                <w:rFonts w:ascii="Garamond" w:hAnsi="Garamond"/>
              </w:rPr>
              <w:fldChar w:fldCharType="end"/>
            </w:r>
          </w:p>
        </w:tc>
      </w:tr>
      <w:tr w:rsidR="00CD364C" w:rsidRPr="006521D1" w14:paraId="662B1851" w14:textId="77777777" w:rsidTr="00C9557B">
        <w:trPr>
          <w:trHeight w:val="864"/>
        </w:trPr>
        <w:tc>
          <w:tcPr>
            <w:tcW w:w="7020" w:type="dxa"/>
          </w:tcPr>
          <w:p w14:paraId="6523CB7D" w14:textId="77777777" w:rsidR="00CD364C" w:rsidRPr="006521D1" w:rsidRDefault="00CD364C" w:rsidP="00C9557B">
            <w:pPr>
              <w:spacing w:after="60"/>
              <w:rPr>
                <w:rFonts w:ascii="Garamond" w:hAnsi="Garamond"/>
                <w:b/>
                <w:bCs/>
              </w:rPr>
            </w:pPr>
            <w:r w:rsidRPr="006521D1">
              <w:rPr>
                <w:rFonts w:ascii="Garamond" w:hAnsi="Garamond"/>
                <w:b/>
                <w:bCs/>
              </w:rPr>
              <w:t>Materials, Supplies and Services:</w:t>
            </w:r>
          </w:p>
          <w:p w14:paraId="29426123" w14:textId="77777777" w:rsidR="00CD364C" w:rsidRPr="006521D1" w:rsidRDefault="00CD364C" w:rsidP="00C9557B">
            <w:pPr>
              <w:spacing w:after="60"/>
              <w:rPr>
                <w:rFonts w:ascii="Garamond" w:hAnsi="Garamond"/>
                <w:b/>
                <w:bCs/>
              </w:rPr>
            </w:pPr>
            <w:r w:rsidRPr="006521D1">
              <w:rPr>
                <w:rFonts w:ascii="Garamond" w:hAnsi="Garamond"/>
                <w:lang w:val="fr-FR"/>
              </w:rPr>
              <w:fldChar w:fldCharType="begin">
                <w:ffData>
                  <w:name w:val=""/>
                  <w:enabled/>
                  <w:calcOnExit w:val="0"/>
                  <w:textInput/>
                </w:ffData>
              </w:fldChar>
            </w:r>
            <w:r w:rsidRPr="006521D1">
              <w:rPr>
                <w:rFonts w:ascii="Garamond" w:hAnsi="Garamond"/>
                <w:lang w:val="fr-FR"/>
              </w:rPr>
              <w:instrText xml:space="preserve"> FORMTEXT </w:instrText>
            </w:r>
            <w:r w:rsidRPr="006521D1">
              <w:rPr>
                <w:rFonts w:ascii="Garamond" w:hAnsi="Garamond"/>
                <w:lang w:val="fr-FR"/>
              </w:rPr>
            </w:r>
            <w:r w:rsidRPr="006521D1">
              <w:rPr>
                <w:rFonts w:ascii="Garamond" w:hAnsi="Garamond"/>
                <w:lang w:val="fr-FR"/>
              </w:rPr>
              <w:fldChar w:fldCharType="separate"/>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lang w:val="fr-FR"/>
              </w:rPr>
              <w:fldChar w:fldCharType="end"/>
            </w:r>
          </w:p>
        </w:tc>
        <w:tc>
          <w:tcPr>
            <w:tcW w:w="3420" w:type="dxa"/>
          </w:tcPr>
          <w:p w14:paraId="729556AD"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27"/>
                  <w:enabled/>
                  <w:calcOnExit/>
                  <w:textInput>
                    <w:type w:val="number"/>
                    <w:default w:val="$0.0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$0.00</w:t>
            </w:r>
            <w:r w:rsidRPr="006521D1">
              <w:rPr>
                <w:rFonts w:ascii="Garamond" w:hAnsi="Garamond"/>
              </w:rPr>
              <w:fldChar w:fldCharType="end"/>
            </w:r>
          </w:p>
        </w:tc>
      </w:tr>
      <w:tr w:rsidR="00CD364C" w:rsidRPr="006521D1" w14:paraId="123EAD45" w14:textId="77777777" w:rsidTr="00C9557B">
        <w:trPr>
          <w:trHeight w:val="864"/>
        </w:trPr>
        <w:tc>
          <w:tcPr>
            <w:tcW w:w="7020" w:type="dxa"/>
          </w:tcPr>
          <w:p w14:paraId="1E50C3CE" w14:textId="77777777" w:rsidR="00CD364C" w:rsidRPr="006521D1" w:rsidRDefault="00CD364C" w:rsidP="00C9557B">
            <w:pPr>
              <w:spacing w:after="60"/>
              <w:rPr>
                <w:rFonts w:ascii="Garamond" w:hAnsi="Garamond"/>
                <w:b/>
                <w:bCs/>
              </w:rPr>
            </w:pPr>
            <w:r w:rsidRPr="006521D1">
              <w:rPr>
                <w:rFonts w:ascii="Garamond" w:hAnsi="Garamond"/>
                <w:b/>
                <w:bCs/>
              </w:rPr>
              <w:t>Equipment &amp; Computer Services:</w:t>
            </w:r>
          </w:p>
          <w:p w14:paraId="1B746A4A" w14:textId="77777777" w:rsidR="00CD364C" w:rsidRPr="006521D1" w:rsidRDefault="00CD364C" w:rsidP="00C9557B">
            <w:pPr>
              <w:spacing w:after="60"/>
              <w:rPr>
                <w:rFonts w:ascii="Garamond" w:hAnsi="Garamond"/>
                <w:b/>
              </w:rPr>
            </w:pPr>
            <w:r w:rsidRPr="006521D1">
              <w:rPr>
                <w:rFonts w:ascii="Garamond" w:hAnsi="Garamond"/>
                <w:lang w:val="fr-FR"/>
              </w:rPr>
              <w:fldChar w:fldCharType="begin">
                <w:ffData>
                  <w:name w:val=""/>
                  <w:enabled/>
                  <w:calcOnExit w:val="0"/>
                  <w:textInput/>
                </w:ffData>
              </w:fldChar>
            </w:r>
            <w:r w:rsidRPr="006521D1">
              <w:rPr>
                <w:rFonts w:ascii="Garamond" w:hAnsi="Garamond"/>
                <w:lang w:val="fr-FR"/>
              </w:rPr>
              <w:instrText xml:space="preserve"> FORMTEXT </w:instrText>
            </w:r>
            <w:r w:rsidRPr="006521D1">
              <w:rPr>
                <w:rFonts w:ascii="Garamond" w:hAnsi="Garamond"/>
                <w:lang w:val="fr-FR"/>
              </w:rPr>
            </w:r>
            <w:r w:rsidRPr="006521D1">
              <w:rPr>
                <w:rFonts w:ascii="Garamond" w:hAnsi="Garamond"/>
                <w:lang w:val="fr-FR"/>
              </w:rPr>
              <w:fldChar w:fldCharType="separate"/>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lang w:val="fr-FR"/>
              </w:rPr>
              <w:fldChar w:fldCharType="end"/>
            </w:r>
          </w:p>
        </w:tc>
        <w:tc>
          <w:tcPr>
            <w:tcW w:w="3420" w:type="dxa"/>
          </w:tcPr>
          <w:p w14:paraId="5C1E520D"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27"/>
                  <w:enabled/>
                  <w:calcOnExit/>
                  <w:textInput>
                    <w:type w:val="number"/>
                    <w:default w:val="$0.0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$0.00</w:t>
            </w:r>
            <w:r w:rsidRPr="006521D1">
              <w:rPr>
                <w:rFonts w:ascii="Garamond" w:hAnsi="Garamond"/>
              </w:rPr>
              <w:fldChar w:fldCharType="end"/>
            </w:r>
          </w:p>
        </w:tc>
      </w:tr>
      <w:tr w:rsidR="00CD364C" w:rsidRPr="006521D1" w14:paraId="26601311" w14:textId="77777777" w:rsidTr="00C9557B">
        <w:trPr>
          <w:trHeight w:val="864"/>
        </w:trPr>
        <w:tc>
          <w:tcPr>
            <w:tcW w:w="7020" w:type="dxa"/>
          </w:tcPr>
          <w:p w14:paraId="0989DCCD" w14:textId="77777777" w:rsidR="00CD364C" w:rsidRPr="006521D1" w:rsidRDefault="00CD364C" w:rsidP="00C9557B">
            <w:pPr>
              <w:spacing w:after="60"/>
              <w:rPr>
                <w:rFonts w:ascii="Garamond" w:hAnsi="Garamond"/>
                <w:b/>
                <w:bCs/>
              </w:rPr>
            </w:pPr>
            <w:r w:rsidRPr="006521D1">
              <w:rPr>
                <w:rFonts w:ascii="Garamond" w:hAnsi="Garamond"/>
                <w:b/>
                <w:bCs/>
              </w:rPr>
              <w:t>Other Expenses:</w:t>
            </w:r>
          </w:p>
          <w:p w14:paraId="08E868D0" w14:textId="77777777" w:rsidR="00CD364C" w:rsidRPr="006521D1" w:rsidRDefault="00CD364C" w:rsidP="00C9557B">
            <w:pPr>
              <w:spacing w:after="60"/>
              <w:rPr>
                <w:rFonts w:ascii="Garamond" w:hAnsi="Garamond"/>
                <w:b/>
                <w:bCs/>
              </w:rPr>
            </w:pPr>
            <w:r w:rsidRPr="006521D1">
              <w:rPr>
                <w:rFonts w:ascii="Garamond" w:hAnsi="Garamond"/>
                <w:lang w:val="fr-FR"/>
              </w:rPr>
              <w:fldChar w:fldCharType="begin">
                <w:ffData>
                  <w:name w:val=""/>
                  <w:enabled/>
                  <w:calcOnExit w:val="0"/>
                  <w:textInput/>
                </w:ffData>
              </w:fldChar>
            </w:r>
            <w:r w:rsidRPr="006521D1">
              <w:rPr>
                <w:rFonts w:ascii="Garamond" w:hAnsi="Garamond"/>
                <w:lang w:val="fr-FR"/>
              </w:rPr>
              <w:instrText xml:space="preserve"> FORMTEXT </w:instrText>
            </w:r>
            <w:r w:rsidRPr="006521D1">
              <w:rPr>
                <w:rFonts w:ascii="Garamond" w:hAnsi="Garamond"/>
                <w:lang w:val="fr-FR"/>
              </w:rPr>
            </w:r>
            <w:r w:rsidRPr="006521D1">
              <w:rPr>
                <w:rFonts w:ascii="Garamond" w:hAnsi="Garamond"/>
                <w:lang w:val="fr-FR"/>
              </w:rPr>
              <w:fldChar w:fldCharType="separate"/>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noProof/>
                <w:lang w:val="fr-FR"/>
              </w:rPr>
              <w:t> </w:t>
            </w:r>
            <w:r w:rsidRPr="006521D1">
              <w:rPr>
                <w:rFonts w:ascii="Garamond" w:hAnsi="Garamond"/>
                <w:lang w:val="fr-FR"/>
              </w:rPr>
              <w:fldChar w:fldCharType="end"/>
            </w:r>
          </w:p>
        </w:tc>
        <w:tc>
          <w:tcPr>
            <w:tcW w:w="3420" w:type="dxa"/>
          </w:tcPr>
          <w:p w14:paraId="570999DA"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27"/>
                  <w:enabled/>
                  <w:calcOnExit/>
                  <w:textInput>
                    <w:type w:val="number"/>
                    <w:default w:val="$0.00"/>
                  </w:textInput>
                </w:ffData>
              </w:fldChar>
            </w:r>
            <w:bookmarkStart w:id="19" w:name="Text27"/>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$0.00</w:t>
            </w:r>
            <w:bookmarkEnd w:id="19"/>
            <w:r w:rsidRPr="006521D1">
              <w:rPr>
                <w:rFonts w:ascii="Garamond" w:hAnsi="Garamond"/>
              </w:rPr>
              <w:fldChar w:fldCharType="end"/>
            </w:r>
          </w:p>
        </w:tc>
      </w:tr>
      <w:tr w:rsidR="00CD364C" w:rsidRPr="006521D1" w14:paraId="5474F1CE" w14:textId="77777777" w:rsidTr="00C9557B">
        <w:trPr>
          <w:trHeight w:val="864"/>
        </w:trPr>
        <w:tc>
          <w:tcPr>
            <w:tcW w:w="7020" w:type="dxa"/>
          </w:tcPr>
          <w:p w14:paraId="4EC848F8" w14:textId="77777777" w:rsidR="00CD364C" w:rsidRPr="006521D1" w:rsidRDefault="00CD364C" w:rsidP="00E90B10">
            <w:pPr>
              <w:spacing w:after="0"/>
              <w:rPr>
                <w:rFonts w:ascii="Garamond" w:hAnsi="Garamond"/>
              </w:rPr>
            </w:pPr>
            <w:r w:rsidRPr="006521D1">
              <w:rPr>
                <w:rFonts w:ascii="Garamond" w:hAnsi="Garamond"/>
                <w:b/>
                <w:bCs/>
              </w:rPr>
              <w:t>Total Amount Requested</w:t>
            </w:r>
            <w:r w:rsidR="006765D6" w:rsidRPr="006521D1">
              <w:rPr>
                <w:rFonts w:ascii="Garamond" w:hAnsi="Garamond"/>
                <w:b/>
                <w:bCs/>
              </w:rPr>
              <w:t xml:space="preserve"> (Canadian Dollars only)</w:t>
            </w:r>
            <w:r w:rsidRPr="006521D1">
              <w:rPr>
                <w:rFonts w:ascii="Garamond" w:hAnsi="Garamond"/>
                <w:b/>
                <w:bCs/>
              </w:rPr>
              <w:t>:</w:t>
            </w:r>
          </w:p>
          <w:p w14:paraId="74A42B1B" w14:textId="20F94C34" w:rsidR="00CD364C" w:rsidRPr="006521D1" w:rsidRDefault="00CD364C" w:rsidP="00E90B10">
            <w:pPr>
              <w:spacing w:after="0"/>
              <w:rPr>
                <w:rFonts w:ascii="Garamond" w:hAnsi="Garamond"/>
              </w:rPr>
            </w:pPr>
            <w:r w:rsidRPr="006521D1">
              <w:rPr>
                <w:rFonts w:ascii="Garamond" w:hAnsi="Garamond"/>
              </w:rPr>
              <w:t>The maximum allowable is $</w:t>
            </w:r>
            <w:r w:rsidR="0081261C">
              <w:rPr>
                <w:rFonts w:ascii="Garamond" w:hAnsi="Garamond"/>
              </w:rPr>
              <w:t>10</w:t>
            </w:r>
            <w:r w:rsidRPr="006521D1">
              <w:rPr>
                <w:rFonts w:ascii="Garamond" w:hAnsi="Garamond"/>
              </w:rPr>
              <w:t>,000 per fiscal year (April 1 to March 31).</w:t>
            </w:r>
          </w:p>
        </w:tc>
        <w:tc>
          <w:tcPr>
            <w:tcW w:w="3420" w:type="dxa"/>
          </w:tcPr>
          <w:p w14:paraId="5916A2EB" w14:textId="77777777" w:rsidR="00CD364C" w:rsidRPr="006521D1" w:rsidRDefault="00CD364C" w:rsidP="00C9557B">
            <w:pPr>
              <w:spacing w:before="240" w:after="120"/>
              <w:rPr>
                <w:rFonts w:ascii="Garamond" w:hAnsi="Garamond"/>
              </w:rPr>
            </w:pPr>
            <w:r w:rsidRPr="006521D1">
              <w:rPr>
                <w:rFonts w:ascii="Garamond" w:hAnsi="Garamond"/>
              </w:rPr>
              <w:fldChar w:fldCharType="begin"/>
            </w:r>
            <w:r w:rsidRPr="006521D1">
              <w:rPr>
                <w:rFonts w:ascii="Garamond" w:hAnsi="Garamond"/>
              </w:rPr>
              <w:instrText xml:space="preserve"> =SUM(ABOVE) </w:instrText>
            </w:r>
            <w:r w:rsidRPr="006521D1">
              <w:rPr>
                <w:rFonts w:ascii="Garamond" w:hAnsi="Garamond"/>
              </w:rPr>
              <w:fldChar w:fldCharType="separate"/>
            </w:r>
            <w:r w:rsidRPr="006521D1">
              <w:rPr>
                <w:rFonts w:ascii="Garamond" w:hAnsi="Garamond"/>
                <w:noProof/>
              </w:rPr>
              <w:t>$0.00</w:t>
            </w:r>
            <w:r w:rsidRPr="006521D1">
              <w:rPr>
                <w:rFonts w:ascii="Garamond" w:hAnsi="Garamond"/>
              </w:rPr>
              <w:fldChar w:fldCharType="end"/>
            </w:r>
          </w:p>
        </w:tc>
      </w:tr>
    </w:tbl>
    <w:p w14:paraId="256D3CE9" w14:textId="77777777" w:rsidR="00CD364C" w:rsidRPr="006521D1" w:rsidRDefault="00CD364C" w:rsidP="00CD364C">
      <w:pPr>
        <w:spacing w:after="0"/>
        <w:rPr>
          <w:rFonts w:ascii="Garamond" w:hAnsi="Garamond"/>
        </w:rPr>
      </w:pPr>
    </w:p>
    <w:p w14:paraId="6AC67EA6" w14:textId="77777777" w:rsidR="00CD364C" w:rsidRPr="006521D1" w:rsidRDefault="00CD364C" w:rsidP="00CD364C">
      <w:pPr>
        <w:spacing w:after="0"/>
        <w:rPr>
          <w:rFonts w:ascii="Garamond" w:hAnsi="Garamond"/>
        </w:rPr>
      </w:pPr>
    </w:p>
    <w:p w14:paraId="5BF5957F" w14:textId="77777777" w:rsidR="00CD364C" w:rsidRPr="006521D1" w:rsidRDefault="00CD364C" w:rsidP="00CD364C">
      <w:pPr>
        <w:spacing w:after="0"/>
        <w:rPr>
          <w:rFonts w:ascii="Garamond" w:hAnsi="Garamond"/>
        </w:rPr>
      </w:pPr>
    </w:p>
    <w:p w14:paraId="77751841" w14:textId="77777777" w:rsidR="00CD364C" w:rsidRDefault="00CD364C" w:rsidP="00CD364C">
      <w:pPr>
        <w:spacing w:after="0"/>
        <w:rPr>
          <w:rFonts w:ascii="Garamond" w:hAnsi="Garamond"/>
        </w:rPr>
      </w:pPr>
    </w:p>
    <w:p w14:paraId="53606915" w14:textId="77777777" w:rsidR="00BC66F6" w:rsidRDefault="00BC66F6" w:rsidP="00CD364C">
      <w:pPr>
        <w:spacing w:after="0"/>
        <w:rPr>
          <w:rFonts w:ascii="Garamond" w:hAnsi="Garamond"/>
        </w:rPr>
      </w:pPr>
    </w:p>
    <w:p w14:paraId="1A05952F" w14:textId="77777777" w:rsidR="00BC66F6" w:rsidRPr="006521D1" w:rsidRDefault="00BC66F6" w:rsidP="00CD364C">
      <w:pPr>
        <w:spacing w:after="0"/>
        <w:rPr>
          <w:rFonts w:ascii="Garamond" w:hAnsi="Garamond"/>
        </w:rPr>
      </w:pPr>
    </w:p>
    <w:p w14:paraId="62305DC3" w14:textId="77777777" w:rsidR="00CD364C" w:rsidRPr="006521D1" w:rsidRDefault="00CD364C" w:rsidP="00CD364C">
      <w:pPr>
        <w:spacing w:after="0"/>
        <w:rPr>
          <w:rFonts w:ascii="Garamond" w:hAnsi="Garamond"/>
        </w:rPr>
      </w:pPr>
    </w:p>
    <w:p w14:paraId="7489EE42" w14:textId="77777777" w:rsidR="00CD364C" w:rsidRPr="006521D1" w:rsidRDefault="00CD364C" w:rsidP="00CD364C">
      <w:pPr>
        <w:spacing w:after="0"/>
        <w:rPr>
          <w:rFonts w:ascii="Garamond" w:hAnsi="Garamond"/>
        </w:rPr>
      </w:pPr>
    </w:p>
    <w:p w14:paraId="6A8653CF" w14:textId="77777777" w:rsidR="00CD364C" w:rsidRPr="006521D1" w:rsidRDefault="00CD364C" w:rsidP="00CD364C">
      <w:pPr>
        <w:spacing w:after="0"/>
        <w:rPr>
          <w:rFonts w:ascii="Garamond" w:hAnsi="Garamond"/>
        </w:rPr>
      </w:pPr>
    </w:p>
    <w:tbl>
      <w:tblPr>
        <w:tblW w:w="1044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79"/>
        <w:gridCol w:w="1619"/>
        <w:gridCol w:w="2069"/>
        <w:gridCol w:w="90"/>
        <w:gridCol w:w="2069"/>
        <w:gridCol w:w="90"/>
        <w:gridCol w:w="1624"/>
      </w:tblGrid>
      <w:tr w:rsidR="00CD364C" w:rsidRPr="006521D1" w14:paraId="3ADBE807" w14:textId="77777777" w:rsidTr="00C667D5">
        <w:tc>
          <w:tcPr>
            <w:tcW w:w="10440" w:type="dxa"/>
            <w:gridSpan w:val="7"/>
            <w:shd w:val="clear" w:color="auto" w:fill="000000"/>
            <w:vAlign w:val="center"/>
          </w:tcPr>
          <w:p w14:paraId="3E4A1387" w14:textId="77777777" w:rsidR="00CD364C" w:rsidRPr="006521D1" w:rsidRDefault="00CD364C" w:rsidP="00C667D5">
            <w:pPr>
              <w:spacing w:after="0"/>
              <w:rPr>
                <w:rFonts w:ascii="Garamond" w:hAnsi="Garamond"/>
                <w:b/>
                <w:bCs/>
              </w:rPr>
            </w:pPr>
            <w:r w:rsidRPr="006521D1">
              <w:rPr>
                <w:rFonts w:ascii="Garamond" w:hAnsi="Garamond"/>
                <w:b/>
                <w:bCs/>
              </w:rPr>
              <w:lastRenderedPageBreak/>
              <w:t>Part D: Other Funding</w:t>
            </w:r>
          </w:p>
        </w:tc>
      </w:tr>
      <w:tr w:rsidR="00CD364C" w:rsidRPr="006521D1" w14:paraId="2288B149" w14:textId="77777777" w:rsidTr="00C9557B">
        <w:tc>
          <w:tcPr>
            <w:tcW w:w="10440" w:type="dxa"/>
            <w:gridSpan w:val="7"/>
          </w:tcPr>
          <w:p w14:paraId="2161210C" w14:textId="77777777" w:rsidR="00CD364C" w:rsidRPr="006521D1" w:rsidRDefault="00CD364C" w:rsidP="00C9557B">
            <w:pPr>
              <w:spacing w:before="60" w:after="0"/>
              <w:rPr>
                <w:rFonts w:ascii="Garamond" w:hAnsi="Garamond"/>
                <w:bCs/>
              </w:rPr>
            </w:pPr>
            <w:r w:rsidRPr="006521D1">
              <w:rPr>
                <w:rFonts w:ascii="Garamond" w:hAnsi="Garamond"/>
                <w:b/>
                <w:bCs/>
              </w:rPr>
              <w:t xml:space="preserve">List all sources of support (internal and external) awarded or applied for in the last 5 years. </w:t>
            </w:r>
          </w:p>
          <w:p w14:paraId="263D8E4C" w14:textId="77777777" w:rsidR="00CD364C" w:rsidRPr="006521D1" w:rsidRDefault="00CD364C" w:rsidP="00C9557B">
            <w:pPr>
              <w:spacing w:after="120"/>
              <w:rPr>
                <w:rFonts w:ascii="Garamond" w:hAnsi="Garamond"/>
                <w:bCs/>
              </w:rPr>
            </w:pPr>
            <w:r w:rsidRPr="006521D1">
              <w:rPr>
                <w:rFonts w:ascii="Garamond" w:hAnsi="Garamond"/>
                <w:bCs/>
              </w:rPr>
              <w:t>A one-page document may be attached if additional space is required to complete Part D.</w:t>
            </w:r>
          </w:p>
        </w:tc>
      </w:tr>
      <w:tr w:rsidR="00CD364C" w:rsidRPr="006521D1" w14:paraId="0BBEDB07" w14:textId="77777777" w:rsidTr="00C9557B">
        <w:tc>
          <w:tcPr>
            <w:tcW w:w="10440" w:type="dxa"/>
            <w:gridSpan w:val="7"/>
          </w:tcPr>
          <w:p w14:paraId="7105EF6B" w14:textId="77777777" w:rsidR="00CD364C" w:rsidRPr="006521D1" w:rsidRDefault="00CD364C" w:rsidP="00C9557B">
            <w:pPr>
              <w:spacing w:before="60" w:after="0"/>
              <w:rPr>
                <w:rFonts w:ascii="Garamond" w:hAnsi="Garamond"/>
                <w:i/>
                <w:iCs/>
              </w:rPr>
            </w:pPr>
            <w:r w:rsidRPr="006521D1">
              <w:rPr>
                <w:rFonts w:ascii="Garamond" w:hAnsi="Garamond"/>
                <w:b/>
                <w:bCs/>
                <w:i/>
                <w:iCs/>
              </w:rPr>
              <w:t>Support awarded in the last 5 years:</w:t>
            </w:r>
          </w:p>
        </w:tc>
      </w:tr>
      <w:tr w:rsidR="00CD364C" w:rsidRPr="006521D1" w14:paraId="4A783138" w14:textId="77777777" w:rsidTr="00C9557B">
        <w:trPr>
          <w:trHeight w:val="1367"/>
        </w:trPr>
        <w:tc>
          <w:tcPr>
            <w:tcW w:w="2879" w:type="dxa"/>
            <w:shd w:val="clear" w:color="auto" w:fill="CCCCCC"/>
            <w:vAlign w:val="center"/>
          </w:tcPr>
          <w:p w14:paraId="33E55876" w14:textId="77777777" w:rsidR="00CD364C" w:rsidRPr="006521D1" w:rsidRDefault="00CD364C" w:rsidP="00C9557B">
            <w:pPr>
              <w:spacing w:after="120" w:line="240" w:lineRule="auto"/>
              <w:rPr>
                <w:rFonts w:ascii="Garamond" w:hAnsi="Garamond"/>
                <w:b/>
                <w:bCs/>
              </w:rPr>
            </w:pPr>
            <w:r w:rsidRPr="006521D1">
              <w:rPr>
                <w:rFonts w:ascii="Garamond" w:hAnsi="Garamond"/>
                <w:b/>
                <w:bCs/>
              </w:rPr>
              <w:t>Project Title or Conference Name, Year and Location:</w:t>
            </w:r>
          </w:p>
        </w:tc>
        <w:tc>
          <w:tcPr>
            <w:tcW w:w="1619" w:type="dxa"/>
            <w:shd w:val="clear" w:color="auto" w:fill="CCCCCC"/>
            <w:vAlign w:val="center"/>
          </w:tcPr>
          <w:p w14:paraId="007F7433" w14:textId="77777777" w:rsidR="00CD364C" w:rsidRPr="006521D1" w:rsidRDefault="00CD364C" w:rsidP="00C9557B">
            <w:pPr>
              <w:spacing w:after="0" w:line="240" w:lineRule="auto"/>
              <w:rPr>
                <w:rFonts w:ascii="Garamond" w:hAnsi="Garamond"/>
                <w:b/>
                <w:bCs/>
              </w:rPr>
            </w:pPr>
            <w:r w:rsidRPr="006521D1">
              <w:rPr>
                <w:rFonts w:ascii="Garamond" w:hAnsi="Garamond"/>
                <w:b/>
                <w:bCs/>
              </w:rPr>
              <w:t xml:space="preserve">Project Period </w:t>
            </w:r>
            <w:r w:rsidRPr="006521D1">
              <w:rPr>
                <w:rFonts w:ascii="Garamond" w:hAnsi="Garamond"/>
              </w:rPr>
              <w:t>(date of conference or start and end date of research)</w:t>
            </w:r>
            <w:r w:rsidRPr="006521D1">
              <w:rPr>
                <w:rFonts w:ascii="Garamond" w:hAnsi="Garamond"/>
                <w:b/>
                <w:bCs/>
              </w:rPr>
              <w:t>:</w:t>
            </w:r>
          </w:p>
        </w:tc>
        <w:tc>
          <w:tcPr>
            <w:tcW w:w="2069" w:type="dxa"/>
            <w:shd w:val="clear" w:color="auto" w:fill="CCCCCC"/>
            <w:vAlign w:val="center"/>
          </w:tcPr>
          <w:p w14:paraId="34996706" w14:textId="77777777" w:rsidR="00CD364C" w:rsidRPr="006521D1" w:rsidRDefault="00CD364C" w:rsidP="00C9557B">
            <w:pPr>
              <w:spacing w:after="120" w:line="240" w:lineRule="auto"/>
              <w:rPr>
                <w:rFonts w:ascii="Garamond" w:hAnsi="Garamond"/>
                <w:b/>
                <w:bCs/>
              </w:rPr>
            </w:pPr>
            <w:r w:rsidRPr="006521D1">
              <w:rPr>
                <w:rFonts w:ascii="Garamond" w:hAnsi="Garamond"/>
                <w:b/>
                <w:bCs/>
              </w:rPr>
              <w:t>Funding Agency or Program:</w:t>
            </w:r>
          </w:p>
        </w:tc>
        <w:tc>
          <w:tcPr>
            <w:tcW w:w="2159" w:type="dxa"/>
            <w:gridSpan w:val="2"/>
            <w:shd w:val="clear" w:color="auto" w:fill="CCCCCC"/>
            <w:vAlign w:val="center"/>
          </w:tcPr>
          <w:p w14:paraId="7C12283F" w14:textId="77777777" w:rsidR="00CD364C" w:rsidRPr="006521D1" w:rsidRDefault="00CD364C" w:rsidP="00C9557B">
            <w:pPr>
              <w:spacing w:after="0" w:line="240" w:lineRule="auto"/>
              <w:rPr>
                <w:rFonts w:ascii="Garamond" w:hAnsi="Garamond"/>
                <w:b/>
                <w:bCs/>
              </w:rPr>
            </w:pPr>
            <w:r w:rsidRPr="006521D1">
              <w:rPr>
                <w:rFonts w:ascii="Garamond" w:hAnsi="Garamond"/>
                <w:b/>
                <w:bCs/>
              </w:rPr>
              <w:t xml:space="preserve">Type of Support </w:t>
            </w:r>
          </w:p>
          <w:p w14:paraId="5F9EE0C6" w14:textId="7956353E" w:rsidR="00CD364C" w:rsidRPr="006521D1" w:rsidRDefault="00CD364C" w:rsidP="00C9557B">
            <w:pPr>
              <w:spacing w:after="120" w:line="240" w:lineRule="auto"/>
              <w:rPr>
                <w:rFonts w:ascii="Garamond" w:hAnsi="Garamond"/>
                <w:b/>
                <w:bCs/>
              </w:rPr>
            </w:pPr>
            <w:r w:rsidRPr="006521D1">
              <w:rPr>
                <w:rFonts w:ascii="Garamond" w:hAnsi="Garamond"/>
              </w:rPr>
              <w:t>(</w:t>
            </w:r>
            <w:r w:rsidR="00847D5C" w:rsidRPr="006521D1">
              <w:rPr>
                <w:rFonts w:ascii="Garamond" w:hAnsi="Garamond"/>
              </w:rPr>
              <w:t>e.g.,</w:t>
            </w:r>
            <w:r w:rsidRPr="006521D1">
              <w:rPr>
                <w:rFonts w:ascii="Garamond" w:hAnsi="Garamond"/>
              </w:rPr>
              <w:t xml:space="preserve"> research grant, strategic grant, conference grant, fellowship, etc.):</w:t>
            </w:r>
          </w:p>
        </w:tc>
        <w:tc>
          <w:tcPr>
            <w:tcW w:w="1714" w:type="dxa"/>
            <w:gridSpan w:val="2"/>
            <w:shd w:val="clear" w:color="auto" w:fill="CCCCCC"/>
            <w:vAlign w:val="center"/>
          </w:tcPr>
          <w:p w14:paraId="6D21F31A" w14:textId="77777777" w:rsidR="00CD364C" w:rsidRPr="006521D1" w:rsidRDefault="00CD364C" w:rsidP="00C9557B">
            <w:pPr>
              <w:spacing w:after="0" w:line="240" w:lineRule="auto"/>
              <w:rPr>
                <w:rFonts w:ascii="Garamond" w:hAnsi="Garamond"/>
                <w:b/>
                <w:bCs/>
              </w:rPr>
            </w:pPr>
            <w:r w:rsidRPr="006521D1">
              <w:rPr>
                <w:rFonts w:ascii="Garamond" w:hAnsi="Garamond"/>
                <w:b/>
                <w:bCs/>
              </w:rPr>
              <w:t>Amount Awarded</w:t>
            </w:r>
            <w:r w:rsidRPr="006521D1">
              <w:rPr>
                <w:rFonts w:ascii="Garamond" w:hAnsi="Garamond"/>
              </w:rPr>
              <w:t xml:space="preserve"> (for multi-year grants please indicate the total amount awarded)</w:t>
            </w:r>
            <w:r w:rsidRPr="006521D1">
              <w:rPr>
                <w:rFonts w:ascii="Garamond" w:hAnsi="Garamond"/>
                <w:b/>
                <w:bCs/>
              </w:rPr>
              <w:t>:</w:t>
            </w:r>
          </w:p>
        </w:tc>
      </w:tr>
      <w:bookmarkStart w:id="20" w:name="Text29"/>
      <w:tr w:rsidR="00CD364C" w:rsidRPr="006521D1" w14:paraId="14E893A7" w14:textId="77777777" w:rsidTr="00C9557B">
        <w:trPr>
          <w:trHeight w:hRule="exact" w:val="504"/>
        </w:trPr>
        <w:tc>
          <w:tcPr>
            <w:tcW w:w="2879" w:type="dxa"/>
          </w:tcPr>
          <w:p w14:paraId="00050618"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29"/>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20"/>
          </w:p>
        </w:tc>
        <w:bookmarkStart w:id="21" w:name="Text30"/>
        <w:tc>
          <w:tcPr>
            <w:tcW w:w="1619" w:type="dxa"/>
          </w:tcPr>
          <w:p w14:paraId="5BC7648A"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30"/>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21"/>
          </w:p>
        </w:tc>
        <w:bookmarkStart w:id="22" w:name="Text31"/>
        <w:tc>
          <w:tcPr>
            <w:tcW w:w="2069" w:type="dxa"/>
          </w:tcPr>
          <w:p w14:paraId="0B68E737"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31"/>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22"/>
          </w:p>
        </w:tc>
        <w:bookmarkStart w:id="23" w:name="Text32"/>
        <w:tc>
          <w:tcPr>
            <w:tcW w:w="2159" w:type="dxa"/>
            <w:gridSpan w:val="2"/>
          </w:tcPr>
          <w:p w14:paraId="527AEB97"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32"/>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23"/>
          </w:p>
        </w:tc>
        <w:bookmarkStart w:id="24" w:name="Text33"/>
        <w:tc>
          <w:tcPr>
            <w:tcW w:w="1714" w:type="dxa"/>
            <w:gridSpan w:val="2"/>
          </w:tcPr>
          <w:p w14:paraId="50ACEC0D"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33"/>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24"/>
          </w:p>
        </w:tc>
      </w:tr>
      <w:bookmarkStart w:id="25" w:name="Text34"/>
      <w:tr w:rsidR="00CD364C" w:rsidRPr="006521D1" w14:paraId="004C7552" w14:textId="77777777" w:rsidTr="00C9557B">
        <w:trPr>
          <w:trHeight w:hRule="exact" w:val="504"/>
        </w:trPr>
        <w:tc>
          <w:tcPr>
            <w:tcW w:w="2879" w:type="dxa"/>
          </w:tcPr>
          <w:p w14:paraId="39753AD8"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34"/>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25"/>
          </w:p>
        </w:tc>
        <w:bookmarkStart w:id="26" w:name="Text35"/>
        <w:tc>
          <w:tcPr>
            <w:tcW w:w="1619" w:type="dxa"/>
          </w:tcPr>
          <w:p w14:paraId="615F4DC1"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35"/>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26"/>
          </w:p>
        </w:tc>
        <w:bookmarkStart w:id="27" w:name="Text36"/>
        <w:tc>
          <w:tcPr>
            <w:tcW w:w="2069" w:type="dxa"/>
          </w:tcPr>
          <w:p w14:paraId="2036C46D"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36"/>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27"/>
          </w:p>
        </w:tc>
        <w:bookmarkStart w:id="28" w:name="Text37"/>
        <w:tc>
          <w:tcPr>
            <w:tcW w:w="2159" w:type="dxa"/>
            <w:gridSpan w:val="2"/>
          </w:tcPr>
          <w:p w14:paraId="701A3EDE"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37"/>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28"/>
          </w:p>
        </w:tc>
        <w:bookmarkStart w:id="29" w:name="Text38"/>
        <w:tc>
          <w:tcPr>
            <w:tcW w:w="1714" w:type="dxa"/>
            <w:gridSpan w:val="2"/>
          </w:tcPr>
          <w:p w14:paraId="39EAD079"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38"/>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29"/>
          </w:p>
        </w:tc>
      </w:tr>
      <w:bookmarkStart w:id="30" w:name="Text39"/>
      <w:tr w:rsidR="00CD364C" w:rsidRPr="006521D1" w14:paraId="4D87EE2F" w14:textId="77777777" w:rsidTr="00C9557B">
        <w:trPr>
          <w:trHeight w:hRule="exact" w:val="504"/>
        </w:trPr>
        <w:tc>
          <w:tcPr>
            <w:tcW w:w="2879" w:type="dxa"/>
          </w:tcPr>
          <w:p w14:paraId="103D8995"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39"/>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30"/>
          </w:p>
        </w:tc>
        <w:bookmarkStart w:id="31" w:name="Text40"/>
        <w:tc>
          <w:tcPr>
            <w:tcW w:w="1619" w:type="dxa"/>
          </w:tcPr>
          <w:p w14:paraId="23D3D4DA"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40"/>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31"/>
          </w:p>
        </w:tc>
        <w:bookmarkStart w:id="32" w:name="Text41"/>
        <w:tc>
          <w:tcPr>
            <w:tcW w:w="2069" w:type="dxa"/>
          </w:tcPr>
          <w:p w14:paraId="10996820"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41"/>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32"/>
          </w:p>
        </w:tc>
        <w:bookmarkStart w:id="33" w:name="Text42"/>
        <w:tc>
          <w:tcPr>
            <w:tcW w:w="2159" w:type="dxa"/>
            <w:gridSpan w:val="2"/>
          </w:tcPr>
          <w:p w14:paraId="683C50C4"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42"/>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33"/>
          </w:p>
        </w:tc>
        <w:bookmarkStart w:id="34" w:name="Text43"/>
        <w:tc>
          <w:tcPr>
            <w:tcW w:w="1714" w:type="dxa"/>
            <w:gridSpan w:val="2"/>
          </w:tcPr>
          <w:p w14:paraId="6CF3516F"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43"/>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34"/>
          </w:p>
        </w:tc>
      </w:tr>
      <w:bookmarkStart w:id="35" w:name="Text44"/>
      <w:tr w:rsidR="00CD364C" w:rsidRPr="006521D1" w14:paraId="14305DEB" w14:textId="77777777" w:rsidTr="00C9557B">
        <w:trPr>
          <w:trHeight w:hRule="exact" w:val="504"/>
        </w:trPr>
        <w:tc>
          <w:tcPr>
            <w:tcW w:w="2879" w:type="dxa"/>
          </w:tcPr>
          <w:p w14:paraId="72C95969"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44"/>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35"/>
          </w:p>
        </w:tc>
        <w:bookmarkStart w:id="36" w:name="Text45"/>
        <w:tc>
          <w:tcPr>
            <w:tcW w:w="1619" w:type="dxa"/>
          </w:tcPr>
          <w:p w14:paraId="31781744"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45"/>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36"/>
          </w:p>
        </w:tc>
        <w:bookmarkStart w:id="37" w:name="Text46"/>
        <w:tc>
          <w:tcPr>
            <w:tcW w:w="2069" w:type="dxa"/>
          </w:tcPr>
          <w:p w14:paraId="67216AEF"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46"/>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37"/>
          </w:p>
        </w:tc>
        <w:bookmarkStart w:id="38" w:name="Text47"/>
        <w:tc>
          <w:tcPr>
            <w:tcW w:w="2159" w:type="dxa"/>
            <w:gridSpan w:val="2"/>
          </w:tcPr>
          <w:p w14:paraId="08104DDC"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47"/>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38"/>
          </w:p>
        </w:tc>
        <w:bookmarkStart w:id="39" w:name="Text48"/>
        <w:tc>
          <w:tcPr>
            <w:tcW w:w="1714" w:type="dxa"/>
            <w:gridSpan w:val="2"/>
          </w:tcPr>
          <w:p w14:paraId="7487AE23"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48"/>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39"/>
          </w:p>
        </w:tc>
      </w:tr>
      <w:tr w:rsidR="00CD364C" w:rsidRPr="006521D1" w14:paraId="6BC1F3C6" w14:textId="77777777" w:rsidTr="00C9557B">
        <w:trPr>
          <w:trHeight w:hRule="exact" w:val="504"/>
        </w:trPr>
        <w:tc>
          <w:tcPr>
            <w:tcW w:w="2879" w:type="dxa"/>
          </w:tcPr>
          <w:p w14:paraId="1E8FB4C0"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112"/>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p>
        </w:tc>
        <w:tc>
          <w:tcPr>
            <w:tcW w:w="1619" w:type="dxa"/>
          </w:tcPr>
          <w:p w14:paraId="0A15DBF5"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113"/>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p>
        </w:tc>
        <w:tc>
          <w:tcPr>
            <w:tcW w:w="2069" w:type="dxa"/>
          </w:tcPr>
          <w:p w14:paraId="03A3EDF2"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114"/>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p>
        </w:tc>
        <w:tc>
          <w:tcPr>
            <w:tcW w:w="2159" w:type="dxa"/>
            <w:gridSpan w:val="2"/>
          </w:tcPr>
          <w:p w14:paraId="42EC0946"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115"/>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p>
        </w:tc>
        <w:tc>
          <w:tcPr>
            <w:tcW w:w="1714" w:type="dxa"/>
            <w:gridSpan w:val="2"/>
          </w:tcPr>
          <w:p w14:paraId="742C8A48"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116"/>
                  <w:enabled/>
                  <w:calcOnExit w:val="0"/>
                  <w:textInput/>
                </w:ffData>
              </w:fldChar>
            </w:r>
            <w:bookmarkStart w:id="40" w:name="Text116"/>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40"/>
          </w:p>
        </w:tc>
      </w:tr>
      <w:tr w:rsidR="00CD364C" w:rsidRPr="006521D1" w14:paraId="667BC019" w14:textId="77777777" w:rsidTr="00C9557B">
        <w:tc>
          <w:tcPr>
            <w:tcW w:w="10440" w:type="dxa"/>
            <w:gridSpan w:val="7"/>
          </w:tcPr>
          <w:p w14:paraId="0AB1EA72" w14:textId="77777777" w:rsidR="00CD364C" w:rsidRPr="006521D1" w:rsidRDefault="00CD364C" w:rsidP="00C9557B">
            <w:pPr>
              <w:spacing w:before="60" w:after="0"/>
              <w:rPr>
                <w:rFonts w:ascii="Garamond" w:hAnsi="Garamond"/>
                <w:b/>
                <w:bCs/>
                <w:i/>
                <w:iCs/>
              </w:rPr>
            </w:pPr>
            <w:r w:rsidRPr="006521D1">
              <w:rPr>
                <w:rFonts w:ascii="Garamond" w:hAnsi="Garamond"/>
                <w:b/>
                <w:bCs/>
                <w:i/>
                <w:iCs/>
              </w:rPr>
              <w:t>Support applied for in the last 5 years (pending or denied):</w:t>
            </w:r>
          </w:p>
        </w:tc>
      </w:tr>
      <w:tr w:rsidR="00CD364C" w:rsidRPr="006521D1" w14:paraId="32E2E92F" w14:textId="77777777" w:rsidTr="00C9557B">
        <w:tc>
          <w:tcPr>
            <w:tcW w:w="2879" w:type="dxa"/>
            <w:shd w:val="clear" w:color="auto" w:fill="CCCCCC"/>
            <w:vAlign w:val="center"/>
          </w:tcPr>
          <w:p w14:paraId="34857120" w14:textId="77777777" w:rsidR="00CD364C" w:rsidRPr="006521D1" w:rsidRDefault="00CD364C" w:rsidP="00C9557B">
            <w:pPr>
              <w:spacing w:line="240" w:lineRule="auto"/>
              <w:rPr>
                <w:rFonts w:ascii="Garamond" w:hAnsi="Garamond"/>
                <w:b/>
                <w:bCs/>
              </w:rPr>
            </w:pPr>
            <w:r w:rsidRPr="006521D1">
              <w:rPr>
                <w:rFonts w:ascii="Garamond" w:hAnsi="Garamond"/>
                <w:b/>
                <w:bCs/>
              </w:rPr>
              <w:t>Project Title or Conference Name, Year and Location:</w:t>
            </w:r>
          </w:p>
        </w:tc>
        <w:tc>
          <w:tcPr>
            <w:tcW w:w="1619" w:type="dxa"/>
            <w:shd w:val="clear" w:color="auto" w:fill="CCCCCC"/>
            <w:vAlign w:val="center"/>
          </w:tcPr>
          <w:p w14:paraId="7E519DA1" w14:textId="77777777" w:rsidR="00CD364C" w:rsidRPr="006521D1" w:rsidRDefault="00CD364C" w:rsidP="00C9557B">
            <w:pPr>
              <w:spacing w:line="240" w:lineRule="auto"/>
              <w:rPr>
                <w:rFonts w:ascii="Garamond" w:hAnsi="Garamond"/>
                <w:b/>
                <w:bCs/>
              </w:rPr>
            </w:pPr>
            <w:r w:rsidRPr="006521D1">
              <w:rPr>
                <w:rFonts w:ascii="Garamond" w:hAnsi="Garamond"/>
                <w:b/>
                <w:bCs/>
              </w:rPr>
              <w:t xml:space="preserve">Project Period </w:t>
            </w:r>
            <w:r w:rsidRPr="006521D1">
              <w:rPr>
                <w:rFonts w:ascii="Garamond" w:hAnsi="Garamond"/>
              </w:rPr>
              <w:t>(date of conference or start and end date of research)</w:t>
            </w:r>
            <w:r w:rsidRPr="006521D1">
              <w:rPr>
                <w:rFonts w:ascii="Garamond" w:hAnsi="Garamond"/>
                <w:b/>
                <w:bCs/>
              </w:rPr>
              <w:t>:</w:t>
            </w:r>
          </w:p>
        </w:tc>
        <w:tc>
          <w:tcPr>
            <w:tcW w:w="2159" w:type="dxa"/>
            <w:gridSpan w:val="2"/>
            <w:shd w:val="clear" w:color="auto" w:fill="CCCCCC"/>
            <w:vAlign w:val="center"/>
          </w:tcPr>
          <w:p w14:paraId="1C1934DB" w14:textId="77777777" w:rsidR="00CD364C" w:rsidRPr="006521D1" w:rsidRDefault="00CD364C" w:rsidP="00C9557B">
            <w:pPr>
              <w:spacing w:line="240" w:lineRule="auto"/>
              <w:rPr>
                <w:rFonts w:ascii="Garamond" w:hAnsi="Garamond"/>
                <w:b/>
                <w:bCs/>
              </w:rPr>
            </w:pPr>
            <w:r w:rsidRPr="006521D1">
              <w:rPr>
                <w:rFonts w:ascii="Garamond" w:hAnsi="Garamond"/>
                <w:b/>
                <w:bCs/>
              </w:rPr>
              <w:t>Funding Agency or Program:</w:t>
            </w:r>
          </w:p>
        </w:tc>
        <w:tc>
          <w:tcPr>
            <w:tcW w:w="2159" w:type="dxa"/>
            <w:gridSpan w:val="2"/>
            <w:shd w:val="clear" w:color="auto" w:fill="CCCCCC"/>
            <w:vAlign w:val="center"/>
          </w:tcPr>
          <w:p w14:paraId="0E0D89B5" w14:textId="77777777" w:rsidR="00CD364C" w:rsidRPr="006521D1" w:rsidRDefault="00CD364C" w:rsidP="00C9557B">
            <w:pPr>
              <w:spacing w:after="0" w:line="240" w:lineRule="auto"/>
              <w:rPr>
                <w:rFonts w:ascii="Garamond" w:hAnsi="Garamond"/>
                <w:b/>
                <w:bCs/>
              </w:rPr>
            </w:pPr>
            <w:r w:rsidRPr="006521D1">
              <w:rPr>
                <w:rFonts w:ascii="Garamond" w:hAnsi="Garamond"/>
                <w:b/>
                <w:bCs/>
              </w:rPr>
              <w:t xml:space="preserve">Type of Support </w:t>
            </w:r>
          </w:p>
          <w:p w14:paraId="3868978E" w14:textId="6B392713" w:rsidR="00CD364C" w:rsidRPr="006521D1" w:rsidRDefault="00CD364C" w:rsidP="00C9557B">
            <w:pPr>
              <w:spacing w:line="240" w:lineRule="auto"/>
              <w:rPr>
                <w:rFonts w:ascii="Garamond" w:hAnsi="Garamond"/>
                <w:b/>
                <w:bCs/>
              </w:rPr>
            </w:pPr>
            <w:r w:rsidRPr="006521D1">
              <w:rPr>
                <w:rFonts w:ascii="Garamond" w:hAnsi="Garamond"/>
              </w:rPr>
              <w:t>(</w:t>
            </w:r>
            <w:r w:rsidR="00847D5C" w:rsidRPr="006521D1">
              <w:rPr>
                <w:rFonts w:ascii="Garamond" w:hAnsi="Garamond"/>
              </w:rPr>
              <w:t>e.g.,</w:t>
            </w:r>
            <w:r w:rsidRPr="006521D1">
              <w:rPr>
                <w:rFonts w:ascii="Garamond" w:hAnsi="Garamond"/>
              </w:rPr>
              <w:t xml:space="preserve"> research grant, strategic grant, conference grant, fellowship, etc.):</w:t>
            </w:r>
          </w:p>
        </w:tc>
        <w:tc>
          <w:tcPr>
            <w:tcW w:w="1624" w:type="dxa"/>
            <w:shd w:val="clear" w:color="auto" w:fill="CCCCCC"/>
          </w:tcPr>
          <w:p w14:paraId="1F8B0246" w14:textId="77777777" w:rsidR="00CD364C" w:rsidRPr="006521D1" w:rsidRDefault="00CD364C" w:rsidP="00C9557B">
            <w:pPr>
              <w:spacing w:after="0" w:line="240" w:lineRule="auto"/>
              <w:rPr>
                <w:rFonts w:ascii="Garamond" w:hAnsi="Garamond"/>
                <w:b/>
                <w:bCs/>
              </w:rPr>
            </w:pPr>
            <w:r w:rsidRPr="006521D1">
              <w:rPr>
                <w:rFonts w:ascii="Garamond" w:hAnsi="Garamond"/>
                <w:b/>
                <w:bCs/>
              </w:rPr>
              <w:t xml:space="preserve">Status </w:t>
            </w:r>
            <w:r w:rsidRPr="006521D1">
              <w:rPr>
                <w:rFonts w:ascii="Garamond" w:hAnsi="Garamond"/>
                <w:bCs/>
              </w:rPr>
              <w:t>(pending or denied),</w:t>
            </w:r>
            <w:r w:rsidRPr="006521D1">
              <w:rPr>
                <w:rFonts w:ascii="Garamond" w:hAnsi="Garamond"/>
                <w:b/>
                <w:bCs/>
              </w:rPr>
              <w:t xml:space="preserve"> Amount Requested and Duration of Grant:</w:t>
            </w:r>
          </w:p>
        </w:tc>
      </w:tr>
      <w:bookmarkStart w:id="41" w:name="Text69"/>
      <w:tr w:rsidR="00CD364C" w:rsidRPr="006521D1" w14:paraId="5E83356C" w14:textId="77777777" w:rsidTr="00C9557B">
        <w:trPr>
          <w:trHeight w:hRule="exact" w:val="504"/>
        </w:trPr>
        <w:tc>
          <w:tcPr>
            <w:tcW w:w="2879" w:type="dxa"/>
          </w:tcPr>
          <w:p w14:paraId="46187AED"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69"/>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41"/>
          </w:p>
        </w:tc>
        <w:bookmarkStart w:id="42" w:name="Text70"/>
        <w:tc>
          <w:tcPr>
            <w:tcW w:w="1619" w:type="dxa"/>
          </w:tcPr>
          <w:p w14:paraId="3430C18C"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70"/>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42"/>
          </w:p>
        </w:tc>
        <w:bookmarkStart w:id="43" w:name="Text71"/>
        <w:tc>
          <w:tcPr>
            <w:tcW w:w="2159" w:type="dxa"/>
            <w:gridSpan w:val="2"/>
          </w:tcPr>
          <w:p w14:paraId="4D7DDD78" w14:textId="77777777" w:rsidR="00CD364C" w:rsidRPr="006521D1" w:rsidRDefault="00CD364C" w:rsidP="00C9557B">
            <w:pPr>
              <w:spacing w:before="60" w:after="60"/>
              <w:ind w:left="-511" w:firstLine="511"/>
              <w:rPr>
                <w:rFonts w:ascii="Garamond" w:hAnsi="Garamond"/>
              </w:rPr>
            </w:pPr>
            <w:r w:rsidRPr="006521D1">
              <w:rPr>
                <w:rFonts w:ascii="Garamond" w:hAnsi="Garamond"/>
              </w:rPr>
              <w:fldChar w:fldCharType="begin">
                <w:ffData>
                  <w:name w:val="Text71"/>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43"/>
          </w:p>
        </w:tc>
        <w:bookmarkStart w:id="44" w:name="Text72"/>
        <w:tc>
          <w:tcPr>
            <w:tcW w:w="2159" w:type="dxa"/>
            <w:gridSpan w:val="2"/>
          </w:tcPr>
          <w:p w14:paraId="70A6149D"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72"/>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44"/>
          </w:p>
        </w:tc>
        <w:bookmarkStart w:id="45" w:name="Text73"/>
        <w:tc>
          <w:tcPr>
            <w:tcW w:w="1624" w:type="dxa"/>
          </w:tcPr>
          <w:p w14:paraId="2E71CAF0"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73"/>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45"/>
          </w:p>
        </w:tc>
      </w:tr>
      <w:bookmarkStart w:id="46" w:name="Text74"/>
      <w:tr w:rsidR="00CD364C" w:rsidRPr="006521D1" w14:paraId="795698D0" w14:textId="77777777" w:rsidTr="00C9557B">
        <w:trPr>
          <w:trHeight w:hRule="exact" w:val="504"/>
        </w:trPr>
        <w:tc>
          <w:tcPr>
            <w:tcW w:w="2879" w:type="dxa"/>
          </w:tcPr>
          <w:p w14:paraId="6AA56113"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74"/>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46"/>
          </w:p>
        </w:tc>
        <w:bookmarkStart w:id="47" w:name="Text75"/>
        <w:tc>
          <w:tcPr>
            <w:tcW w:w="1619" w:type="dxa"/>
          </w:tcPr>
          <w:p w14:paraId="658A04DF"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75"/>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47"/>
          </w:p>
        </w:tc>
        <w:bookmarkStart w:id="48" w:name="Text76"/>
        <w:tc>
          <w:tcPr>
            <w:tcW w:w="2159" w:type="dxa"/>
            <w:gridSpan w:val="2"/>
          </w:tcPr>
          <w:p w14:paraId="7AE9B939"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76"/>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48"/>
          </w:p>
        </w:tc>
        <w:bookmarkStart w:id="49" w:name="Text77"/>
        <w:tc>
          <w:tcPr>
            <w:tcW w:w="2159" w:type="dxa"/>
            <w:gridSpan w:val="2"/>
          </w:tcPr>
          <w:p w14:paraId="7373B438"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77"/>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49"/>
          </w:p>
        </w:tc>
        <w:bookmarkStart w:id="50" w:name="Text78"/>
        <w:tc>
          <w:tcPr>
            <w:tcW w:w="1624" w:type="dxa"/>
          </w:tcPr>
          <w:p w14:paraId="38D5B391"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78"/>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50"/>
          </w:p>
        </w:tc>
      </w:tr>
      <w:bookmarkStart w:id="51" w:name="Text79"/>
      <w:tr w:rsidR="00CD364C" w:rsidRPr="006521D1" w14:paraId="1D8E2151" w14:textId="77777777" w:rsidTr="00C9557B">
        <w:trPr>
          <w:trHeight w:hRule="exact" w:val="504"/>
        </w:trPr>
        <w:tc>
          <w:tcPr>
            <w:tcW w:w="2879" w:type="dxa"/>
          </w:tcPr>
          <w:p w14:paraId="0A316D49"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79"/>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51"/>
          </w:p>
        </w:tc>
        <w:bookmarkStart w:id="52" w:name="Text80"/>
        <w:tc>
          <w:tcPr>
            <w:tcW w:w="1619" w:type="dxa"/>
          </w:tcPr>
          <w:p w14:paraId="253A379A"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80"/>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52"/>
          </w:p>
        </w:tc>
        <w:bookmarkStart w:id="53" w:name="Text81"/>
        <w:tc>
          <w:tcPr>
            <w:tcW w:w="2159" w:type="dxa"/>
            <w:gridSpan w:val="2"/>
          </w:tcPr>
          <w:p w14:paraId="4573DD9F"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81"/>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53"/>
          </w:p>
        </w:tc>
        <w:bookmarkStart w:id="54" w:name="Text82"/>
        <w:tc>
          <w:tcPr>
            <w:tcW w:w="2159" w:type="dxa"/>
            <w:gridSpan w:val="2"/>
          </w:tcPr>
          <w:p w14:paraId="0909EBF7"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82"/>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54"/>
          </w:p>
        </w:tc>
        <w:bookmarkStart w:id="55" w:name="Text83"/>
        <w:tc>
          <w:tcPr>
            <w:tcW w:w="1624" w:type="dxa"/>
          </w:tcPr>
          <w:p w14:paraId="5CAE15FB"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83"/>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55"/>
          </w:p>
        </w:tc>
      </w:tr>
      <w:bookmarkStart w:id="56" w:name="Text84"/>
      <w:tr w:rsidR="00CD364C" w:rsidRPr="006521D1" w14:paraId="66AFA42F" w14:textId="77777777" w:rsidTr="00C9557B">
        <w:trPr>
          <w:trHeight w:hRule="exact" w:val="504"/>
        </w:trPr>
        <w:tc>
          <w:tcPr>
            <w:tcW w:w="2879" w:type="dxa"/>
          </w:tcPr>
          <w:p w14:paraId="70A0DFD0"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84"/>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56"/>
          </w:p>
        </w:tc>
        <w:bookmarkStart w:id="57" w:name="Text85"/>
        <w:tc>
          <w:tcPr>
            <w:tcW w:w="1619" w:type="dxa"/>
          </w:tcPr>
          <w:p w14:paraId="66B72206"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85"/>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57"/>
          </w:p>
        </w:tc>
        <w:bookmarkStart w:id="58" w:name="Text86"/>
        <w:tc>
          <w:tcPr>
            <w:tcW w:w="2159" w:type="dxa"/>
            <w:gridSpan w:val="2"/>
          </w:tcPr>
          <w:p w14:paraId="1AA13CF0"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86"/>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58"/>
          </w:p>
        </w:tc>
        <w:bookmarkStart w:id="59" w:name="Text87"/>
        <w:tc>
          <w:tcPr>
            <w:tcW w:w="2159" w:type="dxa"/>
            <w:gridSpan w:val="2"/>
          </w:tcPr>
          <w:p w14:paraId="36AB8739"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87"/>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59"/>
          </w:p>
        </w:tc>
        <w:bookmarkStart w:id="60" w:name="Text88"/>
        <w:tc>
          <w:tcPr>
            <w:tcW w:w="1624" w:type="dxa"/>
          </w:tcPr>
          <w:p w14:paraId="6D6F6CD9"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88"/>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60"/>
          </w:p>
        </w:tc>
      </w:tr>
      <w:bookmarkStart w:id="61" w:name="Text89"/>
      <w:tr w:rsidR="00CD364C" w:rsidRPr="006521D1" w14:paraId="72B15CE0" w14:textId="77777777" w:rsidTr="00C9557B">
        <w:trPr>
          <w:trHeight w:hRule="exact" w:val="504"/>
        </w:trPr>
        <w:tc>
          <w:tcPr>
            <w:tcW w:w="2879" w:type="dxa"/>
          </w:tcPr>
          <w:p w14:paraId="7B3A99E1"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89"/>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61"/>
          </w:p>
        </w:tc>
        <w:bookmarkStart w:id="62" w:name="Text90"/>
        <w:tc>
          <w:tcPr>
            <w:tcW w:w="1619" w:type="dxa"/>
          </w:tcPr>
          <w:p w14:paraId="122E41C8"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90"/>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62"/>
          </w:p>
        </w:tc>
        <w:bookmarkStart w:id="63" w:name="Text91"/>
        <w:tc>
          <w:tcPr>
            <w:tcW w:w="2159" w:type="dxa"/>
            <w:gridSpan w:val="2"/>
          </w:tcPr>
          <w:p w14:paraId="139E3EA5"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91"/>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63"/>
          </w:p>
        </w:tc>
        <w:bookmarkStart w:id="64" w:name="Text92"/>
        <w:tc>
          <w:tcPr>
            <w:tcW w:w="2159" w:type="dxa"/>
            <w:gridSpan w:val="2"/>
          </w:tcPr>
          <w:p w14:paraId="38D60121"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92"/>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64"/>
          </w:p>
        </w:tc>
        <w:bookmarkStart w:id="65" w:name="Text93"/>
        <w:tc>
          <w:tcPr>
            <w:tcW w:w="1624" w:type="dxa"/>
          </w:tcPr>
          <w:p w14:paraId="04F629E1" w14:textId="77777777" w:rsidR="00CD364C" w:rsidRPr="006521D1" w:rsidRDefault="00CD364C" w:rsidP="00C9557B">
            <w:pPr>
              <w:spacing w:before="60" w:after="60"/>
              <w:rPr>
                <w:rFonts w:ascii="Garamond" w:hAnsi="Garamond"/>
              </w:rPr>
            </w:pPr>
            <w:r w:rsidRPr="006521D1">
              <w:rPr>
                <w:rFonts w:ascii="Garamond" w:hAnsi="Garamond"/>
              </w:rPr>
              <w:fldChar w:fldCharType="begin">
                <w:ffData>
                  <w:name w:val="Text93"/>
                  <w:enabled/>
                  <w:calcOnExit w:val="0"/>
                  <w:textInput/>
                </w:ffData>
              </w:fldChar>
            </w:r>
            <w:r w:rsidRPr="006521D1">
              <w:rPr>
                <w:rFonts w:ascii="Garamond" w:hAnsi="Garamond"/>
              </w:rPr>
              <w:instrText xml:space="preserve"> FORMTEXT </w:instrText>
            </w:r>
            <w:r w:rsidRPr="006521D1">
              <w:rPr>
                <w:rFonts w:ascii="Garamond" w:hAnsi="Garamond"/>
              </w:rPr>
            </w:r>
            <w:r w:rsidRPr="006521D1">
              <w:rPr>
                <w:rFonts w:ascii="Garamond" w:hAnsi="Garamond"/>
              </w:rPr>
              <w:fldChar w:fldCharType="separate"/>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noProof/>
              </w:rPr>
              <w:t> </w:t>
            </w:r>
            <w:r w:rsidRPr="006521D1">
              <w:rPr>
                <w:rFonts w:ascii="Garamond" w:hAnsi="Garamond"/>
              </w:rPr>
              <w:fldChar w:fldCharType="end"/>
            </w:r>
            <w:bookmarkEnd w:id="65"/>
          </w:p>
        </w:tc>
      </w:tr>
    </w:tbl>
    <w:p w14:paraId="1944E9CD" w14:textId="77777777" w:rsidR="00CD364C" w:rsidRPr="006521D1" w:rsidRDefault="00CD364C" w:rsidP="00CD364C">
      <w:pPr>
        <w:spacing w:after="0" w:line="240" w:lineRule="auto"/>
        <w:rPr>
          <w:rFonts w:ascii="Garamond" w:hAnsi="Garamond"/>
        </w:rPr>
      </w:pPr>
    </w:p>
    <w:p w14:paraId="03CA0AA9" w14:textId="77777777" w:rsidR="006521D1" w:rsidRDefault="006521D1">
      <w:pPr>
        <w:spacing w:after="0" w:line="240" w:lineRule="auto"/>
        <w:rPr>
          <w:rFonts w:ascii="Garamond" w:hAnsi="Garamond"/>
        </w:rPr>
      </w:pPr>
      <w:r>
        <w:rPr>
          <w:rFonts w:ascii="Garamond" w:hAnsi="Garamond"/>
        </w:rPr>
        <w:br w:type="page"/>
      </w:r>
    </w:p>
    <w:p w14:paraId="790796CF" w14:textId="77777777" w:rsidR="00E90B10" w:rsidRPr="006521D1" w:rsidRDefault="00E90B10" w:rsidP="00CD364C">
      <w:pPr>
        <w:spacing w:after="0" w:line="240" w:lineRule="auto"/>
        <w:rPr>
          <w:rFonts w:ascii="Garamond" w:hAnsi="Garamond"/>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D364C" w:rsidRPr="006521D1" w14:paraId="0D9C1764" w14:textId="77777777" w:rsidTr="00C9557B">
        <w:tc>
          <w:tcPr>
            <w:tcW w:w="10440" w:type="dxa"/>
            <w:shd w:val="clear" w:color="auto" w:fill="000000"/>
          </w:tcPr>
          <w:p w14:paraId="333183DA" w14:textId="77777777" w:rsidR="00CD364C" w:rsidRPr="006521D1" w:rsidRDefault="00CD364C" w:rsidP="00C9557B">
            <w:pPr>
              <w:spacing w:after="0"/>
              <w:rPr>
                <w:rFonts w:ascii="Garamond" w:hAnsi="Garamond"/>
                <w:b/>
                <w:bCs/>
              </w:rPr>
            </w:pPr>
            <w:r w:rsidRPr="006521D1">
              <w:rPr>
                <w:rFonts w:ascii="Garamond" w:hAnsi="Garamond"/>
                <w:b/>
                <w:bCs/>
              </w:rPr>
              <w:t>Part E: Supporting Documents (to be included as part of one PDF file submitted to ROADS)</w:t>
            </w:r>
          </w:p>
        </w:tc>
      </w:tr>
      <w:tr w:rsidR="00CD364C" w:rsidRPr="00BC66F6" w14:paraId="7D58CFAB" w14:textId="77777777" w:rsidTr="00BC66F6">
        <w:trPr>
          <w:trHeight w:val="701"/>
        </w:trPr>
        <w:tc>
          <w:tcPr>
            <w:tcW w:w="10440" w:type="dxa"/>
          </w:tcPr>
          <w:p w14:paraId="383A1EF6" w14:textId="77777777" w:rsidR="00CD364C" w:rsidRPr="00BC66F6" w:rsidRDefault="00CD364C" w:rsidP="00C9557B">
            <w:pPr>
              <w:spacing w:before="60" w:after="60"/>
              <w:rPr>
                <w:rFonts w:ascii="Garamond" w:hAnsi="Garamond"/>
                <w:b/>
                <w:bCs/>
              </w:rPr>
            </w:pPr>
            <w:r w:rsidRPr="00BC66F6">
              <w:rPr>
                <w:rFonts w:ascii="Garamond" w:hAnsi="Garamond"/>
                <w:b/>
                <w:bCs/>
              </w:rPr>
              <w:t>Please attach the following documents as a single PDF using these headers:</w:t>
            </w:r>
          </w:p>
          <w:p w14:paraId="28C28FB9" w14:textId="77777777" w:rsidR="00CD364C" w:rsidRPr="00BC66F6" w:rsidRDefault="00CD364C" w:rsidP="00A80ABB">
            <w:pPr>
              <w:numPr>
                <w:ilvl w:val="0"/>
                <w:numId w:val="3"/>
              </w:numPr>
              <w:spacing w:before="60" w:after="60" w:line="240" w:lineRule="auto"/>
              <w:rPr>
                <w:rFonts w:ascii="Garamond" w:hAnsi="Garamond"/>
                <w:bCs/>
              </w:rPr>
            </w:pPr>
            <w:r w:rsidRPr="00BC66F6">
              <w:rPr>
                <w:rFonts w:ascii="Garamond" w:hAnsi="Garamond"/>
                <w:b/>
                <w:bCs/>
              </w:rPr>
              <w:t>Budget Justification</w:t>
            </w:r>
            <w:r w:rsidRPr="00BC66F6">
              <w:rPr>
                <w:rFonts w:ascii="Garamond" w:hAnsi="Garamond"/>
                <w:bCs/>
              </w:rPr>
              <w:t xml:space="preserve"> - a detailed explanation of the expenses itemized in Part C of the application form (maximum 1 page);</w:t>
            </w:r>
          </w:p>
          <w:p w14:paraId="4B106334" w14:textId="4CB9D36E" w:rsidR="00CD364C" w:rsidRPr="00BC66F6" w:rsidRDefault="00CD364C" w:rsidP="00A80ABB">
            <w:pPr>
              <w:numPr>
                <w:ilvl w:val="0"/>
                <w:numId w:val="3"/>
              </w:numPr>
              <w:spacing w:before="60" w:after="60" w:line="240" w:lineRule="auto"/>
              <w:rPr>
                <w:rFonts w:ascii="Garamond" w:hAnsi="Garamond"/>
                <w:bCs/>
              </w:rPr>
            </w:pPr>
            <w:r w:rsidRPr="00BC66F6">
              <w:rPr>
                <w:rFonts w:ascii="Garamond" w:hAnsi="Garamond"/>
                <w:b/>
                <w:bCs/>
              </w:rPr>
              <w:t>Summary</w:t>
            </w:r>
            <w:r w:rsidRPr="00BC66F6">
              <w:rPr>
                <w:rFonts w:ascii="Garamond" w:hAnsi="Garamond"/>
                <w:bCs/>
              </w:rPr>
              <w:t xml:space="preserve"> of the manuscript and a table of contents (maximum 1 page); </w:t>
            </w:r>
          </w:p>
          <w:p w14:paraId="4EBAA82B" w14:textId="10ED7244" w:rsidR="00CD364C" w:rsidRPr="00BC66F6" w:rsidRDefault="00CD364C" w:rsidP="00A80ABB">
            <w:pPr>
              <w:numPr>
                <w:ilvl w:val="0"/>
                <w:numId w:val="3"/>
              </w:numPr>
              <w:spacing w:before="60" w:after="60" w:line="240" w:lineRule="auto"/>
              <w:rPr>
                <w:rFonts w:ascii="Garamond" w:hAnsi="Garamond"/>
                <w:bCs/>
              </w:rPr>
            </w:pPr>
            <w:r w:rsidRPr="00BC66F6">
              <w:rPr>
                <w:rFonts w:ascii="Garamond" w:hAnsi="Garamond"/>
                <w:b/>
                <w:bCs/>
              </w:rPr>
              <w:t>Detailed Description</w:t>
            </w:r>
            <w:r w:rsidRPr="00BC66F6">
              <w:rPr>
                <w:rFonts w:ascii="Garamond" w:hAnsi="Garamond"/>
                <w:bCs/>
              </w:rPr>
              <w:t xml:space="preserve"> of the project using the following sub-headings: Work already completed, Work in progress, Work to be done, Work plan, and Intended audience</w:t>
            </w:r>
            <w:r w:rsidR="008D1934" w:rsidRPr="00BC66F6">
              <w:rPr>
                <w:rFonts w:ascii="Garamond" w:hAnsi="Garamond"/>
                <w:bCs/>
              </w:rPr>
              <w:t xml:space="preserve">; </w:t>
            </w:r>
            <w:r w:rsidR="008D1934" w:rsidRPr="00BC66F6">
              <w:rPr>
                <w:rStyle w:val="cf01"/>
                <w:rFonts w:ascii="Garamond" w:eastAsia="Times New Roman" w:hAnsi="Garamond"/>
              </w:rPr>
              <w:t xml:space="preserve">Any data management strategies, as applicable. See </w:t>
            </w:r>
            <w:hyperlink r:id="rId19" w:history="1">
              <w:r w:rsidR="008D1934" w:rsidRPr="00BC66F6">
                <w:rPr>
                  <w:rStyle w:val="Hyperlink"/>
                  <w:rFonts w:ascii="Garamond" w:eastAsia="Times New Roman" w:hAnsi="Garamond" w:cs="Segoe UI"/>
                </w:rPr>
                <w:t>Tri-Agency Data Management Policy</w:t>
              </w:r>
            </w:hyperlink>
            <w:r w:rsidR="008D1934" w:rsidRPr="00BC66F6">
              <w:rPr>
                <w:rFonts w:ascii="Garamond" w:eastAsia="Times New Roman" w:hAnsi="Garamond"/>
              </w:rPr>
              <w:t>.</w:t>
            </w:r>
            <w:r w:rsidRPr="00BC66F6">
              <w:rPr>
                <w:rFonts w:ascii="Garamond" w:hAnsi="Garamond"/>
                <w:bCs/>
              </w:rPr>
              <w:t xml:space="preserve"> (</w:t>
            </w:r>
            <w:r w:rsidR="00BC66F6" w:rsidRPr="00BC66F6">
              <w:rPr>
                <w:rFonts w:ascii="Garamond" w:hAnsi="Garamond"/>
                <w:bCs/>
              </w:rPr>
              <w:t xml:space="preserve">maximum </w:t>
            </w:r>
            <w:r w:rsidRPr="00BC66F6">
              <w:rPr>
                <w:rFonts w:ascii="Garamond" w:hAnsi="Garamond"/>
                <w:bCs/>
              </w:rPr>
              <w:t xml:space="preserve">2 pages); </w:t>
            </w:r>
          </w:p>
          <w:p w14:paraId="69D25123" w14:textId="77777777" w:rsidR="00CD364C" w:rsidRPr="00BC66F6" w:rsidRDefault="00CD364C" w:rsidP="00A80ABB">
            <w:pPr>
              <w:numPr>
                <w:ilvl w:val="0"/>
                <w:numId w:val="3"/>
              </w:numPr>
              <w:spacing w:before="60" w:after="60" w:line="240" w:lineRule="auto"/>
              <w:rPr>
                <w:rFonts w:ascii="Garamond" w:hAnsi="Garamond"/>
                <w:bCs/>
              </w:rPr>
            </w:pPr>
            <w:r w:rsidRPr="00BC66F6">
              <w:rPr>
                <w:rFonts w:ascii="Garamond" w:hAnsi="Garamond"/>
                <w:b/>
              </w:rPr>
              <w:t>Relation to Existing Publications and Long-term Research Goals</w:t>
            </w:r>
            <w:r w:rsidRPr="00BC66F6">
              <w:rPr>
                <w:rFonts w:ascii="Garamond" w:hAnsi="Garamond"/>
                <w:bCs/>
              </w:rPr>
              <w:t xml:space="preserve"> - an explanation of how this project a) relates to existing publications and b) contributes to your long-range research plans (maximum 1 page); and</w:t>
            </w:r>
          </w:p>
          <w:p w14:paraId="1EDEBE6C" w14:textId="77777777" w:rsidR="00A80ABB" w:rsidRDefault="00CD364C" w:rsidP="00A80ABB">
            <w:pPr>
              <w:numPr>
                <w:ilvl w:val="0"/>
                <w:numId w:val="3"/>
              </w:numPr>
              <w:spacing w:before="60" w:after="60" w:line="240" w:lineRule="auto"/>
              <w:rPr>
                <w:rFonts w:ascii="Garamond" w:hAnsi="Garamond"/>
                <w:bCs/>
              </w:rPr>
            </w:pPr>
            <w:r w:rsidRPr="00BC66F6">
              <w:rPr>
                <w:rFonts w:ascii="Garamond" w:hAnsi="Garamond"/>
                <w:bCs/>
              </w:rPr>
              <w:t xml:space="preserve">Current </w:t>
            </w:r>
            <w:hyperlink r:id="rId20" w:history="1">
              <w:r w:rsidR="008D1934" w:rsidRPr="00BC66F6">
                <w:rPr>
                  <w:rStyle w:val="Hyperlink"/>
                  <w:rFonts w:ascii="Garamond" w:hAnsi="Garamond"/>
                  <w:bCs/>
                </w:rPr>
                <w:t>SSHRC CV</w:t>
              </w:r>
            </w:hyperlink>
            <w:r w:rsidR="008D1934" w:rsidRPr="00BC66F6">
              <w:rPr>
                <w:rFonts w:ascii="Garamond" w:hAnsi="Garamond"/>
                <w:bCs/>
              </w:rPr>
              <w:t xml:space="preserve"> and </w:t>
            </w:r>
            <w:hyperlink r:id="rId21" w:anchor="contributions" w:history="1">
              <w:r w:rsidR="008D1934" w:rsidRPr="00BC66F6">
                <w:rPr>
                  <w:rStyle w:val="Hyperlink"/>
                  <w:rFonts w:ascii="Garamond" w:hAnsi="Garamond"/>
                </w:rPr>
                <w:t>SSHRC Relevant Research Contributions</w:t>
              </w:r>
            </w:hyperlink>
            <w:r w:rsidR="008D1934" w:rsidRPr="00BC66F6">
              <w:rPr>
                <w:rFonts w:ascii="Garamond" w:hAnsi="Garamond"/>
                <w:i/>
                <w:iCs/>
              </w:rPr>
              <w:t xml:space="preserve"> </w:t>
            </w:r>
            <w:r w:rsidR="00CE370B" w:rsidRPr="00BC66F6">
              <w:rPr>
                <w:rFonts w:ascii="Garamond" w:hAnsi="Garamond"/>
                <w:b/>
                <w:bCs/>
              </w:rPr>
              <w:t xml:space="preserve">or </w:t>
            </w:r>
            <w:hyperlink r:id="rId22" w:history="1">
              <w:r w:rsidR="00CE370B" w:rsidRPr="00BC66F6">
                <w:rPr>
                  <w:rStyle w:val="Hyperlink"/>
                  <w:rFonts w:ascii="Garamond" w:hAnsi="Garamond"/>
                  <w:b/>
                  <w:bCs/>
                </w:rPr>
                <w:t>Common CV (CCV)</w:t>
              </w:r>
            </w:hyperlink>
            <w:r w:rsidR="00CE370B" w:rsidRPr="00BC66F6">
              <w:rPr>
                <w:rFonts w:ascii="Garamond" w:hAnsi="Garamond"/>
                <w:b/>
                <w:bCs/>
              </w:rPr>
              <w:t xml:space="preserve"> </w:t>
            </w:r>
            <w:r w:rsidRPr="00BC66F6">
              <w:rPr>
                <w:rFonts w:ascii="Garamond" w:hAnsi="Garamond"/>
              </w:rPr>
              <w:t>from</w:t>
            </w:r>
            <w:r w:rsidRPr="00BC66F6">
              <w:rPr>
                <w:rFonts w:ascii="Garamond" w:hAnsi="Garamond"/>
                <w:b/>
                <w:bCs/>
              </w:rPr>
              <w:t xml:space="preserve"> lead PI</w:t>
            </w:r>
            <w:r w:rsidRPr="00BC66F6">
              <w:rPr>
                <w:rFonts w:ascii="Garamond" w:hAnsi="Garamond"/>
                <w:bCs/>
              </w:rPr>
              <w:t xml:space="preserve"> </w:t>
            </w:r>
          </w:p>
          <w:p w14:paraId="48001887" w14:textId="77777777" w:rsidR="00A80ABB" w:rsidRPr="00D44D3C" w:rsidRDefault="00A80ABB" w:rsidP="005F0C24">
            <w:pPr>
              <w:numPr>
                <w:ilvl w:val="0"/>
                <w:numId w:val="3"/>
              </w:numPr>
              <w:spacing w:after="0" w:line="240" w:lineRule="auto"/>
              <w:rPr>
                <w:rStyle w:val="Emphasis"/>
                <w:rFonts w:ascii="Garamond" w:hAnsi="Garamond"/>
                <w:b/>
                <w:bCs/>
                <w:i w:val="0"/>
              </w:rPr>
            </w:pPr>
            <w:r w:rsidRPr="00D44D3C">
              <w:rPr>
                <w:rStyle w:val="Emphasis"/>
                <w:rFonts w:ascii="Garamond" w:hAnsi="Garamond"/>
                <w:b/>
                <w:bCs/>
                <w:i w:val="0"/>
              </w:rPr>
              <w:t>A</w:t>
            </w:r>
            <w:r w:rsidRPr="00D44D3C">
              <w:rPr>
                <w:rStyle w:val="Emphasis"/>
                <w:b/>
                <w:bCs/>
                <w:i w:val="0"/>
              </w:rPr>
              <w:t>dditional documents:</w:t>
            </w:r>
          </w:p>
          <w:p w14:paraId="4BA36A81" w14:textId="46B9C4A4" w:rsidR="00A80ABB" w:rsidRPr="00D44D3C" w:rsidRDefault="00A80ABB" w:rsidP="005F0C24">
            <w:pPr>
              <w:numPr>
                <w:ilvl w:val="0"/>
                <w:numId w:val="37"/>
              </w:numPr>
              <w:spacing w:after="0" w:line="240" w:lineRule="auto"/>
              <w:rPr>
                <w:rStyle w:val="Emphasis"/>
                <w:rFonts w:ascii="Garamond" w:hAnsi="Garamond"/>
                <w:bCs/>
                <w:i w:val="0"/>
                <w:iCs w:val="0"/>
              </w:rPr>
            </w:pPr>
            <w:r w:rsidRPr="00D44D3C">
              <w:rPr>
                <w:rStyle w:val="Emphasis"/>
                <w:rFonts w:ascii="Garamond" w:hAnsi="Garamond"/>
                <w:b/>
                <w:bCs/>
                <w:i w:val="0"/>
              </w:rPr>
              <w:t>Postdoctoral Fellows</w:t>
            </w:r>
            <w:r w:rsidRPr="00D44D3C">
              <w:rPr>
                <w:rStyle w:val="Emphasis"/>
                <w:rFonts w:ascii="Garamond" w:hAnsi="Garamond"/>
                <w:i w:val="0"/>
              </w:rPr>
              <w:t xml:space="preserve"> satisfy the eligibility criteria, they may be considered emerging scholars. </w:t>
            </w:r>
          </w:p>
          <w:p w14:paraId="5739BB91" w14:textId="392782A8" w:rsidR="00A80ABB" w:rsidRPr="00D44D3C" w:rsidRDefault="00A80ABB" w:rsidP="005F0C24">
            <w:pPr>
              <w:pStyle w:val="ListParagraph"/>
              <w:numPr>
                <w:ilvl w:val="0"/>
                <w:numId w:val="37"/>
              </w:numPr>
              <w:spacing w:after="0" w:line="240" w:lineRule="auto"/>
              <w:rPr>
                <w:rStyle w:val="Emphasis"/>
                <w:rFonts w:ascii="Garamond" w:hAnsi="Garamond"/>
                <w:i w:val="0"/>
              </w:rPr>
            </w:pPr>
            <w:r w:rsidRPr="00D44D3C">
              <w:rPr>
                <w:rStyle w:val="Emphasis"/>
                <w:rFonts w:ascii="Garamond" w:hAnsi="Garamond"/>
                <w:i w:val="0"/>
              </w:rPr>
              <w:t xml:space="preserve">Applications from </w:t>
            </w:r>
            <w:r w:rsidR="005F0C24" w:rsidRPr="00D44D3C">
              <w:rPr>
                <w:rStyle w:val="Emphasis"/>
                <w:rFonts w:ascii="Garamond" w:hAnsi="Garamond"/>
                <w:b/>
                <w:bCs/>
                <w:i w:val="0"/>
              </w:rPr>
              <w:t>P</w:t>
            </w:r>
            <w:r w:rsidRPr="00D44D3C">
              <w:rPr>
                <w:rStyle w:val="Emphasis"/>
                <w:rFonts w:ascii="Garamond" w:hAnsi="Garamond"/>
                <w:b/>
                <w:bCs/>
                <w:i w:val="0"/>
              </w:rPr>
              <w:t xml:space="preserve">ostdoctoral </w:t>
            </w:r>
            <w:r w:rsidR="005F0C24" w:rsidRPr="00D44D3C">
              <w:rPr>
                <w:rStyle w:val="Emphasis"/>
                <w:rFonts w:ascii="Garamond" w:hAnsi="Garamond"/>
                <w:b/>
                <w:bCs/>
                <w:i w:val="0"/>
              </w:rPr>
              <w:t>F</w:t>
            </w:r>
            <w:r w:rsidRPr="00D44D3C">
              <w:rPr>
                <w:rStyle w:val="Emphasis"/>
                <w:rFonts w:ascii="Garamond" w:hAnsi="Garamond"/>
                <w:b/>
                <w:bCs/>
                <w:i w:val="0"/>
              </w:rPr>
              <w:t>ellows</w:t>
            </w:r>
            <w:r w:rsidRPr="00D44D3C">
              <w:rPr>
                <w:rStyle w:val="Emphasis"/>
                <w:rFonts w:ascii="Garamond" w:hAnsi="Garamond"/>
                <w:i w:val="0"/>
              </w:rPr>
              <w:t xml:space="preserve"> and </w:t>
            </w:r>
            <w:r w:rsidRPr="00D44D3C">
              <w:rPr>
                <w:rStyle w:val="Emphasis"/>
                <w:rFonts w:ascii="Garamond" w:hAnsi="Garamond"/>
                <w:b/>
                <w:bCs/>
                <w:i w:val="0"/>
              </w:rPr>
              <w:t>individuals holding contractually limited appointments</w:t>
            </w:r>
            <w:r w:rsidRPr="00D44D3C">
              <w:rPr>
                <w:rStyle w:val="Emphasis"/>
                <w:rFonts w:ascii="Garamond" w:hAnsi="Garamond"/>
                <w:i w:val="0"/>
              </w:rPr>
              <w:t xml:space="preserve"> must include a workplan showing how the work for which funds are being sought will be completed within the contract period. </w:t>
            </w:r>
          </w:p>
          <w:p w14:paraId="5CDD884F" w14:textId="77777777" w:rsidR="00A80ABB" w:rsidRPr="00A80ABB" w:rsidRDefault="00A80ABB" w:rsidP="005F0C24">
            <w:pPr>
              <w:pStyle w:val="ListParagraph"/>
              <w:numPr>
                <w:ilvl w:val="0"/>
                <w:numId w:val="37"/>
              </w:numPr>
              <w:spacing w:after="0" w:line="240" w:lineRule="auto"/>
              <w:rPr>
                <w:rFonts w:ascii="Garamond" w:hAnsi="Garamond"/>
                <w:iCs/>
              </w:rPr>
            </w:pPr>
            <w:r w:rsidRPr="00D44D3C">
              <w:rPr>
                <w:rFonts w:ascii="Garamond" w:hAnsi="Garamond"/>
                <w:b/>
              </w:rPr>
              <w:t>Postdoctoral Fellows</w:t>
            </w:r>
            <w:r w:rsidRPr="00D44D3C">
              <w:rPr>
                <w:rFonts w:ascii="Garamond" w:hAnsi="Garamond"/>
                <w:bCs/>
              </w:rPr>
              <w:t xml:space="preserve"> must obtain both the chair and the dean’s </w:t>
            </w:r>
            <w:r w:rsidRPr="00D44D3C">
              <w:rPr>
                <w:rFonts w:ascii="Garamond" w:hAnsi="Garamond"/>
              </w:rPr>
              <w:t xml:space="preserve">(or their delegate) </w:t>
            </w:r>
            <w:r w:rsidRPr="00D44D3C">
              <w:rPr>
                <w:rFonts w:ascii="Garamond" w:hAnsi="Garamond"/>
                <w:bCs/>
              </w:rPr>
              <w:t>signature</w:t>
            </w:r>
            <w:r w:rsidRPr="00A80ABB">
              <w:rPr>
                <w:rFonts w:ascii="Garamond" w:hAnsi="Garamond"/>
                <w:bCs/>
              </w:rPr>
              <w:t xml:space="preserve">.  </w:t>
            </w:r>
          </w:p>
          <w:p w14:paraId="3632A705" w14:textId="30D901C3" w:rsidR="00533DBD" w:rsidRPr="00A80ABB" w:rsidRDefault="00533DBD" w:rsidP="00A80ABB">
            <w:pPr>
              <w:spacing w:after="0" w:line="240" w:lineRule="auto"/>
              <w:rPr>
                <w:rFonts w:ascii="Garamond" w:hAnsi="Garamond"/>
                <w:b/>
                <w:bCs/>
                <w:i/>
              </w:rPr>
            </w:pPr>
            <w:r w:rsidRPr="00A80ABB">
              <w:rPr>
                <w:rFonts w:ascii="Garamond" w:hAnsi="Garamond"/>
                <w:bCs/>
              </w:rPr>
              <w:t xml:space="preserve"> </w:t>
            </w:r>
          </w:p>
          <w:p w14:paraId="503E33DF" w14:textId="77777777" w:rsidR="00CD364C" w:rsidRPr="00BC66F6" w:rsidRDefault="00CD364C" w:rsidP="00C9557B">
            <w:pPr>
              <w:spacing w:before="120" w:after="0"/>
              <w:rPr>
                <w:rFonts w:ascii="Garamond" w:hAnsi="Garamond"/>
                <w:b/>
                <w:bCs/>
                <w:i/>
              </w:rPr>
            </w:pPr>
            <w:r w:rsidRPr="00BC66F6">
              <w:rPr>
                <w:rFonts w:ascii="Garamond" w:hAnsi="Garamond"/>
                <w:b/>
                <w:bCs/>
                <w:i/>
              </w:rPr>
              <w:t>Please use minimum 12pt font, single spaced, number pages and include your name in top right corner of each page.</w:t>
            </w:r>
          </w:p>
        </w:tc>
      </w:tr>
    </w:tbl>
    <w:p w14:paraId="5323D545" w14:textId="77777777" w:rsidR="00CD364C" w:rsidRPr="00BC66F6" w:rsidRDefault="00CD364C" w:rsidP="00CD364C">
      <w:pPr>
        <w:rPr>
          <w:rFonts w:ascii="Garamond" w:hAnsi="Garamond"/>
        </w:rPr>
      </w:pPr>
      <w:bookmarkStart w:id="66" w:name="OLE_LINK1"/>
    </w:p>
    <w:p w14:paraId="20B9A58A" w14:textId="77777777" w:rsidR="00CD364C" w:rsidRPr="006521D1" w:rsidRDefault="00CD364C" w:rsidP="00CD364C">
      <w:pPr>
        <w:rPr>
          <w:rFonts w:ascii="Garamond" w:hAnsi="Garamond"/>
        </w:rPr>
      </w:pPr>
      <w:r w:rsidRPr="006521D1">
        <w:rPr>
          <w:rFonts w:ascii="Garamond" w:hAnsi="Garamond"/>
          <w:noProof/>
          <w:lang w:val="en-CA" w:eastAsia="en-CA"/>
        </w:rPr>
        <mc:AlternateContent>
          <mc:Choice Requires="wps">
            <w:drawing>
              <wp:anchor distT="0" distB="0" distL="114300" distR="114300" simplePos="0" relativeHeight="251666944" behindDoc="0" locked="0" layoutInCell="1" allowOverlap="1" wp14:anchorId="0F162551" wp14:editId="5FA25191">
                <wp:simplePos x="0" y="0"/>
                <wp:positionH relativeFrom="column">
                  <wp:posOffset>4046220</wp:posOffset>
                </wp:positionH>
                <wp:positionV relativeFrom="paragraph">
                  <wp:posOffset>215265</wp:posOffset>
                </wp:positionV>
                <wp:extent cx="1828800" cy="0"/>
                <wp:effectExtent l="7620" t="7620" r="11430"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C4DBE" id="Straight Connector 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pt,16.95pt" to="462.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uHUiZt0AAAAJAQAADwAAAGRycy9kb3ducmV2LnhtbEyPwU7D&#10;MAyG70i8Q2QkLhNLacVgpemEgN64bIC4eo1pKxqna7Kt8PQYcYCjf3/6/blYTa5XBxpD59nA5TwB&#10;RVx723Fj4OW5urgBFSKyxd4zGfikAKvy9KTA3Pojr+mwiY2SEg45GmhjHHKtQ92SwzD3A7Hs3v3o&#10;MMo4NtqOeJRy1+s0SRbaYcdyocWB7luqPzZ7ZyBUr7Srvmb1LHnLGk/p7uHpEY05P5vubkFFmuIf&#10;DD/6og6lOG39nm1QvYFFdp0KaiDLlqAEWKZXEmx/A10W+v8H5TcAAAD//wMAUEsBAi0AFAAGAAgA&#10;AAAhALaDOJL+AAAA4QEAABMAAAAAAAAAAAAAAAAAAAAAAFtDb250ZW50X1R5cGVzXS54bWxQSwEC&#10;LQAUAAYACAAAACEAOP0h/9YAAACUAQAACwAAAAAAAAAAAAAAAAAvAQAAX3JlbHMvLnJlbHNQSwEC&#10;LQAUAAYACAAAACEAQYyJCq8BAABIAwAADgAAAAAAAAAAAAAAAAAuAgAAZHJzL2Uyb0RvYy54bWxQ&#10;SwECLQAUAAYACAAAACEAuHUiZt0AAAAJAQAADwAAAAAAAAAAAAAAAAAJBAAAZHJzL2Rvd25yZXYu&#10;eG1sUEsFBgAAAAAEAAQA8wAAABMFAAAAAA==&#10;"/>
            </w:pict>
          </mc:Fallback>
        </mc:AlternateContent>
      </w:r>
      <w:r w:rsidRPr="006521D1">
        <w:rPr>
          <w:rFonts w:ascii="Garamond" w:hAnsi="Garamond"/>
          <w:noProof/>
          <w:lang w:val="en-CA" w:eastAsia="en-CA"/>
        </w:rPr>
        <mc:AlternateContent>
          <mc:Choice Requires="wps">
            <w:drawing>
              <wp:anchor distT="0" distB="0" distL="114300" distR="114300" simplePos="0" relativeHeight="251665920" behindDoc="0" locked="0" layoutInCell="1" allowOverlap="1" wp14:anchorId="712009E7" wp14:editId="7528E823">
                <wp:simplePos x="0" y="0"/>
                <wp:positionH relativeFrom="column">
                  <wp:posOffset>-7620</wp:posOffset>
                </wp:positionH>
                <wp:positionV relativeFrom="paragraph">
                  <wp:posOffset>215265</wp:posOffset>
                </wp:positionV>
                <wp:extent cx="3086100" cy="0"/>
                <wp:effectExtent l="11430" t="7620" r="762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20BD3" id="Straight Connector 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6.95pt" to="242.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AqBqKd0AAAAIAQAADwAAAGRycy9kb3ducmV2LnhtbEyPwU7D&#10;MBBE70j8g7VIXKrWaVKhEuJUCMiNCwXEdRsvSUS8TmO3DXw9izjAcWdGs2+KzeR6daQxdJ4NLBcJ&#10;KOLa244bAy/P1XwNKkRki71nMvBJATbl+VmBufUnfqLjNjZKSjjkaKCNcci1DnVLDsPCD8TivfvR&#10;YZRzbLQd8STlrtdpklxphx3LhxYHumup/tgenIFQvdK++prVs+Qtazyl+/vHBzTm8mK6vQEVaYp/&#10;YfjBF3QohWnnD2yD6g3Ml6kkDWTZNSjxV+uVTNn9Cros9P8B5TcAAAD//wMAUEsBAi0AFAAGAAgA&#10;AAAhALaDOJL+AAAA4QEAABMAAAAAAAAAAAAAAAAAAAAAAFtDb250ZW50X1R5cGVzXS54bWxQSwEC&#10;LQAUAAYACAAAACEAOP0h/9YAAACUAQAACwAAAAAAAAAAAAAAAAAvAQAAX3JlbHMvLnJlbHNQSwEC&#10;LQAUAAYACAAAACEAlEVn/68BAABIAwAADgAAAAAAAAAAAAAAAAAuAgAAZHJzL2Uyb0RvYy54bWxQ&#10;SwECLQAUAAYACAAAACEAAqBqKd0AAAAIAQAADwAAAAAAAAAAAAAAAAAJBAAAZHJzL2Rvd25yZXYu&#10;eG1sUEsFBgAAAAAEAAQA8wAAABMFAAAAAA==&#10;"/>
            </w:pict>
          </mc:Fallback>
        </mc:AlternateContent>
      </w:r>
    </w:p>
    <w:p w14:paraId="0D106113" w14:textId="77777777" w:rsidR="00CD364C" w:rsidRPr="006521D1" w:rsidRDefault="00CD364C" w:rsidP="00CD364C">
      <w:pPr>
        <w:tabs>
          <w:tab w:val="left" w:pos="6480"/>
        </w:tabs>
        <w:spacing w:after="0"/>
        <w:rPr>
          <w:rFonts w:ascii="Garamond" w:hAnsi="Garamond"/>
          <w:b/>
        </w:rPr>
      </w:pPr>
      <w:r w:rsidRPr="006521D1">
        <w:rPr>
          <w:rFonts w:ascii="Garamond" w:hAnsi="Garamond"/>
          <w:b/>
        </w:rPr>
        <w:t>Applicant’s signature</w:t>
      </w:r>
      <w:r w:rsidRPr="006521D1">
        <w:rPr>
          <w:rFonts w:ascii="Garamond" w:hAnsi="Garamond"/>
        </w:rPr>
        <w:tab/>
      </w:r>
      <w:r w:rsidRPr="006521D1">
        <w:rPr>
          <w:rFonts w:ascii="Garamond" w:hAnsi="Garamond"/>
          <w:b/>
        </w:rPr>
        <w:t>Date</w:t>
      </w:r>
    </w:p>
    <w:bookmarkEnd w:id="66"/>
    <w:p w14:paraId="4868C362" w14:textId="77777777" w:rsidR="00E90B10" w:rsidRPr="006521D1" w:rsidRDefault="00E90B10" w:rsidP="00CD364C">
      <w:pPr>
        <w:rPr>
          <w:rFonts w:ascii="Garamond" w:hAnsi="Garamond"/>
        </w:rPr>
      </w:pPr>
    </w:p>
    <w:p w14:paraId="761C6A41" w14:textId="77777777" w:rsidR="006521D1" w:rsidRDefault="006521D1">
      <w:pPr>
        <w:spacing w:after="0" w:line="240" w:lineRule="auto"/>
        <w:rPr>
          <w:rFonts w:ascii="Garamond" w:hAnsi="Garamond"/>
        </w:rPr>
      </w:pPr>
      <w:r>
        <w:rPr>
          <w:rFonts w:ascii="Garamond" w:hAnsi="Garamond"/>
        </w:rPr>
        <w:br w:type="page"/>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D364C" w:rsidRPr="006521D1" w14:paraId="1CA6E25A" w14:textId="77777777" w:rsidTr="00C9557B">
        <w:tc>
          <w:tcPr>
            <w:tcW w:w="10440" w:type="dxa"/>
            <w:shd w:val="clear" w:color="auto" w:fill="000000"/>
          </w:tcPr>
          <w:p w14:paraId="3B252FC8" w14:textId="77777777" w:rsidR="00CD364C" w:rsidRPr="006521D1" w:rsidRDefault="00CD364C" w:rsidP="00C9557B">
            <w:pPr>
              <w:spacing w:after="0"/>
              <w:rPr>
                <w:rFonts w:ascii="Garamond" w:hAnsi="Garamond"/>
                <w:b/>
                <w:bCs/>
              </w:rPr>
            </w:pPr>
            <w:r w:rsidRPr="006521D1">
              <w:rPr>
                <w:rFonts w:ascii="Garamond" w:hAnsi="Garamond"/>
                <w:b/>
                <w:bCs/>
              </w:rPr>
              <w:lastRenderedPageBreak/>
              <w:t>Part F: Departmental Approval</w:t>
            </w:r>
          </w:p>
        </w:tc>
      </w:tr>
      <w:tr w:rsidR="00CD364C" w:rsidRPr="006521D1" w14:paraId="6F8D8DC9" w14:textId="77777777" w:rsidTr="00C9557B">
        <w:tc>
          <w:tcPr>
            <w:tcW w:w="10440" w:type="dxa"/>
          </w:tcPr>
          <w:p w14:paraId="4946503D" w14:textId="77777777" w:rsidR="002E1D58" w:rsidRPr="006521D1" w:rsidRDefault="00CD364C" w:rsidP="002E1D58">
            <w:pPr>
              <w:spacing w:after="120"/>
              <w:rPr>
                <w:rFonts w:ascii="Garamond" w:hAnsi="Garamond"/>
                <w:bCs/>
              </w:rPr>
            </w:pPr>
            <w:r w:rsidRPr="006521D1">
              <w:rPr>
                <w:rFonts w:ascii="Garamond" w:hAnsi="Garamond"/>
                <w:bCs/>
              </w:rPr>
              <w:t>Once Parts A through C of the application have been completed, applicants should forward a PDF of the complete application package to their Department Chair or their delegate f</w:t>
            </w:r>
            <w:r w:rsidRPr="006521D1" w:rsidDel="008D51C6">
              <w:rPr>
                <w:rFonts w:ascii="Garamond" w:hAnsi="Garamond"/>
                <w:bCs/>
              </w:rPr>
              <w:t>or comments and signature</w:t>
            </w:r>
            <w:r w:rsidRPr="006521D1">
              <w:rPr>
                <w:rFonts w:ascii="Garamond" w:hAnsi="Garamond"/>
                <w:bCs/>
              </w:rPr>
              <w:t>. Department Chairs should arrange to have one signed electronic copy of the application forwarded to the Research Office for Administration, Development &amp; Support (ROADS).</w:t>
            </w:r>
            <w:r w:rsidR="002E1D58" w:rsidRPr="006521D1">
              <w:rPr>
                <w:rFonts w:ascii="Garamond" w:hAnsi="Garamond"/>
                <w:bCs/>
              </w:rPr>
              <w:t xml:space="preserve"> </w:t>
            </w:r>
          </w:p>
          <w:p w14:paraId="2981212F" w14:textId="77777777" w:rsidR="00CD364C" w:rsidRPr="006521D1" w:rsidRDefault="00CD364C" w:rsidP="00C9557B">
            <w:pPr>
              <w:spacing w:after="60"/>
              <w:rPr>
                <w:rFonts w:ascii="Garamond" w:hAnsi="Garamond"/>
                <w:b/>
                <w:bCs/>
              </w:rPr>
            </w:pPr>
            <w:r w:rsidRPr="006521D1">
              <w:rPr>
                <w:rFonts w:ascii="Garamond" w:hAnsi="Garamond"/>
                <w:b/>
                <w:bCs/>
              </w:rPr>
              <w:t>In the space below please answer the following questions:</w:t>
            </w:r>
          </w:p>
          <w:p w14:paraId="59E2C690" w14:textId="77777777" w:rsidR="00CD364C" w:rsidRPr="006521D1" w:rsidRDefault="00CD364C" w:rsidP="00C9557B">
            <w:pPr>
              <w:pStyle w:val="ListParagraph"/>
              <w:numPr>
                <w:ilvl w:val="0"/>
                <w:numId w:val="18"/>
              </w:numPr>
              <w:spacing w:after="0"/>
              <w:rPr>
                <w:rFonts w:ascii="Garamond" w:hAnsi="Garamond"/>
              </w:rPr>
            </w:pPr>
            <w:r w:rsidRPr="006521D1">
              <w:rPr>
                <w:rFonts w:ascii="Garamond" w:hAnsi="Garamond"/>
              </w:rPr>
              <w:t>If the applicant is a new faculty member, please comment on the significance of this proposal for career development.</w:t>
            </w:r>
          </w:p>
          <w:p w14:paraId="6BE86EE2" w14:textId="77777777" w:rsidR="00CD364C" w:rsidRPr="00DE51AF" w:rsidRDefault="00CD364C" w:rsidP="00DE51AF">
            <w:pPr>
              <w:pStyle w:val="ListParagraph"/>
              <w:numPr>
                <w:ilvl w:val="0"/>
                <w:numId w:val="18"/>
              </w:numPr>
              <w:spacing w:after="0"/>
              <w:rPr>
                <w:rFonts w:ascii="Garamond" w:hAnsi="Garamond"/>
              </w:rPr>
            </w:pPr>
            <w:r w:rsidRPr="006521D1">
              <w:rPr>
                <w:rFonts w:ascii="Garamond" w:hAnsi="Garamond"/>
              </w:rPr>
              <w:t xml:space="preserve">Is the applicant’s publication and research record </w:t>
            </w:r>
            <w:r w:rsidRPr="00DE51AF">
              <w:rPr>
                <w:rFonts w:ascii="Garamond" w:hAnsi="Garamond"/>
              </w:rPr>
              <w:t>at this career stage above, at, or below expectations?</w:t>
            </w:r>
          </w:p>
          <w:p w14:paraId="4EF2B582" w14:textId="77777777" w:rsidR="00CD364C" w:rsidRPr="006521D1" w:rsidRDefault="00CD364C" w:rsidP="00C9557B">
            <w:pPr>
              <w:pStyle w:val="ListParagraph"/>
              <w:numPr>
                <w:ilvl w:val="0"/>
                <w:numId w:val="18"/>
              </w:numPr>
              <w:spacing w:after="0"/>
              <w:rPr>
                <w:rFonts w:ascii="Garamond" w:hAnsi="Garamond"/>
              </w:rPr>
            </w:pPr>
            <w:r w:rsidRPr="006521D1">
              <w:rPr>
                <w:rFonts w:ascii="Garamond" w:hAnsi="Garamond"/>
              </w:rPr>
              <w:t>How original is the research and what is the possible impact on the field?</w:t>
            </w:r>
          </w:p>
          <w:p w14:paraId="502A1B29" w14:textId="77777777" w:rsidR="00CD364C" w:rsidRPr="006521D1" w:rsidRDefault="00CD364C" w:rsidP="00C9557B">
            <w:pPr>
              <w:pStyle w:val="ListParagraph"/>
              <w:numPr>
                <w:ilvl w:val="0"/>
                <w:numId w:val="18"/>
              </w:numPr>
              <w:spacing w:after="0"/>
              <w:rPr>
                <w:rFonts w:ascii="Garamond" w:hAnsi="Garamond"/>
              </w:rPr>
            </w:pPr>
            <w:r w:rsidRPr="006521D1">
              <w:rPr>
                <w:rFonts w:ascii="Garamond" w:hAnsi="Garamond"/>
              </w:rPr>
              <w:t xml:space="preserve">Are there other considerations that the Board should </w:t>
            </w:r>
            <w:proofErr w:type="gramStart"/>
            <w:r w:rsidRPr="006521D1">
              <w:rPr>
                <w:rFonts w:ascii="Garamond" w:hAnsi="Garamond"/>
              </w:rPr>
              <w:t>take into account</w:t>
            </w:r>
            <w:proofErr w:type="gramEnd"/>
            <w:r w:rsidRPr="006521D1">
              <w:rPr>
                <w:rFonts w:ascii="Garamond" w:hAnsi="Garamond"/>
              </w:rPr>
              <w:t>?</w:t>
            </w:r>
          </w:p>
          <w:p w14:paraId="7A60D30D" w14:textId="77777777" w:rsidR="00CD364C" w:rsidRPr="006521D1" w:rsidRDefault="00CD364C" w:rsidP="00C9557B">
            <w:pPr>
              <w:pStyle w:val="ListParagraph"/>
              <w:numPr>
                <w:ilvl w:val="0"/>
                <w:numId w:val="18"/>
              </w:numPr>
              <w:spacing w:after="0"/>
              <w:rPr>
                <w:rFonts w:ascii="Garamond" w:hAnsi="Garamond"/>
              </w:rPr>
            </w:pPr>
            <w:r w:rsidRPr="006521D1">
              <w:rPr>
                <w:rFonts w:ascii="Garamond" w:hAnsi="Garamond"/>
              </w:rPr>
              <w:t>Is the budget, in your opinion, justified for each item?</w:t>
            </w:r>
          </w:p>
        </w:tc>
      </w:tr>
      <w:tr w:rsidR="00CD364C" w:rsidRPr="006521D1" w14:paraId="25CA5238" w14:textId="77777777" w:rsidTr="00F92775">
        <w:tblPrEx>
          <w:tblBorders>
            <w:insideH w:val="none" w:sz="0" w:space="0" w:color="auto"/>
            <w:insideV w:val="none" w:sz="0" w:space="0" w:color="auto"/>
          </w:tblBorders>
          <w:tblCellMar>
            <w:left w:w="115" w:type="dxa"/>
            <w:right w:w="115" w:type="dxa"/>
          </w:tblCellMar>
        </w:tblPrEx>
        <w:trPr>
          <w:trHeight w:hRule="exact" w:val="6856"/>
        </w:trPr>
        <w:tc>
          <w:tcPr>
            <w:tcW w:w="10433" w:type="dxa"/>
          </w:tcPr>
          <w:p w14:paraId="24853FCC" w14:textId="77777777" w:rsidR="00CD364C" w:rsidRPr="006521D1" w:rsidRDefault="00CD364C" w:rsidP="00C9557B">
            <w:pPr>
              <w:spacing w:before="60" w:after="60"/>
              <w:rPr>
                <w:rFonts w:ascii="Garamond" w:hAnsi="Garamond"/>
              </w:rPr>
            </w:pPr>
          </w:p>
          <w:p w14:paraId="26ED3E9E" w14:textId="77777777" w:rsidR="00F92775" w:rsidRPr="006521D1" w:rsidRDefault="00F92775" w:rsidP="00C9557B">
            <w:pPr>
              <w:spacing w:before="60" w:after="60"/>
              <w:rPr>
                <w:rFonts w:ascii="Garamond" w:hAnsi="Garamond"/>
              </w:rPr>
            </w:pPr>
          </w:p>
          <w:p w14:paraId="7687EE24" w14:textId="77777777" w:rsidR="00F92775" w:rsidRPr="006521D1" w:rsidRDefault="00F92775" w:rsidP="00C9557B">
            <w:pPr>
              <w:spacing w:before="60" w:after="60"/>
              <w:rPr>
                <w:rFonts w:ascii="Garamond" w:hAnsi="Garamond"/>
              </w:rPr>
            </w:pPr>
          </w:p>
          <w:p w14:paraId="57C7C480" w14:textId="77777777" w:rsidR="00F92775" w:rsidRPr="006521D1" w:rsidRDefault="00F92775" w:rsidP="00C9557B">
            <w:pPr>
              <w:spacing w:before="60" w:after="60"/>
              <w:rPr>
                <w:rFonts w:ascii="Garamond" w:hAnsi="Garamond"/>
              </w:rPr>
            </w:pPr>
          </w:p>
        </w:tc>
      </w:tr>
    </w:tbl>
    <w:p w14:paraId="5DC10183" w14:textId="77777777" w:rsidR="00402F82" w:rsidRPr="006521D1" w:rsidRDefault="00402F82" w:rsidP="002E1D58">
      <w:pPr>
        <w:spacing w:line="240" w:lineRule="auto"/>
        <w:rPr>
          <w:rFonts w:ascii="Garamond" w:hAnsi="Garamond"/>
          <w:b/>
        </w:rPr>
      </w:pPr>
    </w:p>
    <w:p w14:paraId="5063F041" w14:textId="77777777" w:rsidR="002E1D58" w:rsidRPr="006521D1" w:rsidRDefault="002E1D58" w:rsidP="002E1D58">
      <w:pPr>
        <w:spacing w:line="240" w:lineRule="auto"/>
        <w:rPr>
          <w:rFonts w:ascii="Garamond" w:hAnsi="Garamond"/>
          <w:b/>
        </w:rPr>
      </w:pPr>
      <w:r w:rsidRPr="006521D1">
        <w:rPr>
          <w:rFonts w:ascii="Garamond" w:hAnsi="Garamond"/>
          <w:noProof/>
          <w:lang w:val="en-CA" w:eastAsia="en-CA"/>
        </w:rPr>
        <mc:AlternateContent>
          <mc:Choice Requires="wps">
            <w:drawing>
              <wp:anchor distT="0" distB="0" distL="114300" distR="114300" simplePos="0" relativeHeight="251674112" behindDoc="0" locked="0" layoutInCell="1" allowOverlap="1" wp14:anchorId="3D5E856B" wp14:editId="6E3139B4">
                <wp:simplePos x="0" y="0"/>
                <wp:positionH relativeFrom="column">
                  <wp:posOffset>2376377</wp:posOffset>
                </wp:positionH>
                <wp:positionV relativeFrom="paragraph">
                  <wp:posOffset>249511</wp:posOffset>
                </wp:positionV>
                <wp:extent cx="2434856" cy="0"/>
                <wp:effectExtent l="0" t="0" r="22860" b="190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48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32E7B" id="Line 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1pt,19.65pt" to="378.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bxsAEAAEgDAAAOAAAAZHJzL2Uyb0RvYy54bWysU8Fu2zAMvQ/YPwi6L06ypuiMOD2k6y7d&#10;FqDdBzCSbAuTRYFUYufvJ6lJVmy3YT4Iokg+vfdEr++nwYmjIbboG7mYzaUwXqG2vmvkj5fHD3dS&#10;cASvwaE3jTwZlveb9+/WY6jNEnt02pBIIJ7rMTSyjzHUVcWqNwPwDIPxKdkiDRBTSF2lCcaEPrhq&#10;OZ/fViOSDoTKMKfTh9ek3BT8tjUqfm9bNlG4RiZusaxU1n1eq80a6o4g9FadacA/sBjA+nTpFeoB&#10;IogD2b+gBqsIGds4UzhU2LZWmaIhqVnM/1Dz3EMwRUsyh8PVJv5/sOrbcet3lKmryT+HJ1Q/WXjc&#10;9uA7Uwi8nEJ6uEW2qhoD19eWHHDYkdiPX1GnGjhELC5MLQ0ZMukTUzH7dDXbTFGodLi8+Xhzt7qV&#10;Ql1yFdSXxkAcvxgcRN400lmffYAajk8cMxGoLyX52OOjda68pfNibOSn1XJVGhid1TmZy5i6/daR&#10;OEKehvIVVSnztozw4HUB6w3oz+d9BOte9+ly589mZP152Ljeoz7t6GJSeq7C8jxaeR7exqX79w+w&#10;+QUAAP//AwBQSwMEFAAGAAgAAAAhAG2vLebdAAAACQEAAA8AAABkcnMvZG93bnJldi54bWxMj01P&#10;g0AQhu8m/ofNmHhp7CJoUWRpjMrNi7WN1ymMQGRnKbtt0V/vGA96m48n7zyTLyfbqwONvnNs4HIe&#10;gSKuXN1xY2D9Wl7cgPIBucbeMRn4JA/L4vQkx6x2R36hwyo0SkLYZ2igDWHItPZVSxb93A3Esnt3&#10;o8Ug7djoesSjhNtex1G00BY7lgstDvTQUvWx2lsDvtzQrvyaVbPoLWkcxbvH5yc05vxsur8DFWgK&#10;fzD86Is6FOK0dXuuveoNJOlVLKgUtwkoAdLrdAFq+zvQRa7/f1B8AwAA//8DAFBLAQItABQABgAI&#10;AAAAIQC2gziS/gAAAOEBAAATAAAAAAAAAAAAAAAAAAAAAABbQ29udGVudF9UeXBlc10ueG1sUEsB&#10;Ai0AFAAGAAgAAAAhADj9If/WAAAAlAEAAAsAAAAAAAAAAAAAAAAALwEAAF9yZWxzLy5yZWxzUEsB&#10;Ai0AFAAGAAgAAAAhAMCElvGwAQAASAMAAA4AAAAAAAAAAAAAAAAALgIAAGRycy9lMm9Eb2MueG1s&#10;UEsBAi0AFAAGAAgAAAAhAG2vLebdAAAACQEAAA8AAAAAAAAAAAAAAAAACgQAAGRycy9kb3ducmV2&#10;LnhtbFBLBQYAAAAABAAEAPMAAAAUBQAAAAA=&#10;"/>
            </w:pict>
          </mc:Fallback>
        </mc:AlternateContent>
      </w:r>
      <w:r w:rsidRPr="006521D1">
        <w:rPr>
          <w:rFonts w:ascii="Garamond" w:hAnsi="Garamond"/>
          <w:noProof/>
          <w:lang w:val="en-CA" w:eastAsia="en-CA"/>
        </w:rPr>
        <mc:AlternateContent>
          <mc:Choice Requires="wps">
            <w:drawing>
              <wp:anchor distT="0" distB="0" distL="114300" distR="114300" simplePos="0" relativeHeight="251673088" behindDoc="0" locked="0" layoutInCell="1" allowOverlap="1" wp14:anchorId="717F9471" wp14:editId="466E9C2D">
                <wp:simplePos x="0" y="0"/>
                <wp:positionH relativeFrom="column">
                  <wp:posOffset>5055781</wp:posOffset>
                </wp:positionH>
                <wp:positionV relativeFrom="paragraph">
                  <wp:posOffset>249511</wp:posOffset>
                </wp:positionV>
                <wp:extent cx="1456661" cy="0"/>
                <wp:effectExtent l="0" t="0" r="10795"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6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7FA0E" id="Line 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1pt,19.65pt" to="512.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IC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larWop&#10;1DVXQXNtDMTxq8FR5E0rnfXZB2jg+MgxE4HmWpKPPT5Y58pbOi+mVn5eLpalgdFZnZO5jKnfbx2J&#10;I+RpKF9RlTJvywgPXhewwYD+ctlHsO5lny53/mJG1p+HjZs96vOOrial5yosL6OV5+FtXLpff4DN&#10;bwAAAP//AwBQSwMEFAAGAAgAAAAhAHRo6eneAAAACgEAAA8AAABkcnMvZG93bnJldi54bWxMj8FO&#10;wzAMhu9IvENkJC7TltCKwkrTCQG9cWEwcfUa01Y0TtdkW+HpycQBjrY//f7+YjXZXhxo9J1jDVcL&#10;BYK4dqbjRsPbazW/BeEDssHeMWn4Ig+r8vyswNy4I7/QYR0aEUPY56ihDWHIpfR1Sxb9wg3E8fbh&#10;RoshjmMjzYjHGG57mSiVSYsdxw8tDvTQUv253lsNvtrQrvqe1TP1njaOkt3j8xNqfXkx3d+BCDSF&#10;PxhO+lEdyui0dXs2XvQabpZZElEN6TIFcQJUcp2B2P5uZFnI/xXKHwAAAP//AwBQSwECLQAUAAYA&#10;CAAAACEAtoM4kv4AAADhAQAAEwAAAAAAAAAAAAAAAAAAAAAAW0NvbnRlbnRfVHlwZXNdLnhtbFBL&#10;AQItABQABgAIAAAAIQA4/SH/1gAAAJQBAAALAAAAAAAAAAAAAAAAAC8BAABfcmVscy8ucmVsc1BL&#10;AQItABQABgAIAAAAIQAibNICsAEAAEgDAAAOAAAAAAAAAAAAAAAAAC4CAABkcnMvZTJvRG9jLnht&#10;bFBLAQItABQABgAIAAAAIQB0aOnp3gAAAAoBAAAPAAAAAAAAAAAAAAAAAAoEAABkcnMvZG93bnJl&#10;di54bWxQSwUGAAAAAAQABADzAAAAFQUAAAAA&#10;"/>
            </w:pict>
          </mc:Fallback>
        </mc:AlternateContent>
      </w:r>
      <w:r w:rsidRPr="006521D1">
        <w:rPr>
          <w:rFonts w:ascii="Garamond" w:hAnsi="Garamond"/>
          <w:noProof/>
          <w:lang w:val="en-CA" w:eastAsia="en-CA"/>
        </w:rPr>
        <mc:AlternateContent>
          <mc:Choice Requires="wps">
            <w:drawing>
              <wp:anchor distT="0" distB="0" distL="114300" distR="114300" simplePos="0" relativeHeight="251672064" behindDoc="0" locked="0" layoutInCell="1" allowOverlap="1" wp14:anchorId="1C6A3E32" wp14:editId="32E0C175">
                <wp:simplePos x="0" y="0"/>
                <wp:positionH relativeFrom="column">
                  <wp:posOffset>-79744</wp:posOffset>
                </wp:positionH>
                <wp:positionV relativeFrom="paragraph">
                  <wp:posOffset>249511</wp:posOffset>
                </wp:positionV>
                <wp:extent cx="2307265" cy="0"/>
                <wp:effectExtent l="0" t="0" r="17145"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4444A" id="Line 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9.65pt" to="175.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GfsAEAAEgDAAAOAAAAZHJzL2Uyb0RvYy54bWysU8tu2zAQvBfoPxC815JVOG0Fyzk4TS9p&#10;ayDpB6z5kIhSXIJLW/Lfl2RsN2hvQXQguNzd4cxwtb6dR8uOKpBB1/HlouZMOYHSuL7jv57uP3zm&#10;jCI4CRad6vhJEb/dvH+3nnyrGhzQShVYAnHUTr7jQ4y+rSoSgxqBFuiVS0mNYYSYwtBXMsCU0Edb&#10;NXV9U00YpA8oFFE6vXtO8k3B11qJ+FNrUpHZjidusayhrPu8Vps1tH0APxhxpgGvYDGCcenSK9Qd&#10;RGCHYP6DGo0ISKjjQuBYodZGqKIhqVnW/6h5HMCroiWZQ/5qE70drPhx3LpdyNTF7B79A4rfxBxu&#10;B3C9KgSeTj493DJbVU2e2mtLDsjvAttP31GmGjhELC7MOowZMuljczH7dDVbzZGJdNh8rD81NyvO&#10;xCVXQXtp9IHiN4Ujy5uOW+OyD9DC8YFiJgLtpSQfO7w31pa3tI5NHf+yalalgdAamZO5jEK/39rA&#10;jpCnoXxFVcq8LAt4cLKADQrk1/M+grHP+3S5dWczsv48bNTuUZ524WJSeq7C8jxaeR5exqX77w+w&#10;+QMAAP//AwBQSwMEFAAGAAgAAAAhAHZLsQHeAAAACQEAAA8AAABkcnMvZG93bnJldi54bWxMj8FO&#10;wzAMhu9IvENkJC7TlqwVA7qmEwJ648IG4uo1XlvROF2TbYWnJ4jDONr+9Pv789VoO3GkwbeONcxn&#10;CgRx5UzLtYa3TTm9A+EDssHOMWn4Ig+r4vIix8y4E7/ScR1qEUPYZ6ihCaHPpPRVQxb9zPXE8bZz&#10;g8UQx6GWZsBTDLedTJRaSIstxw8N9vTYUPW5PlgNvnynffk9qSbqI60dJfunl2fU+vpqfFiCCDSG&#10;Mwy/+lEdiui0dQc2XnQapvNkEVEN6X0KIgLpjboFsf1byCKX/xsUPwAAAP//AwBQSwECLQAUAAYA&#10;CAAAACEAtoM4kv4AAADhAQAAEwAAAAAAAAAAAAAAAAAAAAAAW0NvbnRlbnRfVHlwZXNdLnhtbFBL&#10;AQItABQABgAIAAAAIQA4/SH/1gAAAJQBAAALAAAAAAAAAAAAAAAAAC8BAABfcmVscy8ucmVsc1BL&#10;AQItABQABgAIAAAAIQCIrWGfsAEAAEgDAAAOAAAAAAAAAAAAAAAAAC4CAABkcnMvZTJvRG9jLnht&#10;bFBLAQItABQABgAIAAAAIQB2S7EB3gAAAAkBAAAPAAAAAAAAAAAAAAAAAAoEAABkcnMvZG93bnJl&#10;di54bWxQSwUGAAAAAAQABADzAAAAFQUAAAAA&#10;"/>
            </w:pict>
          </mc:Fallback>
        </mc:AlternateContent>
      </w:r>
    </w:p>
    <w:p w14:paraId="2504DC82" w14:textId="77777777" w:rsidR="002E1D58" w:rsidRPr="006521D1" w:rsidRDefault="002E1D58" w:rsidP="002E1D58">
      <w:pPr>
        <w:spacing w:line="240" w:lineRule="auto"/>
        <w:rPr>
          <w:rFonts w:ascii="Garamond" w:hAnsi="Garamond"/>
        </w:rPr>
      </w:pPr>
      <w:r w:rsidRPr="006521D1">
        <w:rPr>
          <w:rFonts w:ascii="Garamond" w:hAnsi="Garamond"/>
          <w:b/>
        </w:rPr>
        <w:t xml:space="preserve">Chair’s Name (Print) </w:t>
      </w:r>
      <w:r w:rsidRPr="006521D1">
        <w:rPr>
          <w:rFonts w:ascii="Garamond" w:hAnsi="Garamond"/>
          <w:b/>
        </w:rPr>
        <w:tab/>
      </w:r>
      <w:r w:rsidRPr="006521D1">
        <w:rPr>
          <w:rFonts w:ascii="Garamond" w:hAnsi="Garamond"/>
          <w:b/>
        </w:rPr>
        <w:tab/>
      </w:r>
      <w:r w:rsidRPr="006521D1">
        <w:rPr>
          <w:rFonts w:ascii="Garamond" w:hAnsi="Garamond"/>
          <w:b/>
        </w:rPr>
        <w:tab/>
        <w:t xml:space="preserve">   Chair’s signature (or delegate)</w:t>
      </w:r>
      <w:r w:rsidRPr="006521D1">
        <w:rPr>
          <w:rFonts w:ascii="Garamond" w:hAnsi="Garamond"/>
        </w:rPr>
        <w:tab/>
      </w:r>
      <w:r w:rsidRPr="006521D1">
        <w:rPr>
          <w:rFonts w:ascii="Garamond" w:hAnsi="Garamond"/>
        </w:rPr>
        <w:tab/>
      </w:r>
      <w:r w:rsidRPr="006521D1">
        <w:rPr>
          <w:rFonts w:ascii="Garamond" w:hAnsi="Garamond"/>
          <w:b/>
        </w:rPr>
        <w:t>Date</w:t>
      </w:r>
    </w:p>
    <w:p w14:paraId="468C3A79" w14:textId="77777777" w:rsidR="002E1D58" w:rsidRPr="006521D1" w:rsidRDefault="002E1D58" w:rsidP="002E1D58">
      <w:pPr>
        <w:spacing w:line="240" w:lineRule="auto"/>
        <w:rPr>
          <w:rFonts w:ascii="Garamond" w:hAnsi="Garamond"/>
          <w:i/>
        </w:rPr>
      </w:pPr>
    </w:p>
    <w:p w14:paraId="4472AEBD" w14:textId="77777777" w:rsidR="00A714EA" w:rsidRPr="003D74A6" w:rsidRDefault="00A714EA" w:rsidP="00A714EA">
      <w:pPr>
        <w:spacing w:line="240" w:lineRule="auto"/>
        <w:rPr>
          <w:rFonts w:ascii="Garamond" w:hAnsi="Garamond"/>
          <w:i/>
          <w:iCs/>
        </w:rPr>
      </w:pPr>
      <w:r w:rsidRPr="00D44D3C">
        <w:rPr>
          <w:rFonts w:ascii="Garamond" w:hAnsi="Garamond"/>
          <w:b/>
          <w:i/>
          <w:iCs/>
        </w:rPr>
        <w:t>For Postdoctoral Fellows Only:</w:t>
      </w:r>
    </w:p>
    <w:p w14:paraId="7EA661BF" w14:textId="77777777" w:rsidR="00A714EA" w:rsidRPr="00397155" w:rsidRDefault="00A714EA" w:rsidP="00A714EA">
      <w:pPr>
        <w:spacing w:line="240" w:lineRule="auto"/>
        <w:rPr>
          <w:rFonts w:ascii="Garamond" w:hAnsi="Garamond"/>
          <w:b/>
        </w:rPr>
      </w:pPr>
      <w:r w:rsidRPr="00397155">
        <w:rPr>
          <w:rFonts w:ascii="Garamond" w:hAnsi="Garamond"/>
          <w:noProof/>
        </w:rPr>
        <mc:AlternateContent>
          <mc:Choice Requires="wps">
            <w:drawing>
              <wp:anchor distT="0" distB="0" distL="114300" distR="114300" simplePos="0" relativeHeight="251678208" behindDoc="0" locked="0" layoutInCell="1" allowOverlap="1" wp14:anchorId="4BF04077" wp14:editId="5AE60612">
                <wp:simplePos x="0" y="0"/>
                <wp:positionH relativeFrom="column">
                  <wp:posOffset>2376377</wp:posOffset>
                </wp:positionH>
                <wp:positionV relativeFrom="paragraph">
                  <wp:posOffset>249511</wp:posOffset>
                </wp:positionV>
                <wp:extent cx="2434856" cy="0"/>
                <wp:effectExtent l="0" t="0" r="22860" b="19050"/>
                <wp:wrapNone/>
                <wp:docPr id="152600558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48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0FABC" id="Line 6"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1pt,19.65pt" to="378.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bxsAEAAEgDAAAOAAAAZHJzL2Uyb0RvYy54bWysU8Fu2zAMvQ/YPwi6L06ypuiMOD2k6y7d&#10;FqDdBzCSbAuTRYFUYufvJ6lJVmy3YT4Iokg+vfdEr++nwYmjIbboG7mYzaUwXqG2vmvkj5fHD3dS&#10;cASvwaE3jTwZlveb9+/WY6jNEnt02pBIIJ7rMTSyjzHUVcWqNwPwDIPxKdkiDRBTSF2lCcaEPrhq&#10;OZ/fViOSDoTKMKfTh9ek3BT8tjUqfm9bNlG4RiZusaxU1n1eq80a6o4g9FadacA/sBjA+nTpFeoB&#10;IogD2b+gBqsIGds4UzhU2LZWmaIhqVnM/1Dz3EMwRUsyh8PVJv5/sOrbcet3lKmryT+HJ1Q/WXjc&#10;9uA7Uwi8nEJ6uEW2qhoD19eWHHDYkdiPX1GnGjhELC5MLQ0ZMukTUzH7dDXbTFGodLi8+Xhzt7qV&#10;Ql1yFdSXxkAcvxgcRN400lmffYAajk8cMxGoLyX52OOjda68pfNibOSn1XJVGhid1TmZy5i6/daR&#10;OEKehvIVVSnztozw4HUB6w3oz+d9BOte9+ly589mZP152Ljeoz7t6GJSeq7C8jxaeR7exqX79w+w&#10;+QUAAP//AwBQSwMEFAAGAAgAAAAhAG2vLebdAAAACQEAAA8AAABkcnMvZG93bnJldi54bWxMj01P&#10;g0AQhu8m/ofNmHhp7CJoUWRpjMrNi7WN1ymMQGRnKbtt0V/vGA96m48n7zyTLyfbqwONvnNs4HIe&#10;gSKuXN1xY2D9Wl7cgPIBucbeMRn4JA/L4vQkx6x2R36hwyo0SkLYZ2igDWHItPZVSxb93A3Esnt3&#10;o8Ug7djoesSjhNtex1G00BY7lgstDvTQUvWx2lsDvtzQrvyaVbPoLWkcxbvH5yc05vxsur8DFWgK&#10;fzD86Is6FOK0dXuuveoNJOlVLKgUtwkoAdLrdAFq+zvQRa7/f1B8AwAA//8DAFBLAQItABQABgAI&#10;AAAAIQC2gziS/gAAAOEBAAATAAAAAAAAAAAAAAAAAAAAAABbQ29udGVudF9UeXBlc10ueG1sUEsB&#10;Ai0AFAAGAAgAAAAhADj9If/WAAAAlAEAAAsAAAAAAAAAAAAAAAAALwEAAF9yZWxzLy5yZWxzUEsB&#10;Ai0AFAAGAAgAAAAhAMCElvGwAQAASAMAAA4AAAAAAAAAAAAAAAAALgIAAGRycy9lMm9Eb2MueG1s&#10;UEsBAi0AFAAGAAgAAAAhAG2vLebdAAAACQEAAA8AAAAAAAAAAAAAAAAACgQAAGRycy9kb3ducmV2&#10;LnhtbFBLBQYAAAAABAAEAPMAAAAUBQAAAAA=&#10;"/>
            </w:pict>
          </mc:Fallback>
        </mc:AlternateContent>
      </w:r>
      <w:r w:rsidRPr="00397155">
        <w:rPr>
          <w:rFonts w:ascii="Garamond" w:hAnsi="Garamond"/>
          <w:noProof/>
        </w:rPr>
        <mc:AlternateContent>
          <mc:Choice Requires="wps">
            <w:drawing>
              <wp:anchor distT="0" distB="0" distL="114300" distR="114300" simplePos="0" relativeHeight="251677184" behindDoc="0" locked="0" layoutInCell="1" allowOverlap="1" wp14:anchorId="4583CF82" wp14:editId="6CBC8870">
                <wp:simplePos x="0" y="0"/>
                <wp:positionH relativeFrom="column">
                  <wp:posOffset>5055781</wp:posOffset>
                </wp:positionH>
                <wp:positionV relativeFrom="paragraph">
                  <wp:posOffset>249511</wp:posOffset>
                </wp:positionV>
                <wp:extent cx="1456661" cy="0"/>
                <wp:effectExtent l="0" t="0" r="10795" b="19050"/>
                <wp:wrapNone/>
                <wp:docPr id="202564684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6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28C92" id="Line 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1pt,19.65pt" to="512.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IC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larWop&#10;1DVXQXNtDMTxq8FR5E0rnfXZB2jg+MgxE4HmWpKPPT5Y58pbOi+mVn5eLpalgdFZnZO5jKnfbx2J&#10;I+RpKF9RlTJvywgPXhewwYD+ctlHsO5lny53/mJG1p+HjZs96vOOrial5yosL6OV5+FtXLpff4DN&#10;bwAAAP//AwBQSwMEFAAGAAgAAAAhAHRo6eneAAAACgEAAA8AAABkcnMvZG93bnJldi54bWxMj8FO&#10;wzAMhu9IvENkJC7TltCKwkrTCQG9cWEwcfUa01Y0TtdkW+HpycQBjrY//f7+YjXZXhxo9J1jDVcL&#10;BYK4dqbjRsPbazW/BeEDssHeMWn4Ig+r8vyswNy4I7/QYR0aEUPY56ihDWHIpfR1Sxb9wg3E8fbh&#10;RoshjmMjzYjHGG57mSiVSYsdxw8tDvTQUv253lsNvtrQrvqe1TP1njaOkt3j8xNqfXkx3d+BCDSF&#10;PxhO+lEdyui0dXs2XvQabpZZElEN6TIFcQJUcp2B2P5uZFnI/xXKHwAAAP//AwBQSwECLQAUAAYA&#10;CAAAACEAtoM4kv4AAADhAQAAEwAAAAAAAAAAAAAAAAAAAAAAW0NvbnRlbnRfVHlwZXNdLnhtbFBL&#10;AQItABQABgAIAAAAIQA4/SH/1gAAAJQBAAALAAAAAAAAAAAAAAAAAC8BAABfcmVscy8ucmVsc1BL&#10;AQItABQABgAIAAAAIQAibNICsAEAAEgDAAAOAAAAAAAAAAAAAAAAAC4CAABkcnMvZTJvRG9jLnht&#10;bFBLAQItABQABgAIAAAAIQB0aOnp3gAAAAoBAAAPAAAAAAAAAAAAAAAAAAoEAABkcnMvZG93bnJl&#10;di54bWxQSwUGAAAAAAQABADzAAAAFQUAAAAA&#10;"/>
            </w:pict>
          </mc:Fallback>
        </mc:AlternateContent>
      </w:r>
      <w:r w:rsidRPr="00397155">
        <w:rPr>
          <w:rFonts w:ascii="Garamond" w:hAnsi="Garamond"/>
          <w:noProof/>
        </w:rPr>
        <mc:AlternateContent>
          <mc:Choice Requires="wps">
            <w:drawing>
              <wp:anchor distT="0" distB="0" distL="114300" distR="114300" simplePos="0" relativeHeight="251676160" behindDoc="0" locked="0" layoutInCell="1" allowOverlap="1" wp14:anchorId="17CB2534" wp14:editId="675F00BF">
                <wp:simplePos x="0" y="0"/>
                <wp:positionH relativeFrom="column">
                  <wp:posOffset>-79744</wp:posOffset>
                </wp:positionH>
                <wp:positionV relativeFrom="paragraph">
                  <wp:posOffset>249511</wp:posOffset>
                </wp:positionV>
                <wp:extent cx="2307265" cy="0"/>
                <wp:effectExtent l="0" t="0" r="17145" b="19050"/>
                <wp:wrapNone/>
                <wp:docPr id="2466256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C47AB" id="Line 6"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9.65pt" to="175.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GfsAEAAEgDAAAOAAAAZHJzL2Uyb0RvYy54bWysU8tu2zAQvBfoPxC815JVOG0Fyzk4TS9p&#10;ayDpB6z5kIhSXIJLW/Lfl2RsN2hvQXQguNzd4cxwtb6dR8uOKpBB1/HlouZMOYHSuL7jv57uP3zm&#10;jCI4CRad6vhJEb/dvH+3nnyrGhzQShVYAnHUTr7jQ4y+rSoSgxqBFuiVS0mNYYSYwtBXMsCU0Edb&#10;NXV9U00YpA8oFFE6vXtO8k3B11qJ+FNrUpHZjidusayhrPu8Vps1tH0APxhxpgGvYDGCcenSK9Qd&#10;RGCHYP6DGo0ISKjjQuBYodZGqKIhqVnW/6h5HMCroiWZQ/5qE70drPhx3LpdyNTF7B79A4rfxBxu&#10;B3C9KgSeTj493DJbVU2e2mtLDsjvAttP31GmGjhELC7MOowZMuljczH7dDVbzZGJdNh8rD81NyvO&#10;xCVXQXtp9IHiN4Ujy5uOW+OyD9DC8YFiJgLtpSQfO7w31pa3tI5NHf+yalalgdAamZO5jEK/39rA&#10;jpCnoXxFVcq8LAt4cLKADQrk1/M+grHP+3S5dWczsv48bNTuUZ524WJSeq7C8jxaeR5exqX77w+w&#10;+QMAAP//AwBQSwMEFAAGAAgAAAAhAHZLsQHeAAAACQEAAA8AAABkcnMvZG93bnJldi54bWxMj8FO&#10;wzAMhu9IvENkJC7TlqwVA7qmEwJ648IG4uo1XlvROF2TbYWnJ4jDONr+9Pv789VoO3GkwbeONcxn&#10;CgRx5UzLtYa3TTm9A+EDssHOMWn4Ig+r4vIix8y4E7/ScR1qEUPYZ6ihCaHPpPRVQxb9zPXE8bZz&#10;g8UQx6GWZsBTDLedTJRaSIstxw8N9vTYUPW5PlgNvnynffk9qSbqI60dJfunl2fU+vpqfFiCCDSG&#10;Mwy/+lEdiui0dQc2XnQapvNkEVEN6X0KIgLpjboFsf1byCKX/xsUPwAAAP//AwBQSwECLQAUAAYA&#10;CAAAACEAtoM4kv4AAADhAQAAEwAAAAAAAAAAAAAAAAAAAAAAW0NvbnRlbnRfVHlwZXNdLnhtbFBL&#10;AQItABQABgAIAAAAIQA4/SH/1gAAAJQBAAALAAAAAAAAAAAAAAAAAC8BAABfcmVscy8ucmVsc1BL&#10;AQItABQABgAIAAAAIQCIrWGfsAEAAEgDAAAOAAAAAAAAAAAAAAAAAC4CAABkcnMvZTJvRG9jLnht&#10;bFBLAQItABQABgAIAAAAIQB2S7EB3gAAAAkBAAAPAAAAAAAAAAAAAAAAAAoEAABkcnMvZG93bnJl&#10;di54bWxQSwUGAAAAAAQABADzAAAAFQUAAAAA&#10;"/>
            </w:pict>
          </mc:Fallback>
        </mc:AlternateContent>
      </w:r>
    </w:p>
    <w:p w14:paraId="0CAC063B" w14:textId="5ED0D8A3" w:rsidR="00F92775" w:rsidRPr="006521D1" w:rsidRDefault="00A714EA" w:rsidP="002E1D58">
      <w:pPr>
        <w:spacing w:line="240" w:lineRule="auto"/>
        <w:rPr>
          <w:rFonts w:ascii="Garamond" w:hAnsi="Garamond"/>
          <w:b/>
        </w:rPr>
      </w:pPr>
      <w:r>
        <w:rPr>
          <w:rFonts w:ascii="Garamond" w:hAnsi="Garamond"/>
          <w:b/>
        </w:rPr>
        <w:t>Dean (or their delegate) (Print)</w:t>
      </w:r>
      <w:r w:rsidRPr="00397155">
        <w:rPr>
          <w:rFonts w:ascii="Garamond" w:hAnsi="Garamond"/>
          <w:b/>
        </w:rPr>
        <w:tab/>
      </w:r>
      <w:r>
        <w:rPr>
          <w:rFonts w:ascii="Garamond" w:hAnsi="Garamond"/>
          <w:b/>
        </w:rPr>
        <w:t xml:space="preserve"> </w:t>
      </w:r>
      <w:r w:rsidRPr="00397155">
        <w:rPr>
          <w:rFonts w:ascii="Garamond" w:hAnsi="Garamond"/>
          <w:b/>
        </w:rPr>
        <w:t xml:space="preserve">  </w:t>
      </w:r>
      <w:r>
        <w:rPr>
          <w:rFonts w:ascii="Garamond" w:hAnsi="Garamond"/>
          <w:b/>
        </w:rPr>
        <w:t>Dean’s</w:t>
      </w:r>
      <w:r w:rsidRPr="00397155">
        <w:rPr>
          <w:rFonts w:ascii="Garamond" w:hAnsi="Garamond"/>
          <w:b/>
        </w:rPr>
        <w:t xml:space="preserve"> signature (or delegate)</w:t>
      </w:r>
      <w:r w:rsidRPr="00397155">
        <w:rPr>
          <w:rFonts w:ascii="Garamond" w:hAnsi="Garamond"/>
        </w:rPr>
        <w:tab/>
      </w:r>
      <w:r w:rsidRPr="00397155">
        <w:rPr>
          <w:rFonts w:ascii="Garamond" w:hAnsi="Garamond"/>
        </w:rPr>
        <w:tab/>
      </w:r>
      <w:r w:rsidRPr="00397155">
        <w:rPr>
          <w:rFonts w:ascii="Garamond" w:hAnsi="Garamond"/>
          <w:b/>
        </w:rPr>
        <w:t>Date</w:t>
      </w:r>
    </w:p>
    <w:sectPr w:rsidR="00F92775" w:rsidRPr="006521D1" w:rsidSect="00422165">
      <w:headerReference w:type="default" r:id="rId23"/>
      <w:footerReference w:type="default" r:id="rId24"/>
      <w:headerReference w:type="first" r:id="rId2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EA495" w14:textId="77777777" w:rsidR="00D30A7D" w:rsidRDefault="00D30A7D" w:rsidP="0097516A">
      <w:pPr>
        <w:spacing w:after="0" w:line="240" w:lineRule="auto"/>
      </w:pPr>
      <w:r>
        <w:separator/>
      </w:r>
    </w:p>
  </w:endnote>
  <w:endnote w:type="continuationSeparator" w:id="0">
    <w:p w14:paraId="5E1056C9" w14:textId="77777777" w:rsidR="00D30A7D" w:rsidRDefault="00D30A7D" w:rsidP="0097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ABAB" w14:textId="77777777" w:rsidR="00D30A7D" w:rsidRDefault="00D30A7D" w:rsidP="00540CC3">
    <w:pPr>
      <w:pStyle w:val="Footer"/>
      <w:jc w:val="right"/>
    </w:pPr>
    <w:r w:rsidRPr="005B3D55">
      <w:rPr>
        <w:rFonts w:ascii="Cambria" w:hAnsi="Cambria"/>
        <w:sz w:val="18"/>
        <w:szCs w:val="18"/>
      </w:rPr>
      <w:t xml:space="preserve">Page </w:t>
    </w:r>
    <w:r w:rsidRPr="005B3D55">
      <w:rPr>
        <w:rFonts w:ascii="Cambria" w:hAnsi="Cambria"/>
        <w:b/>
        <w:bCs/>
        <w:sz w:val="18"/>
        <w:szCs w:val="18"/>
      </w:rPr>
      <w:fldChar w:fldCharType="begin"/>
    </w:r>
    <w:r w:rsidRPr="005B3D55">
      <w:rPr>
        <w:rFonts w:ascii="Cambria" w:hAnsi="Cambria"/>
        <w:b/>
        <w:bCs/>
        <w:sz w:val="18"/>
        <w:szCs w:val="18"/>
      </w:rPr>
      <w:instrText xml:space="preserve"> PAGE </w:instrText>
    </w:r>
    <w:r w:rsidRPr="005B3D55">
      <w:rPr>
        <w:rFonts w:ascii="Cambria" w:hAnsi="Cambria"/>
        <w:b/>
        <w:bCs/>
        <w:sz w:val="18"/>
        <w:szCs w:val="18"/>
      </w:rPr>
      <w:fldChar w:fldCharType="separate"/>
    </w:r>
    <w:r w:rsidR="00D54E17">
      <w:rPr>
        <w:rFonts w:ascii="Cambria" w:hAnsi="Cambria"/>
        <w:b/>
        <w:bCs/>
        <w:noProof/>
        <w:sz w:val="18"/>
        <w:szCs w:val="18"/>
      </w:rPr>
      <w:t>6</w:t>
    </w:r>
    <w:r w:rsidRPr="005B3D55">
      <w:rPr>
        <w:rFonts w:ascii="Cambria" w:hAnsi="Cambria"/>
        <w:b/>
        <w:bCs/>
        <w:sz w:val="18"/>
        <w:szCs w:val="18"/>
      </w:rPr>
      <w:fldChar w:fldCharType="end"/>
    </w:r>
    <w:r w:rsidRPr="005B3D55">
      <w:rPr>
        <w:rFonts w:ascii="Cambria" w:hAnsi="Cambria"/>
        <w:sz w:val="18"/>
        <w:szCs w:val="18"/>
      </w:rPr>
      <w:t xml:space="preserve"> of </w:t>
    </w:r>
    <w:r w:rsidRPr="005B3D55">
      <w:rPr>
        <w:rFonts w:ascii="Cambria" w:hAnsi="Cambria"/>
        <w:b/>
        <w:bCs/>
        <w:sz w:val="18"/>
        <w:szCs w:val="18"/>
      </w:rPr>
      <w:fldChar w:fldCharType="begin"/>
    </w:r>
    <w:r w:rsidRPr="005B3D55">
      <w:rPr>
        <w:rFonts w:ascii="Cambria" w:hAnsi="Cambria"/>
        <w:b/>
        <w:bCs/>
        <w:sz w:val="18"/>
        <w:szCs w:val="18"/>
      </w:rPr>
      <w:instrText xml:space="preserve"> NUMPAGES  </w:instrText>
    </w:r>
    <w:r w:rsidRPr="005B3D55">
      <w:rPr>
        <w:rFonts w:ascii="Cambria" w:hAnsi="Cambria"/>
        <w:b/>
        <w:bCs/>
        <w:sz w:val="18"/>
        <w:szCs w:val="18"/>
      </w:rPr>
      <w:fldChar w:fldCharType="separate"/>
    </w:r>
    <w:r w:rsidR="00D54E17">
      <w:rPr>
        <w:rFonts w:ascii="Cambria" w:hAnsi="Cambria"/>
        <w:b/>
        <w:bCs/>
        <w:noProof/>
        <w:sz w:val="18"/>
        <w:szCs w:val="18"/>
      </w:rPr>
      <w:t>10</w:t>
    </w:r>
    <w:r w:rsidRPr="005B3D55">
      <w:rPr>
        <w:rFonts w:ascii="Cambria" w:hAnsi="Cambri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A6F4E" w14:textId="77777777" w:rsidR="00D30A7D" w:rsidRDefault="00D30A7D" w:rsidP="0097516A">
      <w:pPr>
        <w:spacing w:after="0" w:line="240" w:lineRule="auto"/>
      </w:pPr>
      <w:r>
        <w:separator/>
      </w:r>
    </w:p>
  </w:footnote>
  <w:footnote w:type="continuationSeparator" w:id="0">
    <w:p w14:paraId="2041FC5E" w14:textId="77777777" w:rsidR="00D30A7D" w:rsidRDefault="00D30A7D" w:rsidP="00975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22A7E" w14:textId="77777777" w:rsidR="00D30A7D" w:rsidRPr="00B6335A" w:rsidRDefault="00D30A7D" w:rsidP="00F96717">
    <w:pPr>
      <w:tabs>
        <w:tab w:val="right" w:pos="10080"/>
      </w:tabs>
      <w:spacing w:after="0" w:line="240" w:lineRule="auto"/>
      <w:jc w:val="right"/>
      <w:rPr>
        <w:rFonts w:ascii="Garamond" w:hAnsi="Garamond"/>
        <w:sz w:val="18"/>
        <w:szCs w:val="18"/>
      </w:rPr>
    </w:pPr>
    <w:r w:rsidRPr="00B6335A">
      <w:rPr>
        <w:rFonts w:ascii="Garamond" w:hAnsi="Garamond"/>
        <w:sz w:val="18"/>
        <w:szCs w:val="18"/>
      </w:rPr>
      <w:t>SSHRC Exchange – Scholarly Publications Grant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F068" w14:textId="77777777" w:rsidR="00D30A7D" w:rsidRPr="008D51C6" w:rsidRDefault="00D30A7D" w:rsidP="0097516A">
    <w:pPr>
      <w:jc w:val="center"/>
      <w:rPr>
        <w:b/>
        <w:bCs/>
        <w:caps/>
      </w:rPr>
    </w:pPr>
    <w:r w:rsidRPr="008D51C6">
      <w:rPr>
        <w:b/>
        <w:bCs/>
        <w:caps/>
      </w:rPr>
      <w:t xml:space="preserve">Arts Research Board (ARB) </w:t>
    </w:r>
  </w:p>
  <w:p w14:paraId="4D3AA6E3" w14:textId="77777777" w:rsidR="00DE51AF" w:rsidRDefault="00D30A7D" w:rsidP="0097516A">
    <w:pPr>
      <w:jc w:val="center"/>
      <w:rPr>
        <w:b/>
        <w:bCs/>
        <w:caps/>
      </w:rPr>
    </w:pPr>
    <w:r w:rsidRPr="008D51C6">
      <w:rPr>
        <w:b/>
        <w:bCs/>
        <w:caps/>
      </w:rPr>
      <w:t>Standard research/</w:t>
    </w:r>
  </w:p>
  <w:p w14:paraId="5E213BE3" w14:textId="77777777" w:rsidR="00D30A7D" w:rsidRPr="008D51C6" w:rsidRDefault="00D30A7D" w:rsidP="0097516A">
    <w:pPr>
      <w:jc w:val="center"/>
      <w:rPr>
        <w:b/>
        <w:bCs/>
        <w:caps/>
      </w:rPr>
    </w:pPr>
    <w:r w:rsidRPr="008D51C6">
      <w:rPr>
        <w:b/>
        <w:bCs/>
        <w:caps/>
      </w:rPr>
      <w:t>creative &amp; performing arts grants</w:t>
    </w:r>
  </w:p>
  <w:p w14:paraId="3C03631C" w14:textId="77777777" w:rsidR="00D30A7D" w:rsidRPr="008D51C6" w:rsidRDefault="00D30A7D" w:rsidP="0097516A">
    <w:pPr>
      <w:jc w:val="center"/>
      <w:rPr>
        <w:b/>
        <w:bCs/>
        <w:caps/>
        <w:u w:val="single"/>
      </w:rPr>
    </w:pPr>
    <w:r w:rsidRPr="008D51C6">
      <w:rPr>
        <w:b/>
        <w:u w:val="single"/>
      </w:rPr>
      <w:t xml:space="preserve">APPLICATION </w:t>
    </w:r>
    <w:smartTag w:uri="urn:schemas-microsoft-com:office:smarttags" w:element="stockticker">
      <w:r w:rsidRPr="008D51C6">
        <w:rPr>
          <w:b/>
          <w:u w:val="single"/>
        </w:rPr>
        <w:t>FORM</w:t>
      </w:r>
    </w:smartTag>
    <w:r w:rsidRPr="008D51C6">
      <w:rPr>
        <w:b/>
        <w:u w:val="single"/>
      </w:rPr>
      <w:t xml:space="preserve"> and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7F46"/>
    <w:multiLevelType w:val="hybridMultilevel"/>
    <w:tmpl w:val="E89068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62E24"/>
    <w:multiLevelType w:val="hybridMultilevel"/>
    <w:tmpl w:val="CD9EB7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736D3"/>
    <w:multiLevelType w:val="hybridMultilevel"/>
    <w:tmpl w:val="DB6073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FD5DDD"/>
    <w:multiLevelType w:val="hybridMultilevel"/>
    <w:tmpl w:val="1DD00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7E7694"/>
    <w:multiLevelType w:val="hybridMultilevel"/>
    <w:tmpl w:val="C3A653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A2A5A"/>
    <w:multiLevelType w:val="hybridMultilevel"/>
    <w:tmpl w:val="DD9E9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B77CB0"/>
    <w:multiLevelType w:val="hybridMultilevel"/>
    <w:tmpl w:val="86BAEC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6F4304"/>
    <w:multiLevelType w:val="hybridMultilevel"/>
    <w:tmpl w:val="552ABC8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1B7A38"/>
    <w:multiLevelType w:val="hybridMultilevel"/>
    <w:tmpl w:val="1864FB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E931EC"/>
    <w:multiLevelType w:val="hybridMultilevel"/>
    <w:tmpl w:val="10341596"/>
    <w:lvl w:ilvl="0" w:tplc="686A3F66">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B4CA7"/>
    <w:multiLevelType w:val="hybridMultilevel"/>
    <w:tmpl w:val="E5D00D48"/>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004CB"/>
    <w:multiLevelType w:val="hybridMultilevel"/>
    <w:tmpl w:val="F90E4B1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413EB"/>
    <w:multiLevelType w:val="hybridMultilevel"/>
    <w:tmpl w:val="B59A7102"/>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C7EE5"/>
    <w:multiLevelType w:val="hybridMultilevel"/>
    <w:tmpl w:val="D7928F42"/>
    <w:lvl w:ilvl="0" w:tplc="00010409">
      <w:start w:val="1"/>
      <w:numFmt w:val="bullet"/>
      <w:lvlText w:val=""/>
      <w:lvlJc w:val="left"/>
      <w:pPr>
        <w:tabs>
          <w:tab w:val="num" w:pos="1080"/>
        </w:tabs>
        <w:ind w:left="1080" w:hanging="360"/>
      </w:pPr>
      <w:rPr>
        <w:rFonts w:ascii="Symbol" w:hAnsi="Symbol"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15:restartNumberingAfterBreak="0">
    <w:nsid w:val="30CA7E98"/>
    <w:multiLevelType w:val="hybridMultilevel"/>
    <w:tmpl w:val="DF765868"/>
    <w:lvl w:ilvl="0" w:tplc="0D98C616">
      <w:start w:val="1"/>
      <w:numFmt w:val="decimal"/>
      <w:lvlText w:val="%1)"/>
      <w:lvlJc w:val="left"/>
      <w:pPr>
        <w:ind w:left="360" w:hanging="360"/>
      </w:pPr>
      <w:rPr>
        <w:rFonts w:eastAsia="Times New Roman"/>
      </w:rPr>
    </w:lvl>
    <w:lvl w:ilvl="1" w:tplc="0409000F">
      <w:start w:val="1"/>
      <w:numFmt w:val="decimal"/>
      <w:lvlText w:val="%2."/>
      <w:lvlJc w:val="left"/>
      <w:pPr>
        <w:ind w:left="1080" w:hanging="360"/>
      </w:pPr>
    </w:lvl>
    <w:lvl w:ilvl="2" w:tplc="121048D4">
      <w:start w:val="1"/>
      <w:numFmt w:val="bullet"/>
      <w:lvlText w:val=""/>
      <w:lvlJc w:val="left"/>
      <w:pPr>
        <w:ind w:left="1440" w:hanging="360"/>
      </w:pPr>
      <w:rPr>
        <w:rFonts w:ascii="Symbol" w:hAnsi="Symbol" w:hint="default"/>
        <w:color w:val="auto"/>
      </w:r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B864895"/>
    <w:multiLevelType w:val="hybridMultilevel"/>
    <w:tmpl w:val="6DFCDE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6304E6"/>
    <w:multiLevelType w:val="hybridMultilevel"/>
    <w:tmpl w:val="41D639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3033C3"/>
    <w:multiLevelType w:val="hybridMultilevel"/>
    <w:tmpl w:val="D916AFA0"/>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87C0C00"/>
    <w:multiLevelType w:val="hybridMultilevel"/>
    <w:tmpl w:val="278A37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B20E74"/>
    <w:multiLevelType w:val="hybridMultilevel"/>
    <w:tmpl w:val="03D08A42"/>
    <w:lvl w:ilvl="0" w:tplc="04090001">
      <w:start w:val="1"/>
      <w:numFmt w:val="bullet"/>
      <w:lvlText w:val=""/>
      <w:lvlJc w:val="left"/>
      <w:pPr>
        <w:ind w:left="360" w:hanging="360"/>
      </w:pPr>
      <w:rPr>
        <w:rFonts w:ascii="Symbol" w:hAnsi="Symbol" w:hint="default"/>
      </w:rPr>
    </w:lvl>
    <w:lvl w:ilvl="1" w:tplc="A860D95E">
      <w:numFmt w:val="bullet"/>
      <w:lvlText w:val="·"/>
      <w:lvlJc w:val="left"/>
      <w:pPr>
        <w:ind w:left="1080" w:hanging="360"/>
      </w:pPr>
      <w:rPr>
        <w:rFonts w:ascii="Calibri" w:eastAsia="Calibri" w:hAnsi="Calibri"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A961BA4"/>
    <w:multiLevelType w:val="hybridMultilevel"/>
    <w:tmpl w:val="2B6C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F4D99"/>
    <w:multiLevelType w:val="hybridMultilevel"/>
    <w:tmpl w:val="53D2EF7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546C0BF3"/>
    <w:multiLevelType w:val="hybridMultilevel"/>
    <w:tmpl w:val="131C677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5D108BA"/>
    <w:multiLevelType w:val="hybridMultilevel"/>
    <w:tmpl w:val="426228B0"/>
    <w:lvl w:ilvl="0" w:tplc="C88C511E">
      <w:start w:val="1"/>
      <w:numFmt w:val="lowerLetter"/>
      <w:lvlText w:val="%1."/>
      <w:lvlJc w:val="left"/>
      <w:pPr>
        <w:ind w:left="1806" w:hanging="360"/>
      </w:pPr>
      <w:rPr>
        <w:rFonts w:hint="default"/>
      </w:rPr>
    </w:lvl>
    <w:lvl w:ilvl="1" w:tplc="10090019" w:tentative="1">
      <w:start w:val="1"/>
      <w:numFmt w:val="lowerLetter"/>
      <w:lvlText w:val="%2."/>
      <w:lvlJc w:val="left"/>
      <w:pPr>
        <w:ind w:left="2526" w:hanging="360"/>
      </w:pPr>
    </w:lvl>
    <w:lvl w:ilvl="2" w:tplc="1009001B" w:tentative="1">
      <w:start w:val="1"/>
      <w:numFmt w:val="lowerRoman"/>
      <w:lvlText w:val="%3."/>
      <w:lvlJc w:val="right"/>
      <w:pPr>
        <w:ind w:left="3246" w:hanging="180"/>
      </w:pPr>
    </w:lvl>
    <w:lvl w:ilvl="3" w:tplc="1009000F" w:tentative="1">
      <w:start w:val="1"/>
      <w:numFmt w:val="decimal"/>
      <w:lvlText w:val="%4."/>
      <w:lvlJc w:val="left"/>
      <w:pPr>
        <w:ind w:left="3966" w:hanging="360"/>
      </w:pPr>
    </w:lvl>
    <w:lvl w:ilvl="4" w:tplc="10090019" w:tentative="1">
      <w:start w:val="1"/>
      <w:numFmt w:val="lowerLetter"/>
      <w:lvlText w:val="%5."/>
      <w:lvlJc w:val="left"/>
      <w:pPr>
        <w:ind w:left="4686" w:hanging="360"/>
      </w:pPr>
    </w:lvl>
    <w:lvl w:ilvl="5" w:tplc="1009001B" w:tentative="1">
      <w:start w:val="1"/>
      <w:numFmt w:val="lowerRoman"/>
      <w:lvlText w:val="%6."/>
      <w:lvlJc w:val="right"/>
      <w:pPr>
        <w:ind w:left="5406" w:hanging="180"/>
      </w:pPr>
    </w:lvl>
    <w:lvl w:ilvl="6" w:tplc="1009000F" w:tentative="1">
      <w:start w:val="1"/>
      <w:numFmt w:val="decimal"/>
      <w:lvlText w:val="%7."/>
      <w:lvlJc w:val="left"/>
      <w:pPr>
        <w:ind w:left="6126" w:hanging="360"/>
      </w:pPr>
    </w:lvl>
    <w:lvl w:ilvl="7" w:tplc="10090019" w:tentative="1">
      <w:start w:val="1"/>
      <w:numFmt w:val="lowerLetter"/>
      <w:lvlText w:val="%8."/>
      <w:lvlJc w:val="left"/>
      <w:pPr>
        <w:ind w:left="6846" w:hanging="360"/>
      </w:pPr>
    </w:lvl>
    <w:lvl w:ilvl="8" w:tplc="1009001B" w:tentative="1">
      <w:start w:val="1"/>
      <w:numFmt w:val="lowerRoman"/>
      <w:lvlText w:val="%9."/>
      <w:lvlJc w:val="right"/>
      <w:pPr>
        <w:ind w:left="7566" w:hanging="180"/>
      </w:pPr>
    </w:lvl>
  </w:abstractNum>
  <w:abstractNum w:abstractNumId="24" w15:restartNumberingAfterBreak="0">
    <w:nsid w:val="5E6F0B43"/>
    <w:multiLevelType w:val="hybridMultilevel"/>
    <w:tmpl w:val="7F882D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F4145"/>
    <w:multiLevelType w:val="hybridMultilevel"/>
    <w:tmpl w:val="505A02F6"/>
    <w:lvl w:ilvl="0" w:tplc="10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C212AC"/>
    <w:multiLevelType w:val="hybridMultilevel"/>
    <w:tmpl w:val="E396A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A17D75"/>
    <w:multiLevelType w:val="hybridMultilevel"/>
    <w:tmpl w:val="4AF2B55A"/>
    <w:lvl w:ilvl="0" w:tplc="C944AEA2">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4B384E"/>
    <w:multiLevelType w:val="hybridMultilevel"/>
    <w:tmpl w:val="AF804A0E"/>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34B51"/>
    <w:multiLevelType w:val="hybridMultilevel"/>
    <w:tmpl w:val="45261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3282D"/>
    <w:multiLevelType w:val="hybridMultilevel"/>
    <w:tmpl w:val="47E46FF6"/>
    <w:lvl w:ilvl="0" w:tplc="040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15:restartNumberingAfterBreak="0">
    <w:nsid w:val="7287648F"/>
    <w:multiLevelType w:val="hybridMultilevel"/>
    <w:tmpl w:val="AD6205DC"/>
    <w:lvl w:ilvl="0" w:tplc="04090001">
      <w:start w:val="1"/>
      <w:numFmt w:val="bullet"/>
      <w:lvlText w:val=""/>
      <w:lvlJc w:val="left"/>
      <w:pPr>
        <w:ind w:left="1080" w:hanging="360"/>
      </w:pPr>
      <w:rPr>
        <w:rFonts w:ascii="Symbol" w:hAnsi="Symbol" w:hint="default"/>
      </w:rPr>
    </w:lvl>
    <w:lvl w:ilvl="1" w:tplc="00010409">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1513AE"/>
    <w:multiLevelType w:val="hybridMultilevel"/>
    <w:tmpl w:val="493E5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2952AB"/>
    <w:multiLevelType w:val="hybridMultilevel"/>
    <w:tmpl w:val="684A74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4A15DB"/>
    <w:multiLevelType w:val="hybridMultilevel"/>
    <w:tmpl w:val="4D145B92"/>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433166">
    <w:abstractNumId w:val="2"/>
  </w:num>
  <w:num w:numId="2" w16cid:durableId="1105006639">
    <w:abstractNumId w:val="16"/>
  </w:num>
  <w:num w:numId="3" w16cid:durableId="89981607">
    <w:abstractNumId w:val="27"/>
  </w:num>
  <w:num w:numId="4" w16cid:durableId="105076807">
    <w:abstractNumId w:val="11"/>
  </w:num>
  <w:num w:numId="5" w16cid:durableId="1773162186">
    <w:abstractNumId w:val="13"/>
  </w:num>
  <w:num w:numId="6" w16cid:durableId="824007528">
    <w:abstractNumId w:val="15"/>
  </w:num>
  <w:num w:numId="7" w16cid:durableId="1581283429">
    <w:abstractNumId w:val="33"/>
  </w:num>
  <w:num w:numId="8" w16cid:durableId="1657293950">
    <w:abstractNumId w:val="21"/>
  </w:num>
  <w:num w:numId="9" w16cid:durableId="1461681619">
    <w:abstractNumId w:val="17"/>
  </w:num>
  <w:num w:numId="10" w16cid:durableId="1007756260">
    <w:abstractNumId w:val="24"/>
  </w:num>
  <w:num w:numId="11" w16cid:durableId="1036853556">
    <w:abstractNumId w:val="32"/>
  </w:num>
  <w:num w:numId="12" w16cid:durableId="1706057092">
    <w:abstractNumId w:val="31"/>
  </w:num>
  <w:num w:numId="13" w16cid:durableId="1205755692">
    <w:abstractNumId w:val="10"/>
  </w:num>
  <w:num w:numId="14" w16cid:durableId="697387916">
    <w:abstractNumId w:val="12"/>
  </w:num>
  <w:num w:numId="15" w16cid:durableId="857308669">
    <w:abstractNumId w:val="34"/>
  </w:num>
  <w:num w:numId="16" w16cid:durableId="953825783">
    <w:abstractNumId w:val="0"/>
  </w:num>
  <w:num w:numId="17" w16cid:durableId="1904245166">
    <w:abstractNumId w:val="28"/>
  </w:num>
  <w:num w:numId="18" w16cid:durableId="925959973">
    <w:abstractNumId w:val="29"/>
  </w:num>
  <w:num w:numId="19" w16cid:durableId="638802497">
    <w:abstractNumId w:val="22"/>
  </w:num>
  <w:num w:numId="20" w16cid:durableId="1071579254">
    <w:abstractNumId w:val="18"/>
  </w:num>
  <w:num w:numId="21" w16cid:durableId="1278491495">
    <w:abstractNumId w:val="26"/>
  </w:num>
  <w:num w:numId="22" w16cid:durableId="268779601">
    <w:abstractNumId w:val="1"/>
  </w:num>
  <w:num w:numId="23" w16cid:durableId="104618459">
    <w:abstractNumId w:val="4"/>
  </w:num>
  <w:num w:numId="24" w16cid:durableId="514268879">
    <w:abstractNumId w:val="9"/>
  </w:num>
  <w:num w:numId="25" w16cid:durableId="1434327700">
    <w:abstractNumId w:val="20"/>
  </w:num>
  <w:num w:numId="26" w16cid:durableId="905530615">
    <w:abstractNumId w:val="7"/>
  </w:num>
  <w:num w:numId="27" w16cid:durableId="665520386">
    <w:abstractNumId w:val="5"/>
  </w:num>
  <w:num w:numId="28" w16cid:durableId="1549412316">
    <w:abstractNumId w:val="25"/>
  </w:num>
  <w:num w:numId="29" w16cid:durableId="921790278">
    <w:abstractNumId w:val="3"/>
  </w:num>
  <w:num w:numId="30" w16cid:durableId="1958753924">
    <w:abstractNumId w:val="23"/>
  </w:num>
  <w:num w:numId="31" w16cid:durableId="2128817921">
    <w:abstractNumId w:val="8"/>
  </w:num>
  <w:num w:numId="32" w16cid:durableId="900091093">
    <w:abstractNumId w:val="12"/>
  </w:num>
  <w:num w:numId="33" w16cid:durableId="2120834396">
    <w:abstractNumId w:val="3"/>
  </w:num>
  <w:num w:numId="34" w16cid:durableId="362436442">
    <w:abstractNumId w:val="6"/>
  </w:num>
  <w:num w:numId="35" w16cid:durableId="562641435">
    <w:abstractNumId w:val="19"/>
  </w:num>
  <w:num w:numId="36" w16cid:durableId="762267890">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18625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A5"/>
    <w:rsid w:val="00002527"/>
    <w:rsid w:val="000147DA"/>
    <w:rsid w:val="000170F9"/>
    <w:rsid w:val="00030BB5"/>
    <w:rsid w:val="00031829"/>
    <w:rsid w:val="00031E49"/>
    <w:rsid w:val="00035CC1"/>
    <w:rsid w:val="00064A2C"/>
    <w:rsid w:val="0008024C"/>
    <w:rsid w:val="000810AC"/>
    <w:rsid w:val="00083065"/>
    <w:rsid w:val="000928AA"/>
    <w:rsid w:val="00093719"/>
    <w:rsid w:val="0009446C"/>
    <w:rsid w:val="00097FD8"/>
    <w:rsid w:val="000A018B"/>
    <w:rsid w:val="000A4606"/>
    <w:rsid w:val="000D4F5E"/>
    <w:rsid w:val="000E2E7E"/>
    <w:rsid w:val="000F20CA"/>
    <w:rsid w:val="000F4A89"/>
    <w:rsid w:val="000F62F6"/>
    <w:rsid w:val="00113267"/>
    <w:rsid w:val="00135551"/>
    <w:rsid w:val="00147360"/>
    <w:rsid w:val="00150153"/>
    <w:rsid w:val="00163724"/>
    <w:rsid w:val="00181C9C"/>
    <w:rsid w:val="00186B4A"/>
    <w:rsid w:val="00192281"/>
    <w:rsid w:val="00194F0F"/>
    <w:rsid w:val="001A38FB"/>
    <w:rsid w:val="001A5374"/>
    <w:rsid w:val="001B63DD"/>
    <w:rsid w:val="001B6951"/>
    <w:rsid w:val="001C4F69"/>
    <w:rsid w:val="001C774C"/>
    <w:rsid w:val="001E18D4"/>
    <w:rsid w:val="001E7464"/>
    <w:rsid w:val="001F3B6B"/>
    <w:rsid w:val="001F4844"/>
    <w:rsid w:val="00214CA7"/>
    <w:rsid w:val="00224D72"/>
    <w:rsid w:val="0022541C"/>
    <w:rsid w:val="00231665"/>
    <w:rsid w:val="002346A3"/>
    <w:rsid w:val="00241C26"/>
    <w:rsid w:val="00257D57"/>
    <w:rsid w:val="00261FCC"/>
    <w:rsid w:val="0028478B"/>
    <w:rsid w:val="00290422"/>
    <w:rsid w:val="002909B9"/>
    <w:rsid w:val="0029199F"/>
    <w:rsid w:val="0029539D"/>
    <w:rsid w:val="002A5D30"/>
    <w:rsid w:val="002B5E96"/>
    <w:rsid w:val="002B7F96"/>
    <w:rsid w:val="002C7569"/>
    <w:rsid w:val="002D17AD"/>
    <w:rsid w:val="002E09FE"/>
    <w:rsid w:val="002E1D58"/>
    <w:rsid w:val="002E4870"/>
    <w:rsid w:val="002E58C4"/>
    <w:rsid w:val="002E5A39"/>
    <w:rsid w:val="002E7297"/>
    <w:rsid w:val="002F1F94"/>
    <w:rsid w:val="002F3C01"/>
    <w:rsid w:val="00301355"/>
    <w:rsid w:val="0031055C"/>
    <w:rsid w:val="003170D6"/>
    <w:rsid w:val="00325998"/>
    <w:rsid w:val="003468A5"/>
    <w:rsid w:val="00346DD5"/>
    <w:rsid w:val="00352B81"/>
    <w:rsid w:val="00355BAD"/>
    <w:rsid w:val="00363288"/>
    <w:rsid w:val="00386D57"/>
    <w:rsid w:val="00391A79"/>
    <w:rsid w:val="00393CAC"/>
    <w:rsid w:val="00394056"/>
    <w:rsid w:val="00396167"/>
    <w:rsid w:val="003B4084"/>
    <w:rsid w:val="003D02CB"/>
    <w:rsid w:val="003F7996"/>
    <w:rsid w:val="00402F82"/>
    <w:rsid w:val="00405219"/>
    <w:rsid w:val="00415CFE"/>
    <w:rsid w:val="00416E18"/>
    <w:rsid w:val="00422165"/>
    <w:rsid w:val="00425800"/>
    <w:rsid w:val="004348D3"/>
    <w:rsid w:val="00434D02"/>
    <w:rsid w:val="00435E03"/>
    <w:rsid w:val="00444606"/>
    <w:rsid w:val="00465037"/>
    <w:rsid w:val="00482E73"/>
    <w:rsid w:val="004A15AF"/>
    <w:rsid w:val="004A48AD"/>
    <w:rsid w:val="004A620B"/>
    <w:rsid w:val="004B2015"/>
    <w:rsid w:val="004B2F61"/>
    <w:rsid w:val="004B4AF7"/>
    <w:rsid w:val="004B5E7A"/>
    <w:rsid w:val="004B7231"/>
    <w:rsid w:val="004C0C3F"/>
    <w:rsid w:val="004C6CDF"/>
    <w:rsid w:val="004D1433"/>
    <w:rsid w:val="004D2991"/>
    <w:rsid w:val="004E4937"/>
    <w:rsid w:val="004E49B5"/>
    <w:rsid w:val="00505587"/>
    <w:rsid w:val="00517186"/>
    <w:rsid w:val="00517DC3"/>
    <w:rsid w:val="00526F8D"/>
    <w:rsid w:val="00533113"/>
    <w:rsid w:val="00533DBD"/>
    <w:rsid w:val="00540CC3"/>
    <w:rsid w:val="00551708"/>
    <w:rsid w:val="00551DBD"/>
    <w:rsid w:val="0055220E"/>
    <w:rsid w:val="005543B0"/>
    <w:rsid w:val="005612B3"/>
    <w:rsid w:val="00566B0C"/>
    <w:rsid w:val="00566BB2"/>
    <w:rsid w:val="0057282C"/>
    <w:rsid w:val="00573E6A"/>
    <w:rsid w:val="0059052E"/>
    <w:rsid w:val="005922CF"/>
    <w:rsid w:val="00594115"/>
    <w:rsid w:val="005A0EAB"/>
    <w:rsid w:val="005A413F"/>
    <w:rsid w:val="005A7728"/>
    <w:rsid w:val="005B1584"/>
    <w:rsid w:val="005B3D55"/>
    <w:rsid w:val="005C25DA"/>
    <w:rsid w:val="005C50EC"/>
    <w:rsid w:val="005D6922"/>
    <w:rsid w:val="005D7165"/>
    <w:rsid w:val="005D7DD4"/>
    <w:rsid w:val="005E1D56"/>
    <w:rsid w:val="005E40EA"/>
    <w:rsid w:val="005F0C24"/>
    <w:rsid w:val="005F5170"/>
    <w:rsid w:val="00604396"/>
    <w:rsid w:val="00617A6B"/>
    <w:rsid w:val="00621375"/>
    <w:rsid w:val="00624A0B"/>
    <w:rsid w:val="006337CF"/>
    <w:rsid w:val="006422AE"/>
    <w:rsid w:val="006521D1"/>
    <w:rsid w:val="00656C97"/>
    <w:rsid w:val="006620DF"/>
    <w:rsid w:val="00663521"/>
    <w:rsid w:val="00664EE6"/>
    <w:rsid w:val="00671AC5"/>
    <w:rsid w:val="006761F5"/>
    <w:rsid w:val="006765D6"/>
    <w:rsid w:val="006779ED"/>
    <w:rsid w:val="00680121"/>
    <w:rsid w:val="00683C70"/>
    <w:rsid w:val="00691CC1"/>
    <w:rsid w:val="006B2841"/>
    <w:rsid w:val="006E2BBF"/>
    <w:rsid w:val="006F15F0"/>
    <w:rsid w:val="006F4F54"/>
    <w:rsid w:val="00707AB4"/>
    <w:rsid w:val="007352F2"/>
    <w:rsid w:val="00740B6E"/>
    <w:rsid w:val="00751CD3"/>
    <w:rsid w:val="00752D73"/>
    <w:rsid w:val="0075562F"/>
    <w:rsid w:val="00782555"/>
    <w:rsid w:val="00790FFF"/>
    <w:rsid w:val="0079134B"/>
    <w:rsid w:val="00794DB6"/>
    <w:rsid w:val="00797A2B"/>
    <w:rsid w:val="007A512A"/>
    <w:rsid w:val="007C76DB"/>
    <w:rsid w:val="007D1F5E"/>
    <w:rsid w:val="007E13C0"/>
    <w:rsid w:val="007E4274"/>
    <w:rsid w:val="007E4C37"/>
    <w:rsid w:val="007E6C93"/>
    <w:rsid w:val="007F5057"/>
    <w:rsid w:val="008010BE"/>
    <w:rsid w:val="008063FC"/>
    <w:rsid w:val="00806B60"/>
    <w:rsid w:val="0081261C"/>
    <w:rsid w:val="0083080B"/>
    <w:rsid w:val="00830BC7"/>
    <w:rsid w:val="00837886"/>
    <w:rsid w:val="00845BEC"/>
    <w:rsid w:val="00847D5C"/>
    <w:rsid w:val="008531B3"/>
    <w:rsid w:val="008570B5"/>
    <w:rsid w:val="008608E4"/>
    <w:rsid w:val="00865048"/>
    <w:rsid w:val="00876CFA"/>
    <w:rsid w:val="00884AED"/>
    <w:rsid w:val="00890A60"/>
    <w:rsid w:val="008A4857"/>
    <w:rsid w:val="008A634A"/>
    <w:rsid w:val="008B385F"/>
    <w:rsid w:val="008D0820"/>
    <w:rsid w:val="008D1934"/>
    <w:rsid w:val="008D7E22"/>
    <w:rsid w:val="008E2765"/>
    <w:rsid w:val="008E6E9E"/>
    <w:rsid w:val="008F59DF"/>
    <w:rsid w:val="009116EB"/>
    <w:rsid w:val="00950237"/>
    <w:rsid w:val="00967944"/>
    <w:rsid w:val="0097516A"/>
    <w:rsid w:val="00992315"/>
    <w:rsid w:val="009A23A6"/>
    <w:rsid w:val="009C5B8A"/>
    <w:rsid w:val="009C7A25"/>
    <w:rsid w:val="009E1C65"/>
    <w:rsid w:val="009F7C1B"/>
    <w:rsid w:val="00A05761"/>
    <w:rsid w:val="00A21A0F"/>
    <w:rsid w:val="00A32777"/>
    <w:rsid w:val="00A32ACF"/>
    <w:rsid w:val="00A34A68"/>
    <w:rsid w:val="00A3657B"/>
    <w:rsid w:val="00A4605B"/>
    <w:rsid w:val="00A522CC"/>
    <w:rsid w:val="00A67425"/>
    <w:rsid w:val="00A714EA"/>
    <w:rsid w:val="00A80ABB"/>
    <w:rsid w:val="00A9317A"/>
    <w:rsid w:val="00AA0573"/>
    <w:rsid w:val="00AA1ECC"/>
    <w:rsid w:val="00AA202F"/>
    <w:rsid w:val="00AA70FD"/>
    <w:rsid w:val="00AB29EF"/>
    <w:rsid w:val="00AB37CC"/>
    <w:rsid w:val="00AB71B5"/>
    <w:rsid w:val="00AC3A39"/>
    <w:rsid w:val="00AC4088"/>
    <w:rsid w:val="00AD59F8"/>
    <w:rsid w:val="00AE5F62"/>
    <w:rsid w:val="00AF30E2"/>
    <w:rsid w:val="00B15D4F"/>
    <w:rsid w:val="00B166B9"/>
    <w:rsid w:val="00B16801"/>
    <w:rsid w:val="00B269B7"/>
    <w:rsid w:val="00B431A8"/>
    <w:rsid w:val="00B4554F"/>
    <w:rsid w:val="00B50AC5"/>
    <w:rsid w:val="00B632CE"/>
    <w:rsid w:val="00B6335A"/>
    <w:rsid w:val="00B664F1"/>
    <w:rsid w:val="00B67985"/>
    <w:rsid w:val="00B81B98"/>
    <w:rsid w:val="00B91E2A"/>
    <w:rsid w:val="00B921CD"/>
    <w:rsid w:val="00BA0C84"/>
    <w:rsid w:val="00BB1D33"/>
    <w:rsid w:val="00BB51E4"/>
    <w:rsid w:val="00BC66F6"/>
    <w:rsid w:val="00BE4D42"/>
    <w:rsid w:val="00BF4CF6"/>
    <w:rsid w:val="00C136D3"/>
    <w:rsid w:val="00C30892"/>
    <w:rsid w:val="00C34357"/>
    <w:rsid w:val="00C45942"/>
    <w:rsid w:val="00C654DF"/>
    <w:rsid w:val="00C65DCE"/>
    <w:rsid w:val="00C667D5"/>
    <w:rsid w:val="00C778F2"/>
    <w:rsid w:val="00C87BB6"/>
    <w:rsid w:val="00C9557B"/>
    <w:rsid w:val="00C96CE0"/>
    <w:rsid w:val="00CB280B"/>
    <w:rsid w:val="00CD364C"/>
    <w:rsid w:val="00CD4823"/>
    <w:rsid w:val="00CE370B"/>
    <w:rsid w:val="00CE7115"/>
    <w:rsid w:val="00D2171D"/>
    <w:rsid w:val="00D30A7D"/>
    <w:rsid w:val="00D3530F"/>
    <w:rsid w:val="00D44D3C"/>
    <w:rsid w:val="00D47C92"/>
    <w:rsid w:val="00D525F7"/>
    <w:rsid w:val="00D53C37"/>
    <w:rsid w:val="00D54E17"/>
    <w:rsid w:val="00D62186"/>
    <w:rsid w:val="00D62C6C"/>
    <w:rsid w:val="00D6346B"/>
    <w:rsid w:val="00D63900"/>
    <w:rsid w:val="00D77B6B"/>
    <w:rsid w:val="00DA002F"/>
    <w:rsid w:val="00DC218C"/>
    <w:rsid w:val="00DC68C7"/>
    <w:rsid w:val="00DC7893"/>
    <w:rsid w:val="00DE51AF"/>
    <w:rsid w:val="00DE6DAA"/>
    <w:rsid w:val="00DE753E"/>
    <w:rsid w:val="00DF7087"/>
    <w:rsid w:val="00E019D2"/>
    <w:rsid w:val="00E02323"/>
    <w:rsid w:val="00E1653C"/>
    <w:rsid w:val="00E240BB"/>
    <w:rsid w:val="00E24F8B"/>
    <w:rsid w:val="00E2793F"/>
    <w:rsid w:val="00E47652"/>
    <w:rsid w:val="00E4791A"/>
    <w:rsid w:val="00E47FB5"/>
    <w:rsid w:val="00E50902"/>
    <w:rsid w:val="00E74E9C"/>
    <w:rsid w:val="00E84101"/>
    <w:rsid w:val="00E90B10"/>
    <w:rsid w:val="00E92258"/>
    <w:rsid w:val="00E92755"/>
    <w:rsid w:val="00EB37C6"/>
    <w:rsid w:val="00EB5536"/>
    <w:rsid w:val="00EC78A1"/>
    <w:rsid w:val="00ED5A95"/>
    <w:rsid w:val="00EF4F08"/>
    <w:rsid w:val="00F11320"/>
    <w:rsid w:val="00F21D1B"/>
    <w:rsid w:val="00F24668"/>
    <w:rsid w:val="00F258A4"/>
    <w:rsid w:val="00F565A0"/>
    <w:rsid w:val="00F86DC4"/>
    <w:rsid w:val="00F92775"/>
    <w:rsid w:val="00F96717"/>
    <w:rsid w:val="00FA202B"/>
    <w:rsid w:val="00FB2CEB"/>
    <w:rsid w:val="00FB30EB"/>
    <w:rsid w:val="00FB73CF"/>
    <w:rsid w:val="00FD2EAE"/>
    <w:rsid w:val="00FD7F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CB59DD5"/>
  <w15:docId w15:val="{D42E4780-1310-4AD8-AA8F-FF11B3AF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31055C"/>
    <w:pPr>
      <w:keepNext/>
      <w:keepLines/>
      <w:spacing w:before="480" w:after="0"/>
      <w:outlineLvl w:val="0"/>
    </w:pPr>
    <w:rPr>
      <w:rFonts w:ascii="Cambria" w:eastAsia="Times New Roman" w:hAnsi="Cambria"/>
      <w:b/>
      <w:bCs/>
      <w:color w:val="810000"/>
      <w:sz w:val="28"/>
      <w:szCs w:val="28"/>
    </w:rPr>
  </w:style>
  <w:style w:type="paragraph" w:styleId="Heading2">
    <w:name w:val="heading 2"/>
    <w:basedOn w:val="Normal"/>
    <w:next w:val="Normal"/>
    <w:link w:val="Heading2Char"/>
    <w:uiPriority w:val="9"/>
    <w:unhideWhenUsed/>
    <w:qFormat/>
    <w:rsid w:val="0097516A"/>
    <w:pPr>
      <w:keepNext/>
      <w:keepLines/>
      <w:spacing w:before="200" w:after="0"/>
      <w:outlineLvl w:val="1"/>
    </w:pPr>
    <w:rPr>
      <w:rFonts w:ascii="Cambria" w:eastAsia="Times New Roman" w:hAnsi="Cambria"/>
      <w:b/>
      <w:bCs/>
      <w:color w:val="AD0101"/>
      <w:sz w:val="26"/>
      <w:szCs w:val="26"/>
    </w:rPr>
  </w:style>
  <w:style w:type="paragraph" w:styleId="Heading3">
    <w:name w:val="heading 3"/>
    <w:basedOn w:val="Normal"/>
    <w:next w:val="Normal"/>
    <w:link w:val="Heading3Char"/>
    <w:uiPriority w:val="9"/>
    <w:unhideWhenUsed/>
    <w:qFormat/>
    <w:rsid w:val="0097516A"/>
    <w:pPr>
      <w:keepNext/>
      <w:keepLines/>
      <w:spacing w:before="200" w:after="0"/>
      <w:outlineLvl w:val="2"/>
    </w:pPr>
    <w:rPr>
      <w:rFonts w:ascii="Cambria" w:eastAsia="Times New Roman" w:hAnsi="Cambria"/>
      <w:b/>
      <w:bCs/>
      <w:color w:val="AD0101"/>
    </w:rPr>
  </w:style>
  <w:style w:type="paragraph" w:styleId="Heading4">
    <w:name w:val="heading 4"/>
    <w:basedOn w:val="Normal"/>
    <w:next w:val="Normal"/>
    <w:link w:val="Heading4Char"/>
    <w:uiPriority w:val="9"/>
    <w:unhideWhenUsed/>
    <w:qFormat/>
    <w:rsid w:val="0097516A"/>
    <w:pPr>
      <w:keepNext/>
      <w:keepLines/>
      <w:spacing w:before="200" w:after="0"/>
      <w:outlineLvl w:val="3"/>
    </w:pPr>
    <w:rPr>
      <w:rFonts w:ascii="Cambria" w:eastAsia="Times New Roman" w:hAnsi="Cambria"/>
      <w:b/>
      <w:bCs/>
      <w:i/>
      <w:iCs/>
      <w:color w:val="AD0101"/>
    </w:rPr>
  </w:style>
  <w:style w:type="paragraph" w:styleId="Heading5">
    <w:name w:val="heading 5"/>
    <w:basedOn w:val="Normal"/>
    <w:next w:val="Normal"/>
    <w:link w:val="Heading5Char"/>
    <w:uiPriority w:val="9"/>
    <w:unhideWhenUsed/>
    <w:qFormat/>
    <w:rsid w:val="002F3C01"/>
    <w:pPr>
      <w:keepNext/>
      <w:keepLines/>
      <w:spacing w:before="200" w:after="0"/>
      <w:outlineLvl w:val="4"/>
    </w:pPr>
    <w:rPr>
      <w:rFonts w:ascii="Cambria" w:eastAsia="Times New Roman" w:hAnsi="Cambria"/>
      <w:color w:val="550000"/>
    </w:rPr>
  </w:style>
  <w:style w:type="paragraph" w:styleId="Heading6">
    <w:name w:val="heading 6"/>
    <w:basedOn w:val="Normal"/>
    <w:next w:val="Normal"/>
    <w:link w:val="Heading6Char"/>
    <w:uiPriority w:val="9"/>
    <w:unhideWhenUsed/>
    <w:qFormat/>
    <w:rsid w:val="002F3C01"/>
    <w:pPr>
      <w:keepNext/>
      <w:keepLines/>
      <w:spacing w:before="200" w:after="0"/>
      <w:outlineLvl w:val="5"/>
    </w:pPr>
    <w:rPr>
      <w:rFonts w:ascii="Cambria" w:eastAsia="Times New Roman" w:hAnsi="Cambria"/>
      <w:i/>
      <w:iCs/>
      <w:color w:val="55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68A5"/>
    <w:rPr>
      <w:color w:val="0000FF"/>
      <w:u w:val="single"/>
    </w:rPr>
  </w:style>
  <w:style w:type="paragraph" w:styleId="NormalWeb">
    <w:name w:val="Normal (Web)"/>
    <w:basedOn w:val="Normal"/>
    <w:rsid w:val="003468A5"/>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rsid w:val="003468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468A5"/>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3468A5"/>
    <w:rPr>
      <w:rFonts w:ascii="Times New Roman" w:eastAsia="Times New Roman" w:hAnsi="Times New Roman" w:cs="Times New Roman"/>
      <w:sz w:val="24"/>
      <w:szCs w:val="24"/>
    </w:rPr>
  </w:style>
  <w:style w:type="paragraph" w:styleId="Footer">
    <w:name w:val="footer"/>
    <w:basedOn w:val="Normal"/>
    <w:link w:val="FooterChar"/>
    <w:uiPriority w:val="99"/>
    <w:rsid w:val="003468A5"/>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3468A5"/>
    <w:rPr>
      <w:rFonts w:ascii="Times New Roman" w:eastAsia="Times New Roman" w:hAnsi="Times New Roman" w:cs="Times New Roman"/>
      <w:sz w:val="24"/>
      <w:szCs w:val="24"/>
    </w:rPr>
  </w:style>
  <w:style w:type="character" w:styleId="IntenseEmphasis">
    <w:name w:val="Intense Emphasis"/>
    <w:uiPriority w:val="21"/>
    <w:qFormat/>
    <w:rsid w:val="0097516A"/>
    <w:rPr>
      <w:b/>
      <w:bCs/>
      <w:i/>
      <w:iCs/>
      <w:color w:val="AD0101"/>
    </w:rPr>
  </w:style>
  <w:style w:type="paragraph" w:styleId="BalloonText">
    <w:name w:val="Balloon Text"/>
    <w:basedOn w:val="Normal"/>
    <w:link w:val="BalloonTextChar"/>
    <w:uiPriority w:val="99"/>
    <w:semiHidden/>
    <w:unhideWhenUsed/>
    <w:rsid w:val="009751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516A"/>
    <w:rPr>
      <w:rFonts w:ascii="Tahoma" w:hAnsi="Tahoma" w:cs="Tahoma"/>
      <w:sz w:val="16"/>
      <w:szCs w:val="16"/>
    </w:rPr>
  </w:style>
  <w:style w:type="character" w:customStyle="1" w:styleId="Heading2Char">
    <w:name w:val="Heading 2 Char"/>
    <w:link w:val="Heading2"/>
    <w:uiPriority w:val="9"/>
    <w:rsid w:val="0097516A"/>
    <w:rPr>
      <w:rFonts w:ascii="Cambria" w:eastAsia="Times New Roman" w:hAnsi="Cambria" w:cs="Times New Roman"/>
      <w:b/>
      <w:bCs/>
      <w:color w:val="AD0101"/>
      <w:sz w:val="26"/>
      <w:szCs w:val="26"/>
    </w:rPr>
  </w:style>
  <w:style w:type="character" w:customStyle="1" w:styleId="Heading3Char">
    <w:name w:val="Heading 3 Char"/>
    <w:link w:val="Heading3"/>
    <w:uiPriority w:val="9"/>
    <w:rsid w:val="0097516A"/>
    <w:rPr>
      <w:rFonts w:ascii="Cambria" w:eastAsia="Times New Roman" w:hAnsi="Cambria" w:cs="Times New Roman"/>
      <w:b/>
      <w:bCs/>
      <w:color w:val="AD0101"/>
    </w:rPr>
  </w:style>
  <w:style w:type="character" w:customStyle="1" w:styleId="Heading4Char">
    <w:name w:val="Heading 4 Char"/>
    <w:link w:val="Heading4"/>
    <w:uiPriority w:val="9"/>
    <w:rsid w:val="0097516A"/>
    <w:rPr>
      <w:rFonts w:ascii="Cambria" w:eastAsia="Times New Roman" w:hAnsi="Cambria" w:cs="Times New Roman"/>
      <w:b/>
      <w:bCs/>
      <w:i/>
      <w:iCs/>
      <w:color w:val="AD0101"/>
    </w:rPr>
  </w:style>
  <w:style w:type="paragraph" w:styleId="Title">
    <w:name w:val="Title"/>
    <w:basedOn w:val="Normal"/>
    <w:next w:val="Normal"/>
    <w:link w:val="TitleChar"/>
    <w:uiPriority w:val="10"/>
    <w:qFormat/>
    <w:rsid w:val="0031055C"/>
    <w:pPr>
      <w:pBdr>
        <w:bottom w:val="single" w:sz="8" w:space="4" w:color="AD0101"/>
      </w:pBdr>
      <w:spacing w:after="300" w:line="240" w:lineRule="auto"/>
      <w:contextualSpacing/>
    </w:pPr>
    <w:rPr>
      <w:rFonts w:ascii="Cambria" w:eastAsia="Times New Roman" w:hAnsi="Cambria"/>
      <w:color w:val="232323"/>
      <w:spacing w:val="5"/>
      <w:kern w:val="28"/>
      <w:sz w:val="52"/>
      <w:szCs w:val="52"/>
    </w:rPr>
  </w:style>
  <w:style w:type="character" w:customStyle="1" w:styleId="TitleChar">
    <w:name w:val="Title Char"/>
    <w:link w:val="Title"/>
    <w:uiPriority w:val="10"/>
    <w:rsid w:val="0031055C"/>
    <w:rPr>
      <w:rFonts w:ascii="Cambria" w:eastAsia="Times New Roman" w:hAnsi="Cambria" w:cs="Times New Roman"/>
      <w:color w:val="232323"/>
      <w:spacing w:val="5"/>
      <w:kern w:val="28"/>
      <w:sz w:val="52"/>
      <w:szCs w:val="52"/>
    </w:rPr>
  </w:style>
  <w:style w:type="character" w:customStyle="1" w:styleId="Heading1Char">
    <w:name w:val="Heading 1 Char"/>
    <w:link w:val="Heading1"/>
    <w:uiPriority w:val="9"/>
    <w:rsid w:val="0031055C"/>
    <w:rPr>
      <w:rFonts w:ascii="Cambria" w:eastAsia="Times New Roman" w:hAnsi="Cambria" w:cs="Times New Roman"/>
      <w:b/>
      <w:bCs/>
      <w:color w:val="810000"/>
      <w:sz w:val="28"/>
      <w:szCs w:val="28"/>
    </w:rPr>
  </w:style>
  <w:style w:type="character" w:styleId="Strong">
    <w:name w:val="Strong"/>
    <w:uiPriority w:val="22"/>
    <w:qFormat/>
    <w:rsid w:val="008A4857"/>
    <w:rPr>
      <w:b/>
      <w:bCs/>
    </w:rPr>
  </w:style>
  <w:style w:type="paragraph" w:styleId="ListParagraph">
    <w:name w:val="List Paragraph"/>
    <w:basedOn w:val="Normal"/>
    <w:uiPriority w:val="34"/>
    <w:qFormat/>
    <w:rsid w:val="008A4857"/>
    <w:pPr>
      <w:ind w:left="720"/>
      <w:contextualSpacing/>
    </w:pPr>
  </w:style>
  <w:style w:type="character" w:styleId="SubtleEmphasis">
    <w:name w:val="Subtle Emphasis"/>
    <w:uiPriority w:val="19"/>
    <w:qFormat/>
    <w:rsid w:val="008A4857"/>
    <w:rPr>
      <w:i/>
      <w:iCs/>
      <w:color w:val="808080"/>
    </w:rPr>
  </w:style>
  <w:style w:type="character" w:styleId="Emphasis">
    <w:name w:val="Emphasis"/>
    <w:uiPriority w:val="20"/>
    <w:qFormat/>
    <w:rsid w:val="008A4857"/>
    <w:rPr>
      <w:i/>
      <w:iCs/>
    </w:rPr>
  </w:style>
  <w:style w:type="character" w:customStyle="1" w:styleId="Heading5Char">
    <w:name w:val="Heading 5 Char"/>
    <w:link w:val="Heading5"/>
    <w:uiPriority w:val="9"/>
    <w:rsid w:val="002F3C01"/>
    <w:rPr>
      <w:rFonts w:ascii="Cambria" w:eastAsia="Times New Roman" w:hAnsi="Cambria" w:cs="Times New Roman"/>
      <w:color w:val="550000"/>
    </w:rPr>
  </w:style>
  <w:style w:type="character" w:customStyle="1" w:styleId="Heading6Char">
    <w:name w:val="Heading 6 Char"/>
    <w:link w:val="Heading6"/>
    <w:uiPriority w:val="9"/>
    <w:rsid w:val="002F3C01"/>
    <w:rPr>
      <w:rFonts w:ascii="Cambria" w:eastAsia="Times New Roman" w:hAnsi="Cambria" w:cs="Times New Roman"/>
      <w:i/>
      <w:iCs/>
      <w:color w:val="550000"/>
    </w:rPr>
  </w:style>
  <w:style w:type="paragraph" w:customStyle="1" w:styleId="Default">
    <w:name w:val="Default"/>
    <w:rsid w:val="00346DD5"/>
    <w:pPr>
      <w:autoSpaceDE w:val="0"/>
      <w:autoSpaceDN w:val="0"/>
      <w:adjustRightInd w:val="0"/>
    </w:pPr>
    <w:rPr>
      <w:rFonts w:cs="Calibri"/>
      <w:color w:val="000000"/>
      <w:sz w:val="24"/>
      <w:szCs w:val="24"/>
    </w:rPr>
  </w:style>
  <w:style w:type="character" w:styleId="FollowedHyperlink">
    <w:name w:val="FollowedHyperlink"/>
    <w:uiPriority w:val="99"/>
    <w:semiHidden/>
    <w:unhideWhenUsed/>
    <w:rsid w:val="00002527"/>
    <w:rPr>
      <w:color w:val="800080"/>
      <w:u w:val="single"/>
    </w:rPr>
  </w:style>
  <w:style w:type="character" w:styleId="CommentReference">
    <w:name w:val="annotation reference"/>
    <w:basedOn w:val="DefaultParagraphFont"/>
    <w:uiPriority w:val="99"/>
    <w:semiHidden/>
    <w:unhideWhenUsed/>
    <w:rsid w:val="0083080B"/>
    <w:rPr>
      <w:sz w:val="16"/>
      <w:szCs w:val="16"/>
    </w:rPr>
  </w:style>
  <w:style w:type="paragraph" w:styleId="CommentText">
    <w:name w:val="annotation text"/>
    <w:basedOn w:val="Normal"/>
    <w:link w:val="CommentTextChar"/>
    <w:uiPriority w:val="99"/>
    <w:unhideWhenUsed/>
    <w:rsid w:val="0083080B"/>
    <w:rPr>
      <w:sz w:val="20"/>
      <w:szCs w:val="20"/>
    </w:rPr>
  </w:style>
  <w:style w:type="character" w:customStyle="1" w:styleId="CommentTextChar">
    <w:name w:val="Comment Text Char"/>
    <w:basedOn w:val="DefaultParagraphFont"/>
    <w:link w:val="CommentText"/>
    <w:uiPriority w:val="99"/>
    <w:rsid w:val="0083080B"/>
    <w:rPr>
      <w:lang w:val="en-US" w:eastAsia="en-US"/>
    </w:rPr>
  </w:style>
  <w:style w:type="paragraph" w:styleId="CommentSubject">
    <w:name w:val="annotation subject"/>
    <w:basedOn w:val="CommentText"/>
    <w:next w:val="CommentText"/>
    <w:link w:val="CommentSubjectChar"/>
    <w:uiPriority w:val="99"/>
    <w:semiHidden/>
    <w:unhideWhenUsed/>
    <w:rsid w:val="0083080B"/>
    <w:rPr>
      <w:b/>
      <w:bCs/>
    </w:rPr>
  </w:style>
  <w:style w:type="character" w:customStyle="1" w:styleId="CommentSubjectChar">
    <w:name w:val="Comment Subject Char"/>
    <w:basedOn w:val="CommentTextChar"/>
    <w:link w:val="CommentSubject"/>
    <w:uiPriority w:val="99"/>
    <w:semiHidden/>
    <w:rsid w:val="0083080B"/>
    <w:rPr>
      <w:b/>
      <w:bCs/>
      <w:lang w:val="en-US" w:eastAsia="en-US"/>
    </w:rPr>
  </w:style>
  <w:style w:type="table" w:styleId="LightList">
    <w:name w:val="Light List"/>
    <w:basedOn w:val="TableNormal"/>
    <w:uiPriority w:val="61"/>
    <w:rsid w:val="00CD364C"/>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UnresolvedMention">
    <w:name w:val="Unresolved Mention"/>
    <w:basedOn w:val="DefaultParagraphFont"/>
    <w:uiPriority w:val="99"/>
    <w:semiHidden/>
    <w:unhideWhenUsed/>
    <w:rsid w:val="00FB73CF"/>
    <w:rPr>
      <w:color w:val="605E5C"/>
      <w:shd w:val="clear" w:color="auto" w:fill="E1DFDD"/>
    </w:rPr>
  </w:style>
  <w:style w:type="paragraph" w:styleId="Revision">
    <w:name w:val="Revision"/>
    <w:hidden/>
    <w:uiPriority w:val="99"/>
    <w:semiHidden/>
    <w:rsid w:val="005C50EC"/>
    <w:rPr>
      <w:sz w:val="22"/>
      <w:szCs w:val="22"/>
      <w:lang w:val="en-US" w:eastAsia="en-US"/>
    </w:rPr>
  </w:style>
  <w:style w:type="character" w:customStyle="1" w:styleId="cf01">
    <w:name w:val="cf01"/>
    <w:basedOn w:val="DefaultParagraphFont"/>
    <w:rsid w:val="008D1934"/>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6730">
      <w:bodyDiv w:val="1"/>
      <w:marLeft w:val="0"/>
      <w:marRight w:val="0"/>
      <w:marTop w:val="0"/>
      <w:marBottom w:val="0"/>
      <w:divBdr>
        <w:top w:val="none" w:sz="0" w:space="0" w:color="auto"/>
        <w:left w:val="none" w:sz="0" w:space="0" w:color="auto"/>
        <w:bottom w:val="none" w:sz="0" w:space="0" w:color="auto"/>
        <w:right w:val="none" w:sz="0" w:space="0" w:color="auto"/>
      </w:divBdr>
    </w:div>
    <w:div w:id="181093437">
      <w:bodyDiv w:val="1"/>
      <w:marLeft w:val="0"/>
      <w:marRight w:val="0"/>
      <w:marTop w:val="0"/>
      <w:marBottom w:val="0"/>
      <w:divBdr>
        <w:top w:val="none" w:sz="0" w:space="0" w:color="auto"/>
        <w:left w:val="none" w:sz="0" w:space="0" w:color="auto"/>
        <w:bottom w:val="none" w:sz="0" w:space="0" w:color="auto"/>
        <w:right w:val="none" w:sz="0" w:space="0" w:color="auto"/>
      </w:divBdr>
    </w:div>
    <w:div w:id="805926520">
      <w:bodyDiv w:val="1"/>
      <w:marLeft w:val="0"/>
      <w:marRight w:val="0"/>
      <w:marTop w:val="0"/>
      <w:marBottom w:val="0"/>
      <w:divBdr>
        <w:top w:val="none" w:sz="0" w:space="0" w:color="auto"/>
        <w:left w:val="none" w:sz="0" w:space="0" w:color="auto"/>
        <w:bottom w:val="none" w:sz="0" w:space="0" w:color="auto"/>
        <w:right w:val="none" w:sz="0" w:space="0" w:color="auto"/>
      </w:divBdr>
    </w:div>
    <w:div w:id="985007882">
      <w:bodyDiv w:val="1"/>
      <w:marLeft w:val="0"/>
      <w:marRight w:val="0"/>
      <w:marTop w:val="0"/>
      <w:marBottom w:val="0"/>
      <w:divBdr>
        <w:top w:val="none" w:sz="0" w:space="0" w:color="auto"/>
        <w:left w:val="none" w:sz="0" w:space="0" w:color="auto"/>
        <w:bottom w:val="none" w:sz="0" w:space="0" w:color="auto"/>
        <w:right w:val="none" w:sz="0" w:space="0" w:color="auto"/>
      </w:divBdr>
    </w:div>
    <w:div w:id="1821463464">
      <w:bodyDiv w:val="1"/>
      <w:marLeft w:val="0"/>
      <w:marRight w:val="0"/>
      <w:marTop w:val="0"/>
      <w:marBottom w:val="0"/>
      <w:divBdr>
        <w:top w:val="none" w:sz="0" w:space="0" w:color="auto"/>
        <w:left w:val="none" w:sz="0" w:space="0" w:color="auto"/>
        <w:bottom w:val="none" w:sz="0" w:space="0" w:color="auto"/>
        <w:right w:val="none" w:sz="0" w:space="0" w:color="auto"/>
      </w:divBdr>
    </w:div>
    <w:div w:id="19323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shrc-crsh.gc.ca/funding-financement/instructions/ksg_sdpm-ssc_edpm-eng.aspx" TargetMode="External"/><Relationship Id="rId18" Type="http://schemas.openxmlformats.org/officeDocument/2006/relationships/hyperlink" Target="mailto:gervaism@mcmaster.c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shrc-crsh.gc.ca/funding-financement/instructions/ksg_sdpm-ssc_edpm-eng.aspx" TargetMode="External"/><Relationship Id="rId7" Type="http://schemas.openxmlformats.org/officeDocument/2006/relationships/endnotes" Target="endnotes.xml"/><Relationship Id="rId12" Type="http://schemas.openxmlformats.org/officeDocument/2006/relationships/hyperlink" Target="https://science.gc.ca/site/science/en/interagency-research-funding/policies-and-guidelines/open-access/tri-agency-open-access-policy-publications" TargetMode="External"/><Relationship Id="rId17" Type="http://schemas.openxmlformats.org/officeDocument/2006/relationships/hyperlink" Target="https://research.mcmaster.ca/research-office-for-administration-development-support-roads/arts-research-board/"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shrc-crsh.gc.ca/funding-financement/instructions/ksg_sdpm-ssc_edpm-eng.aspx" TargetMode="External"/><Relationship Id="rId20" Type="http://schemas.openxmlformats.org/officeDocument/2006/relationships/hyperlink" Target="https://www.sshrc-crsh.gc.ca/funding-financement/instructions/cv-eng.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ancial-affairs.mcmaster.ca/app/uploads/2024/01/AP-01-Guidelines-Temp-for-RP-with-formatting-Apr-15-2024.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shrc-crsh.gc.ca/funding-financement/instructions/cv-eng.aspx" TargetMode="External"/><Relationship Id="rId23" Type="http://schemas.openxmlformats.org/officeDocument/2006/relationships/header" Target="header1.xml"/><Relationship Id="rId10" Type="http://schemas.openxmlformats.org/officeDocument/2006/relationships/hyperlink" Target="https://ccv-cvc.ca/loginresearcher-eng.frm" TargetMode="External"/><Relationship Id="rId19" Type="http://schemas.openxmlformats.org/officeDocument/2006/relationships/hyperlink" Target="https://science.gc.ca/site/science/en/interagency-research-funding/policies-and-guidelines/research-data-management/tri-agency-research-data-management-policy" TargetMode="External"/><Relationship Id="rId4" Type="http://schemas.openxmlformats.org/officeDocument/2006/relationships/settings" Target="settings.xml"/><Relationship Id="rId9" Type="http://schemas.openxmlformats.org/officeDocument/2006/relationships/hyperlink" Target="https://www.sshrc-crsh.gc.ca/funding-financement/instructions/ksg_sdpm-ssc_edpm-eng.aspx" TargetMode="External"/><Relationship Id="rId14" Type="http://schemas.openxmlformats.org/officeDocument/2006/relationships/hyperlink" Target="https://ccv-cvc.ca/loginresearcher-eng.frm" TargetMode="External"/><Relationship Id="rId22" Type="http://schemas.openxmlformats.org/officeDocument/2006/relationships/hyperlink" Target="https://ccv-cvc.ca/loginresearcher-eng.fr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66936-B4DC-4BEB-9630-C4DEB221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3333</Words>
  <Characters>18999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22288</CharactersWithSpaces>
  <SharedDoc>false</SharedDoc>
  <HLinks>
    <vt:vector size="18" baseType="variant">
      <vt:variant>
        <vt:i4>4325477</vt:i4>
      </vt:variant>
      <vt:variant>
        <vt:i4>6</vt:i4>
      </vt:variant>
      <vt:variant>
        <vt:i4>0</vt:i4>
      </vt:variant>
      <vt:variant>
        <vt:i4>5</vt:i4>
      </vt:variant>
      <vt:variant>
        <vt:lpwstr>mailto:gervaism@mcmaster.ca</vt:lpwstr>
      </vt:variant>
      <vt:variant>
        <vt:lpwstr/>
      </vt:variant>
      <vt:variant>
        <vt:i4>7667736</vt:i4>
      </vt:variant>
      <vt:variant>
        <vt:i4>3</vt:i4>
      </vt:variant>
      <vt:variant>
        <vt:i4>0</vt:i4>
      </vt:variant>
      <vt:variant>
        <vt:i4>5</vt:i4>
      </vt:variant>
      <vt:variant>
        <vt:lpwstr>http://www.mcmaster.ca/bms/policy/accounts_payable/ap01-rem_univ_bus.pdf</vt:lpwstr>
      </vt:variant>
      <vt:variant>
        <vt:lpwstr/>
      </vt:variant>
      <vt:variant>
        <vt:i4>1966174</vt:i4>
      </vt:variant>
      <vt:variant>
        <vt:i4>0</vt:i4>
      </vt:variant>
      <vt:variant>
        <vt:i4>0</vt:i4>
      </vt:variant>
      <vt:variant>
        <vt:i4>5</vt:i4>
      </vt:variant>
      <vt:variant>
        <vt:lpwstr>http://roads.mcmaster.ca/funding/arb/arb-details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Aubie</dc:creator>
  <cp:lastModifiedBy>Gervais, Muriel</cp:lastModifiedBy>
  <cp:revision>2</cp:revision>
  <cp:lastPrinted>2018-08-22T18:44:00Z</cp:lastPrinted>
  <dcterms:created xsi:type="dcterms:W3CDTF">2024-09-18T16:10:00Z</dcterms:created>
  <dcterms:modified xsi:type="dcterms:W3CDTF">2024-09-18T16:10:00Z</dcterms:modified>
</cp:coreProperties>
</file>