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79001" w14:textId="71F8003B" w:rsidR="006050C8" w:rsidRDefault="00FC23D6">
      <w:pPr>
        <w:rPr>
          <w:b/>
        </w:rPr>
      </w:pPr>
      <w:r>
        <w:rPr>
          <w:b/>
          <w:noProof/>
        </w:rPr>
        <w:drawing>
          <wp:inline distT="0" distB="0" distL="0" distR="0" wp14:anchorId="522DBE16" wp14:editId="61DDE5E1">
            <wp:extent cx="6248400" cy="345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logo_full_colour.jpg"/>
                    <pic:cNvPicPr/>
                  </pic:nvPicPr>
                  <pic:blipFill>
                    <a:blip r:embed="rId8">
                      <a:extLst>
                        <a:ext uri="{28A0092B-C50C-407E-A947-70E740481C1C}">
                          <a14:useLocalDpi xmlns:a14="http://schemas.microsoft.com/office/drawing/2010/main" val="0"/>
                        </a:ext>
                      </a:extLst>
                    </a:blip>
                    <a:stretch>
                      <a:fillRect/>
                    </a:stretch>
                  </pic:blipFill>
                  <pic:spPr>
                    <a:xfrm>
                      <a:off x="0" y="0"/>
                      <a:ext cx="6248400" cy="3454400"/>
                    </a:xfrm>
                    <a:prstGeom prst="rect">
                      <a:avLst/>
                    </a:prstGeom>
                  </pic:spPr>
                </pic:pic>
              </a:graphicData>
            </a:graphic>
          </wp:inline>
        </w:drawing>
      </w:r>
    </w:p>
    <w:p w14:paraId="6FCC43D6" w14:textId="77777777" w:rsidR="006050C8" w:rsidRDefault="00D95381">
      <w:pPr>
        <w:rPr>
          <w:b/>
        </w:rPr>
      </w:pPr>
      <w:r>
        <w:rPr>
          <w:b/>
        </w:rPr>
        <w:t xml:space="preserve">        </w:t>
      </w:r>
    </w:p>
    <w:p w14:paraId="0A5361E8" w14:textId="77777777" w:rsidR="006050C8" w:rsidRDefault="006050C8">
      <w:pPr>
        <w:rPr>
          <w:b/>
        </w:rPr>
      </w:pPr>
    </w:p>
    <w:p w14:paraId="3BDFA9D1" w14:textId="77777777" w:rsidR="006050C8" w:rsidRDefault="006050C8">
      <w:pPr>
        <w:rPr>
          <w:b/>
        </w:rPr>
      </w:pPr>
    </w:p>
    <w:p w14:paraId="0E829B09" w14:textId="77777777" w:rsidR="006050C8" w:rsidRDefault="006050C8">
      <w:pPr>
        <w:rPr>
          <w:b/>
        </w:rPr>
      </w:pPr>
    </w:p>
    <w:p w14:paraId="43824F28" w14:textId="77777777" w:rsidR="007E5C50" w:rsidRDefault="007E5C50">
      <w:pPr>
        <w:rPr>
          <w:b/>
        </w:rPr>
      </w:pPr>
    </w:p>
    <w:p w14:paraId="792395C8" w14:textId="77777777" w:rsidR="007E5C50" w:rsidRDefault="007E5C50">
      <w:pPr>
        <w:rPr>
          <w:b/>
        </w:rPr>
      </w:pPr>
    </w:p>
    <w:p w14:paraId="65361B35" w14:textId="77777777" w:rsidR="007E5C50" w:rsidRDefault="007E5C50">
      <w:pPr>
        <w:rPr>
          <w:b/>
        </w:rPr>
      </w:pPr>
    </w:p>
    <w:p w14:paraId="67BE9C57" w14:textId="77777777" w:rsidR="007E5C50" w:rsidRDefault="007E5C50">
      <w:pPr>
        <w:rPr>
          <w:b/>
        </w:rPr>
      </w:pPr>
    </w:p>
    <w:p w14:paraId="16809883" w14:textId="77777777" w:rsidR="007E5C50" w:rsidRDefault="007E5C50">
      <w:pPr>
        <w:rPr>
          <w:b/>
        </w:rPr>
      </w:pPr>
    </w:p>
    <w:p w14:paraId="5E67AA70" w14:textId="77777777" w:rsidR="00454D04" w:rsidRDefault="00454D04" w:rsidP="00454D04">
      <w:pPr>
        <w:jc w:val="center"/>
        <w:rPr>
          <w:b/>
        </w:rPr>
      </w:pPr>
    </w:p>
    <w:p w14:paraId="4A026427" w14:textId="77777777" w:rsidR="00454D04" w:rsidRPr="00E60EB1" w:rsidRDefault="00454D04" w:rsidP="00454D04">
      <w:pPr>
        <w:jc w:val="center"/>
        <w:rPr>
          <w:b/>
          <w:color w:val="C0504D" w:themeColor="accent2"/>
          <w:sz w:val="56"/>
          <w:szCs w:val="56"/>
        </w:rPr>
      </w:pPr>
      <w:proofErr w:type="spellStart"/>
      <w:r w:rsidRPr="00E60EB1">
        <w:rPr>
          <w:b/>
          <w:color w:val="C0504D" w:themeColor="accent2"/>
          <w:sz w:val="56"/>
          <w:szCs w:val="56"/>
        </w:rPr>
        <w:t>McMasterREM</w:t>
      </w:r>
      <w:proofErr w:type="spellEnd"/>
      <w:r w:rsidRPr="00E60EB1">
        <w:rPr>
          <w:b/>
          <w:color w:val="C0504D" w:themeColor="accent2"/>
          <w:sz w:val="56"/>
          <w:szCs w:val="56"/>
        </w:rPr>
        <w:t xml:space="preserve"> (</w:t>
      </w:r>
      <w:proofErr w:type="spellStart"/>
      <w:r w:rsidRPr="00E60EB1">
        <w:rPr>
          <w:b/>
          <w:color w:val="C0504D" w:themeColor="accent2"/>
          <w:sz w:val="56"/>
          <w:szCs w:val="56"/>
        </w:rPr>
        <w:t>MacREM</w:t>
      </w:r>
      <w:proofErr w:type="spellEnd"/>
      <w:r w:rsidRPr="00E60EB1">
        <w:rPr>
          <w:b/>
          <w:color w:val="C0504D" w:themeColor="accent2"/>
          <w:sz w:val="56"/>
          <w:szCs w:val="56"/>
        </w:rPr>
        <w:t>)</w:t>
      </w:r>
    </w:p>
    <w:p w14:paraId="58C9015C" w14:textId="77777777" w:rsidR="00454D04" w:rsidRPr="00E60EB1" w:rsidRDefault="00454D04" w:rsidP="00454D04">
      <w:pPr>
        <w:jc w:val="center"/>
        <w:rPr>
          <w:b/>
          <w:color w:val="C0504D" w:themeColor="accent2"/>
          <w:sz w:val="56"/>
          <w:szCs w:val="56"/>
        </w:rPr>
      </w:pPr>
    </w:p>
    <w:p w14:paraId="3246146B" w14:textId="77777777" w:rsidR="00454D04" w:rsidRPr="00E60EB1" w:rsidRDefault="0095088F" w:rsidP="00454D04">
      <w:pPr>
        <w:jc w:val="center"/>
        <w:rPr>
          <w:b/>
          <w:color w:val="C0504D" w:themeColor="accent2"/>
          <w:sz w:val="56"/>
          <w:szCs w:val="56"/>
        </w:rPr>
      </w:pPr>
      <w:r>
        <w:rPr>
          <w:b/>
          <w:color w:val="C0504D" w:themeColor="accent2"/>
          <w:sz w:val="56"/>
          <w:szCs w:val="56"/>
        </w:rPr>
        <w:t>MREB Chair Procedures</w:t>
      </w:r>
    </w:p>
    <w:p w14:paraId="458A1939" w14:textId="77777777" w:rsidR="00454D04" w:rsidRPr="00E60EB1" w:rsidRDefault="00454D04" w:rsidP="00454D04">
      <w:pPr>
        <w:jc w:val="center"/>
        <w:rPr>
          <w:b/>
          <w:color w:val="C0504D" w:themeColor="accent2"/>
          <w:sz w:val="56"/>
          <w:szCs w:val="56"/>
        </w:rPr>
      </w:pPr>
    </w:p>
    <w:p w14:paraId="2B5585F8" w14:textId="698857EF" w:rsidR="00454D04" w:rsidRDefault="002674E6" w:rsidP="00454D04">
      <w:pPr>
        <w:jc w:val="center"/>
        <w:rPr>
          <w:b/>
          <w:color w:val="C0504D" w:themeColor="accent2"/>
          <w:sz w:val="56"/>
          <w:szCs w:val="56"/>
        </w:rPr>
      </w:pPr>
      <w:r>
        <w:rPr>
          <w:b/>
          <w:color w:val="C0504D" w:themeColor="accent2"/>
          <w:sz w:val="56"/>
          <w:szCs w:val="56"/>
        </w:rPr>
        <w:t>User Guide</w:t>
      </w:r>
    </w:p>
    <w:p w14:paraId="2EA25B65" w14:textId="77777777" w:rsidR="00FC23D6" w:rsidRDefault="00FC23D6" w:rsidP="00454D04">
      <w:pPr>
        <w:jc w:val="center"/>
        <w:rPr>
          <w:b/>
          <w:sz w:val="56"/>
          <w:szCs w:val="56"/>
        </w:rPr>
      </w:pPr>
    </w:p>
    <w:p w14:paraId="0B015862" w14:textId="77777777" w:rsidR="00454D04" w:rsidRDefault="00454D04" w:rsidP="00454D04">
      <w:pPr>
        <w:jc w:val="center"/>
        <w:rPr>
          <w:b/>
          <w:sz w:val="56"/>
          <w:szCs w:val="56"/>
        </w:rPr>
      </w:pPr>
    </w:p>
    <w:p w14:paraId="4DA8608C" w14:textId="77777777" w:rsidR="00454D04" w:rsidRDefault="00454D04" w:rsidP="00454D04">
      <w:pPr>
        <w:jc w:val="center"/>
        <w:rPr>
          <w:sz w:val="28"/>
          <w:szCs w:val="28"/>
        </w:rPr>
      </w:pPr>
      <w:r>
        <w:rPr>
          <w:b/>
          <w:sz w:val="28"/>
          <w:szCs w:val="28"/>
        </w:rPr>
        <w:t xml:space="preserve">Helpdesk: </w:t>
      </w:r>
      <w:r>
        <w:rPr>
          <w:sz w:val="28"/>
          <w:szCs w:val="28"/>
        </w:rPr>
        <w:t>905-525-9140 ext. 23142</w:t>
      </w:r>
    </w:p>
    <w:p w14:paraId="4F8CB67F" w14:textId="77777777" w:rsidR="00454D04" w:rsidRDefault="00454D04" w:rsidP="00454D04">
      <w:pPr>
        <w:jc w:val="center"/>
        <w:rPr>
          <w:sz w:val="28"/>
          <w:szCs w:val="28"/>
        </w:rPr>
      </w:pPr>
      <w:r>
        <w:rPr>
          <w:b/>
          <w:sz w:val="28"/>
          <w:szCs w:val="28"/>
        </w:rPr>
        <w:t xml:space="preserve">Email: </w:t>
      </w:r>
      <w:hyperlink r:id="rId9" w:history="1">
        <w:r w:rsidRPr="008A0693">
          <w:rPr>
            <w:rStyle w:val="Hyperlink"/>
            <w:sz w:val="28"/>
            <w:szCs w:val="28"/>
          </w:rPr>
          <w:t>macrem@mcmaster.ca</w:t>
        </w:r>
      </w:hyperlink>
    </w:p>
    <w:p w14:paraId="64420598" w14:textId="77777777" w:rsidR="00454D04" w:rsidRDefault="00454D04">
      <w:pPr>
        <w:rPr>
          <w:sz w:val="28"/>
          <w:szCs w:val="28"/>
        </w:rPr>
      </w:pPr>
    </w:p>
    <w:p w14:paraId="53DD81CB" w14:textId="77777777" w:rsidR="00454D04" w:rsidRDefault="00454D04">
      <w:pPr>
        <w:rPr>
          <w:sz w:val="28"/>
          <w:szCs w:val="28"/>
        </w:rPr>
      </w:pPr>
    </w:p>
    <w:p w14:paraId="73C91FF6" w14:textId="77777777" w:rsidR="00454D04" w:rsidRDefault="00454D04">
      <w:pPr>
        <w:rPr>
          <w:sz w:val="28"/>
          <w:szCs w:val="28"/>
        </w:rPr>
      </w:pPr>
    </w:p>
    <w:p w14:paraId="05DC0AB2" w14:textId="77777777" w:rsidR="009A4228" w:rsidRDefault="009A4228">
      <w:pPr>
        <w:rPr>
          <w:sz w:val="28"/>
          <w:szCs w:val="28"/>
        </w:rPr>
      </w:pPr>
    </w:p>
    <w:sdt>
      <w:sdtPr>
        <w:rPr>
          <w:rFonts w:ascii="Arial" w:eastAsia="Times New Roman" w:hAnsi="Arial" w:cs="Arial"/>
          <w:b w:val="0"/>
          <w:bCs w:val="0"/>
          <w:color w:val="auto"/>
          <w:sz w:val="24"/>
          <w:szCs w:val="24"/>
        </w:rPr>
        <w:id w:val="875741696"/>
        <w:docPartObj>
          <w:docPartGallery w:val="Table of Contents"/>
          <w:docPartUnique/>
        </w:docPartObj>
      </w:sdtPr>
      <w:sdtEndPr>
        <w:rPr>
          <w:noProof/>
        </w:rPr>
      </w:sdtEndPr>
      <w:sdtContent>
        <w:p w14:paraId="20DE63D7" w14:textId="1039F285" w:rsidR="00CB4CAF" w:rsidRDefault="00CB4CAF">
          <w:pPr>
            <w:pStyle w:val="TOCHeading"/>
          </w:pPr>
          <w:r>
            <w:t>Table of Contents</w:t>
          </w:r>
        </w:p>
        <w:p w14:paraId="5CE26189" w14:textId="16B4E665" w:rsidR="003773EB" w:rsidRDefault="00CB4CAF">
          <w:pPr>
            <w:pStyle w:val="TOC1"/>
            <w:tabs>
              <w:tab w:val="right" w:leader="dot" w:pos="9928"/>
            </w:tabs>
            <w:rPr>
              <w:rFonts w:eastAsiaTheme="minorEastAsia" w:cstheme="minorBidi"/>
              <w:b w:val="0"/>
              <w:bCs w:val="0"/>
              <w:i w:val="0"/>
              <w:iCs w:val="0"/>
              <w:noProof/>
              <w:lang w:val="en-CA"/>
            </w:rPr>
          </w:pPr>
          <w:r>
            <w:rPr>
              <w:b w:val="0"/>
              <w:bCs w:val="0"/>
            </w:rPr>
            <w:fldChar w:fldCharType="begin"/>
          </w:r>
          <w:r>
            <w:instrText xml:space="preserve"> TOC \o "1-3" \h \z \u </w:instrText>
          </w:r>
          <w:r>
            <w:rPr>
              <w:b w:val="0"/>
              <w:bCs w:val="0"/>
            </w:rPr>
            <w:fldChar w:fldCharType="separate"/>
          </w:r>
          <w:hyperlink w:anchor="_Toc528932466" w:history="1">
            <w:r w:rsidR="003773EB" w:rsidRPr="00271D28">
              <w:rPr>
                <w:rStyle w:val="Hyperlink"/>
                <w:rFonts w:ascii="Arial" w:hAnsi="Arial"/>
                <w:noProof/>
              </w:rPr>
              <w:t>1. Login to MacREM</w:t>
            </w:r>
            <w:r w:rsidR="003773EB">
              <w:rPr>
                <w:noProof/>
                <w:webHidden/>
              </w:rPr>
              <w:tab/>
            </w:r>
            <w:r w:rsidR="003773EB">
              <w:rPr>
                <w:noProof/>
                <w:webHidden/>
              </w:rPr>
              <w:fldChar w:fldCharType="begin"/>
            </w:r>
            <w:r w:rsidR="003773EB">
              <w:rPr>
                <w:noProof/>
                <w:webHidden/>
              </w:rPr>
              <w:instrText xml:space="preserve"> PAGEREF _Toc528932466 \h </w:instrText>
            </w:r>
            <w:r w:rsidR="003773EB">
              <w:rPr>
                <w:noProof/>
                <w:webHidden/>
              </w:rPr>
            </w:r>
            <w:r w:rsidR="003773EB">
              <w:rPr>
                <w:noProof/>
                <w:webHidden/>
              </w:rPr>
              <w:fldChar w:fldCharType="separate"/>
            </w:r>
            <w:r w:rsidR="003773EB">
              <w:rPr>
                <w:noProof/>
                <w:webHidden/>
              </w:rPr>
              <w:t>2</w:t>
            </w:r>
            <w:r w:rsidR="003773EB">
              <w:rPr>
                <w:noProof/>
                <w:webHidden/>
              </w:rPr>
              <w:fldChar w:fldCharType="end"/>
            </w:r>
          </w:hyperlink>
        </w:p>
        <w:p w14:paraId="73C4A44D" w14:textId="277E8FAC" w:rsidR="003773EB" w:rsidRDefault="00C11DFA">
          <w:pPr>
            <w:pStyle w:val="TOC1"/>
            <w:tabs>
              <w:tab w:val="right" w:leader="dot" w:pos="9928"/>
            </w:tabs>
            <w:rPr>
              <w:rFonts w:eastAsiaTheme="minorEastAsia" w:cstheme="minorBidi"/>
              <w:b w:val="0"/>
              <w:bCs w:val="0"/>
              <w:i w:val="0"/>
              <w:iCs w:val="0"/>
              <w:noProof/>
              <w:lang w:val="en-CA"/>
            </w:rPr>
          </w:pPr>
          <w:hyperlink w:anchor="_Toc528932467" w:history="1">
            <w:r w:rsidR="003773EB" w:rsidRPr="00271D28">
              <w:rPr>
                <w:rStyle w:val="Hyperlink"/>
                <w:rFonts w:ascii="Arial" w:hAnsi="Arial"/>
                <w:noProof/>
              </w:rPr>
              <w:t>2. Work Area and Tiles for the Chair</w:t>
            </w:r>
            <w:r w:rsidR="003773EB">
              <w:rPr>
                <w:noProof/>
                <w:webHidden/>
              </w:rPr>
              <w:tab/>
            </w:r>
            <w:r w:rsidR="003773EB">
              <w:rPr>
                <w:noProof/>
                <w:webHidden/>
              </w:rPr>
              <w:fldChar w:fldCharType="begin"/>
            </w:r>
            <w:r w:rsidR="003773EB">
              <w:rPr>
                <w:noProof/>
                <w:webHidden/>
              </w:rPr>
              <w:instrText xml:space="preserve"> PAGEREF _Toc528932467 \h </w:instrText>
            </w:r>
            <w:r w:rsidR="003773EB">
              <w:rPr>
                <w:noProof/>
                <w:webHidden/>
              </w:rPr>
            </w:r>
            <w:r w:rsidR="003773EB">
              <w:rPr>
                <w:noProof/>
                <w:webHidden/>
              </w:rPr>
              <w:fldChar w:fldCharType="separate"/>
            </w:r>
            <w:r w:rsidR="003773EB">
              <w:rPr>
                <w:noProof/>
                <w:webHidden/>
              </w:rPr>
              <w:t>3</w:t>
            </w:r>
            <w:r w:rsidR="003773EB">
              <w:rPr>
                <w:noProof/>
                <w:webHidden/>
              </w:rPr>
              <w:fldChar w:fldCharType="end"/>
            </w:r>
          </w:hyperlink>
        </w:p>
        <w:p w14:paraId="59E00E84" w14:textId="75681E1D" w:rsidR="003773EB" w:rsidRDefault="00C11DFA">
          <w:pPr>
            <w:pStyle w:val="TOC1"/>
            <w:tabs>
              <w:tab w:val="right" w:leader="dot" w:pos="9928"/>
            </w:tabs>
            <w:rPr>
              <w:rFonts w:eastAsiaTheme="minorEastAsia" w:cstheme="minorBidi"/>
              <w:b w:val="0"/>
              <w:bCs w:val="0"/>
              <w:i w:val="0"/>
              <w:iCs w:val="0"/>
              <w:noProof/>
              <w:lang w:val="en-CA"/>
            </w:rPr>
          </w:pPr>
          <w:hyperlink w:anchor="_Toc528932468" w:history="1">
            <w:r w:rsidR="003773EB" w:rsidRPr="00271D28">
              <w:rPr>
                <w:rStyle w:val="Hyperlink"/>
                <w:rFonts w:ascii="Arial" w:hAnsi="Arial"/>
                <w:noProof/>
              </w:rPr>
              <w:t>2.1 General Tiles</w:t>
            </w:r>
            <w:r w:rsidR="003773EB">
              <w:rPr>
                <w:noProof/>
                <w:webHidden/>
              </w:rPr>
              <w:tab/>
            </w:r>
            <w:r w:rsidR="003773EB">
              <w:rPr>
                <w:noProof/>
                <w:webHidden/>
              </w:rPr>
              <w:fldChar w:fldCharType="begin"/>
            </w:r>
            <w:r w:rsidR="003773EB">
              <w:rPr>
                <w:noProof/>
                <w:webHidden/>
              </w:rPr>
              <w:instrText xml:space="preserve"> PAGEREF _Toc528932468 \h </w:instrText>
            </w:r>
            <w:r w:rsidR="003773EB">
              <w:rPr>
                <w:noProof/>
                <w:webHidden/>
              </w:rPr>
            </w:r>
            <w:r w:rsidR="003773EB">
              <w:rPr>
                <w:noProof/>
                <w:webHidden/>
              </w:rPr>
              <w:fldChar w:fldCharType="separate"/>
            </w:r>
            <w:r w:rsidR="003773EB">
              <w:rPr>
                <w:noProof/>
                <w:webHidden/>
              </w:rPr>
              <w:t>4</w:t>
            </w:r>
            <w:r w:rsidR="003773EB">
              <w:rPr>
                <w:noProof/>
                <w:webHidden/>
              </w:rPr>
              <w:fldChar w:fldCharType="end"/>
            </w:r>
          </w:hyperlink>
        </w:p>
        <w:p w14:paraId="0399B134" w14:textId="71BF64B2" w:rsidR="003773EB" w:rsidRDefault="00C11DFA">
          <w:pPr>
            <w:pStyle w:val="TOC1"/>
            <w:tabs>
              <w:tab w:val="right" w:leader="dot" w:pos="9928"/>
            </w:tabs>
            <w:rPr>
              <w:rFonts w:eastAsiaTheme="minorEastAsia" w:cstheme="minorBidi"/>
              <w:b w:val="0"/>
              <w:bCs w:val="0"/>
              <w:i w:val="0"/>
              <w:iCs w:val="0"/>
              <w:noProof/>
              <w:lang w:val="en-CA"/>
            </w:rPr>
          </w:pPr>
          <w:hyperlink w:anchor="_Toc528932469" w:history="1">
            <w:r w:rsidR="003773EB" w:rsidRPr="00271D28">
              <w:rPr>
                <w:rStyle w:val="Hyperlink"/>
                <w:rFonts w:ascii="Arial" w:hAnsi="Arial"/>
                <w:noProof/>
              </w:rPr>
              <w:t>2.2 Reports</w:t>
            </w:r>
            <w:r w:rsidR="003773EB">
              <w:rPr>
                <w:noProof/>
                <w:webHidden/>
              </w:rPr>
              <w:tab/>
            </w:r>
            <w:r w:rsidR="003773EB">
              <w:rPr>
                <w:noProof/>
                <w:webHidden/>
              </w:rPr>
              <w:fldChar w:fldCharType="begin"/>
            </w:r>
            <w:r w:rsidR="003773EB">
              <w:rPr>
                <w:noProof/>
                <w:webHidden/>
              </w:rPr>
              <w:instrText xml:space="preserve"> PAGEREF _Toc528932469 \h </w:instrText>
            </w:r>
            <w:r w:rsidR="003773EB">
              <w:rPr>
                <w:noProof/>
                <w:webHidden/>
              </w:rPr>
            </w:r>
            <w:r w:rsidR="003773EB">
              <w:rPr>
                <w:noProof/>
                <w:webHidden/>
              </w:rPr>
              <w:fldChar w:fldCharType="separate"/>
            </w:r>
            <w:r w:rsidR="003773EB">
              <w:rPr>
                <w:noProof/>
                <w:webHidden/>
              </w:rPr>
              <w:t>5</w:t>
            </w:r>
            <w:r w:rsidR="003773EB">
              <w:rPr>
                <w:noProof/>
                <w:webHidden/>
              </w:rPr>
              <w:fldChar w:fldCharType="end"/>
            </w:r>
          </w:hyperlink>
        </w:p>
        <w:p w14:paraId="3A2FC3CD" w14:textId="5D1D853E" w:rsidR="003773EB" w:rsidRDefault="00C11DFA">
          <w:pPr>
            <w:pStyle w:val="TOC1"/>
            <w:tabs>
              <w:tab w:val="right" w:leader="dot" w:pos="9928"/>
            </w:tabs>
            <w:rPr>
              <w:rFonts w:eastAsiaTheme="minorEastAsia" w:cstheme="minorBidi"/>
              <w:b w:val="0"/>
              <w:bCs w:val="0"/>
              <w:i w:val="0"/>
              <w:iCs w:val="0"/>
              <w:noProof/>
              <w:lang w:val="en-CA"/>
            </w:rPr>
          </w:pPr>
          <w:hyperlink w:anchor="_Toc528932470" w:history="1">
            <w:r w:rsidR="003773EB" w:rsidRPr="00271D28">
              <w:rPr>
                <w:rStyle w:val="Hyperlink"/>
                <w:rFonts w:ascii="Arial" w:hAnsi="Arial"/>
                <w:noProof/>
              </w:rPr>
              <w:t>3. My Chair Reviews Tiles</w:t>
            </w:r>
            <w:r w:rsidR="003773EB">
              <w:rPr>
                <w:noProof/>
                <w:webHidden/>
              </w:rPr>
              <w:tab/>
            </w:r>
            <w:r w:rsidR="003773EB">
              <w:rPr>
                <w:noProof/>
                <w:webHidden/>
              </w:rPr>
              <w:fldChar w:fldCharType="begin"/>
            </w:r>
            <w:r w:rsidR="003773EB">
              <w:rPr>
                <w:noProof/>
                <w:webHidden/>
              </w:rPr>
              <w:instrText xml:space="preserve"> PAGEREF _Toc528932470 \h </w:instrText>
            </w:r>
            <w:r w:rsidR="003773EB">
              <w:rPr>
                <w:noProof/>
                <w:webHidden/>
              </w:rPr>
            </w:r>
            <w:r w:rsidR="003773EB">
              <w:rPr>
                <w:noProof/>
                <w:webHidden/>
              </w:rPr>
              <w:fldChar w:fldCharType="separate"/>
            </w:r>
            <w:r w:rsidR="003773EB">
              <w:rPr>
                <w:noProof/>
                <w:webHidden/>
              </w:rPr>
              <w:t>5</w:t>
            </w:r>
            <w:r w:rsidR="003773EB">
              <w:rPr>
                <w:noProof/>
                <w:webHidden/>
              </w:rPr>
              <w:fldChar w:fldCharType="end"/>
            </w:r>
          </w:hyperlink>
        </w:p>
        <w:p w14:paraId="557753E2" w14:textId="4B189755" w:rsidR="003773EB" w:rsidRDefault="00C11DFA">
          <w:pPr>
            <w:pStyle w:val="TOC1"/>
            <w:tabs>
              <w:tab w:val="right" w:leader="dot" w:pos="9928"/>
            </w:tabs>
            <w:rPr>
              <w:rFonts w:eastAsiaTheme="minorEastAsia" w:cstheme="minorBidi"/>
              <w:b w:val="0"/>
              <w:bCs w:val="0"/>
              <w:i w:val="0"/>
              <w:iCs w:val="0"/>
              <w:noProof/>
              <w:lang w:val="en-CA"/>
            </w:rPr>
          </w:pPr>
          <w:hyperlink w:anchor="_Toc528932471" w:history="1">
            <w:r w:rsidR="003773EB" w:rsidRPr="00271D28">
              <w:rPr>
                <w:rStyle w:val="Hyperlink"/>
                <w:rFonts w:ascii="Arial" w:hAnsi="Arial"/>
                <w:noProof/>
              </w:rPr>
              <w:t>4. Application Tiles</w:t>
            </w:r>
            <w:r w:rsidR="003773EB">
              <w:rPr>
                <w:noProof/>
                <w:webHidden/>
              </w:rPr>
              <w:tab/>
            </w:r>
            <w:r w:rsidR="003773EB">
              <w:rPr>
                <w:noProof/>
                <w:webHidden/>
              </w:rPr>
              <w:fldChar w:fldCharType="begin"/>
            </w:r>
            <w:r w:rsidR="003773EB">
              <w:rPr>
                <w:noProof/>
                <w:webHidden/>
              </w:rPr>
              <w:instrText xml:space="preserve"> PAGEREF _Toc528932471 \h </w:instrText>
            </w:r>
            <w:r w:rsidR="003773EB">
              <w:rPr>
                <w:noProof/>
                <w:webHidden/>
              </w:rPr>
            </w:r>
            <w:r w:rsidR="003773EB">
              <w:rPr>
                <w:noProof/>
                <w:webHidden/>
              </w:rPr>
              <w:fldChar w:fldCharType="separate"/>
            </w:r>
            <w:r w:rsidR="003773EB">
              <w:rPr>
                <w:noProof/>
                <w:webHidden/>
              </w:rPr>
              <w:t>6</w:t>
            </w:r>
            <w:r w:rsidR="003773EB">
              <w:rPr>
                <w:noProof/>
                <w:webHidden/>
              </w:rPr>
              <w:fldChar w:fldCharType="end"/>
            </w:r>
          </w:hyperlink>
        </w:p>
        <w:p w14:paraId="5DD9D8B8" w14:textId="43F449D7" w:rsidR="003773EB" w:rsidRDefault="00C11DFA">
          <w:pPr>
            <w:pStyle w:val="TOC1"/>
            <w:tabs>
              <w:tab w:val="right" w:leader="dot" w:pos="9928"/>
            </w:tabs>
            <w:rPr>
              <w:rFonts w:eastAsiaTheme="minorEastAsia" w:cstheme="minorBidi"/>
              <w:b w:val="0"/>
              <w:bCs w:val="0"/>
              <w:i w:val="0"/>
              <w:iCs w:val="0"/>
              <w:noProof/>
              <w:lang w:val="en-CA"/>
            </w:rPr>
          </w:pPr>
          <w:hyperlink w:anchor="_Toc528932472" w:history="1">
            <w:r w:rsidR="003773EB" w:rsidRPr="00271D28">
              <w:rPr>
                <w:rStyle w:val="Hyperlink"/>
                <w:rFonts w:ascii="Arial" w:hAnsi="Arial"/>
                <w:noProof/>
              </w:rPr>
              <w:t>5. MREB Tiles</w:t>
            </w:r>
            <w:r w:rsidR="003773EB">
              <w:rPr>
                <w:noProof/>
                <w:webHidden/>
              </w:rPr>
              <w:tab/>
            </w:r>
            <w:r w:rsidR="003773EB">
              <w:rPr>
                <w:noProof/>
                <w:webHidden/>
              </w:rPr>
              <w:fldChar w:fldCharType="begin"/>
            </w:r>
            <w:r w:rsidR="003773EB">
              <w:rPr>
                <w:noProof/>
                <w:webHidden/>
              </w:rPr>
              <w:instrText xml:space="preserve"> PAGEREF _Toc528932472 \h </w:instrText>
            </w:r>
            <w:r w:rsidR="003773EB">
              <w:rPr>
                <w:noProof/>
                <w:webHidden/>
              </w:rPr>
            </w:r>
            <w:r w:rsidR="003773EB">
              <w:rPr>
                <w:noProof/>
                <w:webHidden/>
              </w:rPr>
              <w:fldChar w:fldCharType="separate"/>
            </w:r>
            <w:r w:rsidR="003773EB">
              <w:rPr>
                <w:noProof/>
                <w:webHidden/>
              </w:rPr>
              <w:t>6</w:t>
            </w:r>
            <w:r w:rsidR="003773EB">
              <w:rPr>
                <w:noProof/>
                <w:webHidden/>
              </w:rPr>
              <w:fldChar w:fldCharType="end"/>
            </w:r>
          </w:hyperlink>
        </w:p>
        <w:p w14:paraId="095BFFF6" w14:textId="423BE04A" w:rsidR="003773EB" w:rsidRDefault="00C11DFA">
          <w:pPr>
            <w:pStyle w:val="TOC1"/>
            <w:tabs>
              <w:tab w:val="right" w:leader="dot" w:pos="9928"/>
            </w:tabs>
            <w:rPr>
              <w:rFonts w:eastAsiaTheme="minorEastAsia" w:cstheme="minorBidi"/>
              <w:b w:val="0"/>
              <w:bCs w:val="0"/>
              <w:i w:val="0"/>
              <w:iCs w:val="0"/>
              <w:noProof/>
              <w:lang w:val="en-CA"/>
            </w:rPr>
          </w:pPr>
          <w:hyperlink w:anchor="_Toc528932473" w:history="1">
            <w:r w:rsidR="003773EB" w:rsidRPr="00271D28">
              <w:rPr>
                <w:rStyle w:val="Hyperlink"/>
                <w:rFonts w:ascii="Arial" w:hAnsi="Arial"/>
                <w:noProof/>
              </w:rPr>
              <w:t>6. Reviewing an Application</w:t>
            </w:r>
            <w:r w:rsidR="003773EB">
              <w:rPr>
                <w:noProof/>
                <w:webHidden/>
              </w:rPr>
              <w:tab/>
            </w:r>
            <w:r w:rsidR="003773EB">
              <w:rPr>
                <w:noProof/>
                <w:webHidden/>
              </w:rPr>
              <w:fldChar w:fldCharType="begin"/>
            </w:r>
            <w:r w:rsidR="003773EB">
              <w:rPr>
                <w:noProof/>
                <w:webHidden/>
              </w:rPr>
              <w:instrText xml:space="preserve"> PAGEREF _Toc528932473 \h </w:instrText>
            </w:r>
            <w:r w:rsidR="003773EB">
              <w:rPr>
                <w:noProof/>
                <w:webHidden/>
              </w:rPr>
            </w:r>
            <w:r w:rsidR="003773EB">
              <w:rPr>
                <w:noProof/>
                <w:webHidden/>
              </w:rPr>
              <w:fldChar w:fldCharType="separate"/>
            </w:r>
            <w:r w:rsidR="003773EB">
              <w:rPr>
                <w:noProof/>
                <w:webHidden/>
              </w:rPr>
              <w:t>7</w:t>
            </w:r>
            <w:r w:rsidR="003773EB">
              <w:rPr>
                <w:noProof/>
                <w:webHidden/>
              </w:rPr>
              <w:fldChar w:fldCharType="end"/>
            </w:r>
          </w:hyperlink>
        </w:p>
        <w:p w14:paraId="2977302C" w14:textId="3DCB12E8" w:rsidR="003773EB" w:rsidRDefault="00C11DFA">
          <w:pPr>
            <w:pStyle w:val="TOC1"/>
            <w:tabs>
              <w:tab w:val="right" w:leader="dot" w:pos="9928"/>
            </w:tabs>
            <w:rPr>
              <w:rFonts w:eastAsiaTheme="minorEastAsia" w:cstheme="minorBidi"/>
              <w:b w:val="0"/>
              <w:bCs w:val="0"/>
              <w:i w:val="0"/>
              <w:iCs w:val="0"/>
              <w:noProof/>
              <w:lang w:val="en-CA"/>
            </w:rPr>
          </w:pPr>
          <w:hyperlink w:anchor="_Toc528932474" w:history="1">
            <w:r w:rsidR="003773EB" w:rsidRPr="00271D28">
              <w:rPr>
                <w:rStyle w:val="Hyperlink"/>
                <w:rFonts w:ascii="Arial" w:hAnsi="Arial"/>
                <w:noProof/>
              </w:rPr>
              <w:t>6.1 Review Application</w:t>
            </w:r>
            <w:r w:rsidR="003773EB">
              <w:rPr>
                <w:noProof/>
                <w:webHidden/>
              </w:rPr>
              <w:tab/>
            </w:r>
            <w:r w:rsidR="003773EB">
              <w:rPr>
                <w:noProof/>
                <w:webHidden/>
              </w:rPr>
              <w:fldChar w:fldCharType="begin"/>
            </w:r>
            <w:r w:rsidR="003773EB">
              <w:rPr>
                <w:noProof/>
                <w:webHidden/>
              </w:rPr>
              <w:instrText xml:space="preserve"> PAGEREF _Toc528932474 \h </w:instrText>
            </w:r>
            <w:r w:rsidR="003773EB">
              <w:rPr>
                <w:noProof/>
                <w:webHidden/>
              </w:rPr>
            </w:r>
            <w:r w:rsidR="003773EB">
              <w:rPr>
                <w:noProof/>
                <w:webHidden/>
              </w:rPr>
              <w:fldChar w:fldCharType="separate"/>
            </w:r>
            <w:r w:rsidR="003773EB">
              <w:rPr>
                <w:noProof/>
                <w:webHidden/>
              </w:rPr>
              <w:t>8</w:t>
            </w:r>
            <w:r w:rsidR="003773EB">
              <w:rPr>
                <w:noProof/>
                <w:webHidden/>
              </w:rPr>
              <w:fldChar w:fldCharType="end"/>
            </w:r>
          </w:hyperlink>
        </w:p>
        <w:p w14:paraId="5C7FDD7A" w14:textId="17130AA2" w:rsidR="003773EB" w:rsidRDefault="00C11DFA">
          <w:pPr>
            <w:pStyle w:val="TOC1"/>
            <w:tabs>
              <w:tab w:val="right" w:leader="dot" w:pos="9928"/>
            </w:tabs>
            <w:rPr>
              <w:rFonts w:eastAsiaTheme="minorEastAsia" w:cstheme="minorBidi"/>
              <w:b w:val="0"/>
              <w:bCs w:val="0"/>
              <w:i w:val="0"/>
              <w:iCs w:val="0"/>
              <w:noProof/>
              <w:lang w:val="en-CA"/>
            </w:rPr>
          </w:pPr>
          <w:hyperlink w:anchor="_Toc528932475" w:history="1">
            <w:r w:rsidR="003773EB" w:rsidRPr="00271D28">
              <w:rPr>
                <w:rStyle w:val="Hyperlink"/>
                <w:rFonts w:ascii="Arial" w:hAnsi="Arial"/>
                <w:noProof/>
              </w:rPr>
              <w:t>6.2 Request Revision Letter</w:t>
            </w:r>
            <w:r w:rsidR="003773EB">
              <w:rPr>
                <w:noProof/>
                <w:webHidden/>
              </w:rPr>
              <w:tab/>
            </w:r>
            <w:r w:rsidR="003773EB">
              <w:rPr>
                <w:noProof/>
                <w:webHidden/>
              </w:rPr>
              <w:fldChar w:fldCharType="begin"/>
            </w:r>
            <w:r w:rsidR="003773EB">
              <w:rPr>
                <w:noProof/>
                <w:webHidden/>
              </w:rPr>
              <w:instrText xml:space="preserve"> PAGEREF _Toc528932475 \h </w:instrText>
            </w:r>
            <w:r w:rsidR="003773EB">
              <w:rPr>
                <w:noProof/>
                <w:webHidden/>
              </w:rPr>
            </w:r>
            <w:r w:rsidR="003773EB">
              <w:rPr>
                <w:noProof/>
                <w:webHidden/>
              </w:rPr>
              <w:fldChar w:fldCharType="separate"/>
            </w:r>
            <w:r w:rsidR="003773EB">
              <w:rPr>
                <w:noProof/>
                <w:webHidden/>
              </w:rPr>
              <w:t>11</w:t>
            </w:r>
            <w:r w:rsidR="003773EB">
              <w:rPr>
                <w:noProof/>
                <w:webHidden/>
              </w:rPr>
              <w:fldChar w:fldCharType="end"/>
            </w:r>
          </w:hyperlink>
        </w:p>
        <w:p w14:paraId="306074D4" w14:textId="3CEB425F" w:rsidR="003773EB" w:rsidRDefault="00C11DFA">
          <w:pPr>
            <w:pStyle w:val="TOC1"/>
            <w:tabs>
              <w:tab w:val="right" w:leader="dot" w:pos="9928"/>
            </w:tabs>
            <w:rPr>
              <w:rFonts w:eastAsiaTheme="minorEastAsia" w:cstheme="minorBidi"/>
              <w:b w:val="0"/>
              <w:bCs w:val="0"/>
              <w:i w:val="0"/>
              <w:iCs w:val="0"/>
              <w:noProof/>
              <w:lang w:val="en-CA"/>
            </w:rPr>
          </w:pPr>
          <w:hyperlink w:anchor="_Toc528932476" w:history="1">
            <w:r w:rsidR="003773EB" w:rsidRPr="00271D28">
              <w:rPr>
                <w:rStyle w:val="Hyperlink"/>
                <w:rFonts w:ascii="Arial" w:hAnsi="Arial"/>
                <w:noProof/>
              </w:rPr>
              <w:t>6.3 MREB Email Clearance and Amendment Email Clearance</w:t>
            </w:r>
            <w:r w:rsidR="003773EB">
              <w:rPr>
                <w:noProof/>
                <w:webHidden/>
              </w:rPr>
              <w:tab/>
            </w:r>
            <w:r w:rsidR="003773EB">
              <w:rPr>
                <w:noProof/>
                <w:webHidden/>
              </w:rPr>
              <w:fldChar w:fldCharType="begin"/>
            </w:r>
            <w:r w:rsidR="003773EB">
              <w:rPr>
                <w:noProof/>
                <w:webHidden/>
              </w:rPr>
              <w:instrText xml:space="preserve"> PAGEREF _Toc528932476 \h </w:instrText>
            </w:r>
            <w:r w:rsidR="003773EB">
              <w:rPr>
                <w:noProof/>
                <w:webHidden/>
              </w:rPr>
            </w:r>
            <w:r w:rsidR="003773EB">
              <w:rPr>
                <w:noProof/>
                <w:webHidden/>
              </w:rPr>
              <w:fldChar w:fldCharType="separate"/>
            </w:r>
            <w:r w:rsidR="003773EB">
              <w:rPr>
                <w:noProof/>
                <w:webHidden/>
              </w:rPr>
              <w:t>15</w:t>
            </w:r>
            <w:r w:rsidR="003773EB">
              <w:rPr>
                <w:noProof/>
                <w:webHidden/>
              </w:rPr>
              <w:fldChar w:fldCharType="end"/>
            </w:r>
          </w:hyperlink>
        </w:p>
        <w:p w14:paraId="7F6EA4E1" w14:textId="49A83712" w:rsidR="003773EB" w:rsidRDefault="00C11DFA">
          <w:pPr>
            <w:pStyle w:val="TOC1"/>
            <w:tabs>
              <w:tab w:val="right" w:leader="dot" w:pos="9928"/>
            </w:tabs>
            <w:rPr>
              <w:rFonts w:eastAsiaTheme="minorEastAsia" w:cstheme="minorBidi"/>
              <w:b w:val="0"/>
              <w:bCs w:val="0"/>
              <w:i w:val="0"/>
              <w:iCs w:val="0"/>
              <w:noProof/>
              <w:lang w:val="en-CA"/>
            </w:rPr>
          </w:pPr>
          <w:hyperlink w:anchor="_Toc528932477" w:history="1">
            <w:r w:rsidR="003773EB" w:rsidRPr="00271D28">
              <w:rPr>
                <w:rStyle w:val="Hyperlink"/>
                <w:rFonts w:ascii="Arial" w:hAnsi="Arial"/>
                <w:noProof/>
              </w:rPr>
              <w:t>7. Responding to Researchers</w:t>
            </w:r>
            <w:r w:rsidR="003773EB">
              <w:rPr>
                <w:noProof/>
                <w:webHidden/>
              </w:rPr>
              <w:tab/>
            </w:r>
            <w:r w:rsidR="003773EB">
              <w:rPr>
                <w:noProof/>
                <w:webHidden/>
              </w:rPr>
              <w:fldChar w:fldCharType="begin"/>
            </w:r>
            <w:r w:rsidR="003773EB">
              <w:rPr>
                <w:noProof/>
                <w:webHidden/>
              </w:rPr>
              <w:instrText xml:space="preserve"> PAGEREF _Toc528932477 \h </w:instrText>
            </w:r>
            <w:r w:rsidR="003773EB">
              <w:rPr>
                <w:noProof/>
                <w:webHidden/>
              </w:rPr>
            </w:r>
            <w:r w:rsidR="003773EB">
              <w:rPr>
                <w:noProof/>
                <w:webHidden/>
              </w:rPr>
              <w:fldChar w:fldCharType="separate"/>
            </w:r>
            <w:r w:rsidR="003773EB">
              <w:rPr>
                <w:noProof/>
                <w:webHidden/>
              </w:rPr>
              <w:t>17</w:t>
            </w:r>
            <w:r w:rsidR="003773EB">
              <w:rPr>
                <w:noProof/>
                <w:webHidden/>
              </w:rPr>
              <w:fldChar w:fldCharType="end"/>
            </w:r>
          </w:hyperlink>
        </w:p>
        <w:p w14:paraId="52B850F6" w14:textId="0F65AF85" w:rsidR="003773EB" w:rsidRDefault="00C11DFA">
          <w:pPr>
            <w:pStyle w:val="TOC1"/>
            <w:tabs>
              <w:tab w:val="right" w:leader="dot" w:pos="9928"/>
            </w:tabs>
            <w:rPr>
              <w:rFonts w:eastAsiaTheme="minorEastAsia" w:cstheme="minorBidi"/>
              <w:b w:val="0"/>
              <w:bCs w:val="0"/>
              <w:i w:val="0"/>
              <w:iCs w:val="0"/>
              <w:noProof/>
              <w:lang w:val="en-CA"/>
            </w:rPr>
          </w:pPr>
          <w:hyperlink w:anchor="_Toc528932478" w:history="1">
            <w:r w:rsidR="003773EB" w:rsidRPr="00271D28">
              <w:rPr>
                <w:rStyle w:val="Hyperlink"/>
                <w:rFonts w:ascii="Arial" w:hAnsi="Arial"/>
                <w:noProof/>
              </w:rPr>
              <w:t>7.2 Question 1.4 Response to REB Recommendations</w:t>
            </w:r>
            <w:r w:rsidR="003773EB">
              <w:rPr>
                <w:noProof/>
                <w:webHidden/>
              </w:rPr>
              <w:tab/>
            </w:r>
            <w:r w:rsidR="003773EB">
              <w:rPr>
                <w:noProof/>
                <w:webHidden/>
              </w:rPr>
              <w:fldChar w:fldCharType="begin"/>
            </w:r>
            <w:r w:rsidR="003773EB">
              <w:rPr>
                <w:noProof/>
                <w:webHidden/>
              </w:rPr>
              <w:instrText xml:space="preserve"> PAGEREF _Toc528932478 \h </w:instrText>
            </w:r>
            <w:r w:rsidR="003773EB">
              <w:rPr>
                <w:noProof/>
                <w:webHidden/>
              </w:rPr>
            </w:r>
            <w:r w:rsidR="003773EB">
              <w:rPr>
                <w:noProof/>
                <w:webHidden/>
              </w:rPr>
              <w:fldChar w:fldCharType="separate"/>
            </w:r>
            <w:r w:rsidR="003773EB">
              <w:rPr>
                <w:noProof/>
                <w:webHidden/>
              </w:rPr>
              <w:t>19</w:t>
            </w:r>
            <w:r w:rsidR="003773EB">
              <w:rPr>
                <w:noProof/>
                <w:webHidden/>
              </w:rPr>
              <w:fldChar w:fldCharType="end"/>
            </w:r>
          </w:hyperlink>
        </w:p>
        <w:p w14:paraId="0406C5B6" w14:textId="34715280" w:rsidR="003773EB" w:rsidRDefault="00C11DFA">
          <w:pPr>
            <w:pStyle w:val="TOC1"/>
            <w:tabs>
              <w:tab w:val="right" w:leader="dot" w:pos="9928"/>
            </w:tabs>
            <w:rPr>
              <w:rFonts w:eastAsiaTheme="minorEastAsia" w:cstheme="minorBidi"/>
              <w:b w:val="0"/>
              <w:bCs w:val="0"/>
              <w:i w:val="0"/>
              <w:iCs w:val="0"/>
              <w:noProof/>
              <w:lang w:val="en-CA"/>
            </w:rPr>
          </w:pPr>
          <w:hyperlink w:anchor="_Toc528932479" w:history="1">
            <w:r w:rsidR="003773EB" w:rsidRPr="00271D28">
              <w:rPr>
                <w:rStyle w:val="Hyperlink"/>
                <w:rFonts w:ascii="Arial" w:hAnsi="Arial"/>
                <w:noProof/>
              </w:rPr>
              <w:t>7.3 Alternative Approaches to Corresponding with Researchers</w:t>
            </w:r>
            <w:r w:rsidR="003773EB">
              <w:rPr>
                <w:noProof/>
                <w:webHidden/>
              </w:rPr>
              <w:tab/>
            </w:r>
            <w:r w:rsidR="003773EB">
              <w:rPr>
                <w:noProof/>
                <w:webHidden/>
              </w:rPr>
              <w:fldChar w:fldCharType="begin"/>
            </w:r>
            <w:r w:rsidR="003773EB">
              <w:rPr>
                <w:noProof/>
                <w:webHidden/>
              </w:rPr>
              <w:instrText xml:space="preserve"> PAGEREF _Toc528932479 \h </w:instrText>
            </w:r>
            <w:r w:rsidR="003773EB">
              <w:rPr>
                <w:noProof/>
                <w:webHidden/>
              </w:rPr>
            </w:r>
            <w:r w:rsidR="003773EB">
              <w:rPr>
                <w:noProof/>
                <w:webHidden/>
              </w:rPr>
              <w:fldChar w:fldCharType="separate"/>
            </w:r>
            <w:r w:rsidR="003773EB">
              <w:rPr>
                <w:noProof/>
                <w:webHidden/>
              </w:rPr>
              <w:t>19</w:t>
            </w:r>
            <w:r w:rsidR="003773EB">
              <w:rPr>
                <w:noProof/>
                <w:webHidden/>
              </w:rPr>
              <w:fldChar w:fldCharType="end"/>
            </w:r>
          </w:hyperlink>
        </w:p>
        <w:p w14:paraId="12DB9084" w14:textId="444B716E" w:rsidR="003773EB" w:rsidRDefault="00C11DFA">
          <w:pPr>
            <w:pStyle w:val="TOC1"/>
            <w:tabs>
              <w:tab w:val="right" w:leader="dot" w:pos="9928"/>
            </w:tabs>
            <w:rPr>
              <w:rFonts w:eastAsiaTheme="minorEastAsia" w:cstheme="minorBidi"/>
              <w:b w:val="0"/>
              <w:bCs w:val="0"/>
              <w:i w:val="0"/>
              <w:iCs w:val="0"/>
              <w:noProof/>
              <w:lang w:val="en-CA"/>
            </w:rPr>
          </w:pPr>
          <w:hyperlink w:anchor="_Toc528932480" w:history="1">
            <w:r w:rsidR="003773EB" w:rsidRPr="00271D28">
              <w:rPr>
                <w:rStyle w:val="Hyperlink"/>
                <w:rFonts w:ascii="Arial" w:hAnsi="Arial"/>
                <w:noProof/>
              </w:rPr>
              <w:t>7.4 Send Local Review Notice</w:t>
            </w:r>
            <w:r w:rsidR="003773EB">
              <w:rPr>
                <w:noProof/>
                <w:webHidden/>
              </w:rPr>
              <w:tab/>
            </w:r>
            <w:r w:rsidR="003773EB">
              <w:rPr>
                <w:noProof/>
                <w:webHidden/>
              </w:rPr>
              <w:fldChar w:fldCharType="begin"/>
            </w:r>
            <w:r w:rsidR="003773EB">
              <w:rPr>
                <w:noProof/>
                <w:webHidden/>
              </w:rPr>
              <w:instrText xml:space="preserve"> PAGEREF _Toc528932480 \h </w:instrText>
            </w:r>
            <w:r w:rsidR="003773EB">
              <w:rPr>
                <w:noProof/>
                <w:webHidden/>
              </w:rPr>
            </w:r>
            <w:r w:rsidR="003773EB">
              <w:rPr>
                <w:noProof/>
                <w:webHidden/>
              </w:rPr>
              <w:fldChar w:fldCharType="separate"/>
            </w:r>
            <w:r w:rsidR="003773EB">
              <w:rPr>
                <w:noProof/>
                <w:webHidden/>
              </w:rPr>
              <w:t>19</w:t>
            </w:r>
            <w:r w:rsidR="003773EB">
              <w:rPr>
                <w:noProof/>
                <w:webHidden/>
              </w:rPr>
              <w:fldChar w:fldCharType="end"/>
            </w:r>
          </w:hyperlink>
        </w:p>
        <w:p w14:paraId="0C43D0AD" w14:textId="4B4225D9" w:rsidR="003773EB" w:rsidRDefault="00C11DFA">
          <w:pPr>
            <w:pStyle w:val="TOC1"/>
            <w:tabs>
              <w:tab w:val="right" w:leader="dot" w:pos="9928"/>
            </w:tabs>
            <w:rPr>
              <w:rFonts w:eastAsiaTheme="minorEastAsia" w:cstheme="minorBidi"/>
              <w:b w:val="0"/>
              <w:bCs w:val="0"/>
              <w:i w:val="0"/>
              <w:iCs w:val="0"/>
              <w:noProof/>
              <w:lang w:val="en-CA"/>
            </w:rPr>
          </w:pPr>
          <w:hyperlink w:anchor="_Toc528932481" w:history="1">
            <w:r w:rsidR="003773EB" w:rsidRPr="00271D28">
              <w:rPr>
                <w:rStyle w:val="Hyperlink"/>
                <w:rFonts w:ascii="Arial" w:hAnsi="Arial"/>
                <w:noProof/>
              </w:rPr>
              <w:t>7.5 Executive Clearance Letter</w:t>
            </w:r>
            <w:r w:rsidR="003773EB">
              <w:rPr>
                <w:noProof/>
                <w:webHidden/>
              </w:rPr>
              <w:tab/>
            </w:r>
            <w:r w:rsidR="003773EB">
              <w:rPr>
                <w:noProof/>
                <w:webHidden/>
              </w:rPr>
              <w:fldChar w:fldCharType="begin"/>
            </w:r>
            <w:r w:rsidR="003773EB">
              <w:rPr>
                <w:noProof/>
                <w:webHidden/>
              </w:rPr>
              <w:instrText xml:space="preserve"> PAGEREF _Toc528932481 \h </w:instrText>
            </w:r>
            <w:r w:rsidR="003773EB">
              <w:rPr>
                <w:noProof/>
                <w:webHidden/>
              </w:rPr>
            </w:r>
            <w:r w:rsidR="003773EB">
              <w:rPr>
                <w:noProof/>
                <w:webHidden/>
              </w:rPr>
              <w:fldChar w:fldCharType="separate"/>
            </w:r>
            <w:r w:rsidR="003773EB">
              <w:rPr>
                <w:noProof/>
                <w:webHidden/>
              </w:rPr>
              <w:t>20</w:t>
            </w:r>
            <w:r w:rsidR="003773EB">
              <w:rPr>
                <w:noProof/>
                <w:webHidden/>
              </w:rPr>
              <w:fldChar w:fldCharType="end"/>
            </w:r>
          </w:hyperlink>
        </w:p>
        <w:p w14:paraId="20A94395" w14:textId="61E30A60" w:rsidR="003773EB" w:rsidRDefault="00C11DFA">
          <w:pPr>
            <w:pStyle w:val="TOC1"/>
            <w:tabs>
              <w:tab w:val="right" w:leader="dot" w:pos="9928"/>
            </w:tabs>
            <w:rPr>
              <w:rFonts w:eastAsiaTheme="minorEastAsia" w:cstheme="minorBidi"/>
              <w:b w:val="0"/>
              <w:bCs w:val="0"/>
              <w:i w:val="0"/>
              <w:iCs w:val="0"/>
              <w:noProof/>
              <w:lang w:val="en-CA"/>
            </w:rPr>
          </w:pPr>
          <w:hyperlink w:anchor="_Toc528932482" w:history="1">
            <w:r w:rsidR="003773EB" w:rsidRPr="00271D28">
              <w:rPr>
                <w:rStyle w:val="Hyperlink"/>
                <w:rFonts w:ascii="Arial" w:hAnsi="Arial"/>
                <w:noProof/>
              </w:rPr>
              <w:t>7.6 Not Approved</w:t>
            </w:r>
            <w:r w:rsidR="003773EB">
              <w:rPr>
                <w:noProof/>
                <w:webHidden/>
              </w:rPr>
              <w:tab/>
            </w:r>
            <w:r w:rsidR="003773EB">
              <w:rPr>
                <w:noProof/>
                <w:webHidden/>
              </w:rPr>
              <w:fldChar w:fldCharType="begin"/>
            </w:r>
            <w:r w:rsidR="003773EB">
              <w:rPr>
                <w:noProof/>
                <w:webHidden/>
              </w:rPr>
              <w:instrText xml:space="preserve"> PAGEREF _Toc528932482 \h </w:instrText>
            </w:r>
            <w:r w:rsidR="003773EB">
              <w:rPr>
                <w:noProof/>
                <w:webHidden/>
              </w:rPr>
            </w:r>
            <w:r w:rsidR="003773EB">
              <w:rPr>
                <w:noProof/>
                <w:webHidden/>
              </w:rPr>
              <w:fldChar w:fldCharType="separate"/>
            </w:r>
            <w:r w:rsidR="003773EB">
              <w:rPr>
                <w:noProof/>
                <w:webHidden/>
              </w:rPr>
              <w:t>20</w:t>
            </w:r>
            <w:r w:rsidR="003773EB">
              <w:rPr>
                <w:noProof/>
                <w:webHidden/>
              </w:rPr>
              <w:fldChar w:fldCharType="end"/>
            </w:r>
          </w:hyperlink>
        </w:p>
        <w:p w14:paraId="18927097" w14:textId="5D8D1A63" w:rsidR="003773EB" w:rsidRDefault="00C11DFA">
          <w:pPr>
            <w:pStyle w:val="TOC1"/>
            <w:tabs>
              <w:tab w:val="right" w:leader="dot" w:pos="9928"/>
            </w:tabs>
            <w:rPr>
              <w:rFonts w:eastAsiaTheme="minorEastAsia" w:cstheme="minorBidi"/>
              <w:b w:val="0"/>
              <w:bCs w:val="0"/>
              <w:i w:val="0"/>
              <w:iCs w:val="0"/>
              <w:noProof/>
              <w:lang w:val="en-CA"/>
            </w:rPr>
          </w:pPr>
          <w:hyperlink w:anchor="_Toc528932483" w:history="1">
            <w:r w:rsidR="003773EB" w:rsidRPr="00271D28">
              <w:rPr>
                <w:rStyle w:val="Hyperlink"/>
                <w:rFonts w:ascii="Arial" w:hAnsi="Arial"/>
                <w:noProof/>
              </w:rPr>
              <w:t>7.7 Invite to Full Board</w:t>
            </w:r>
            <w:r w:rsidR="003773EB">
              <w:rPr>
                <w:noProof/>
                <w:webHidden/>
              </w:rPr>
              <w:tab/>
            </w:r>
            <w:r w:rsidR="003773EB">
              <w:rPr>
                <w:noProof/>
                <w:webHidden/>
              </w:rPr>
              <w:fldChar w:fldCharType="begin"/>
            </w:r>
            <w:r w:rsidR="003773EB">
              <w:rPr>
                <w:noProof/>
                <w:webHidden/>
              </w:rPr>
              <w:instrText xml:space="preserve"> PAGEREF _Toc528932483 \h </w:instrText>
            </w:r>
            <w:r w:rsidR="003773EB">
              <w:rPr>
                <w:noProof/>
                <w:webHidden/>
              </w:rPr>
            </w:r>
            <w:r w:rsidR="003773EB">
              <w:rPr>
                <w:noProof/>
                <w:webHidden/>
              </w:rPr>
              <w:fldChar w:fldCharType="separate"/>
            </w:r>
            <w:r w:rsidR="003773EB">
              <w:rPr>
                <w:noProof/>
                <w:webHidden/>
              </w:rPr>
              <w:t>20</w:t>
            </w:r>
            <w:r w:rsidR="003773EB">
              <w:rPr>
                <w:noProof/>
                <w:webHidden/>
              </w:rPr>
              <w:fldChar w:fldCharType="end"/>
            </w:r>
          </w:hyperlink>
        </w:p>
        <w:p w14:paraId="44F612F1" w14:textId="351C1FB3" w:rsidR="003773EB" w:rsidRDefault="00C11DFA">
          <w:pPr>
            <w:pStyle w:val="TOC1"/>
            <w:tabs>
              <w:tab w:val="right" w:leader="dot" w:pos="9928"/>
            </w:tabs>
            <w:rPr>
              <w:rFonts w:eastAsiaTheme="minorEastAsia" w:cstheme="minorBidi"/>
              <w:b w:val="0"/>
              <w:bCs w:val="0"/>
              <w:i w:val="0"/>
              <w:iCs w:val="0"/>
              <w:noProof/>
              <w:lang w:val="en-CA"/>
            </w:rPr>
          </w:pPr>
          <w:hyperlink w:anchor="_Toc528932484" w:history="1">
            <w:r w:rsidR="003773EB" w:rsidRPr="00271D28">
              <w:rPr>
                <w:rStyle w:val="Hyperlink"/>
                <w:rFonts w:ascii="Arial" w:hAnsi="Arial"/>
                <w:noProof/>
              </w:rPr>
              <w:t>7.8 Clear Amendment Email</w:t>
            </w:r>
            <w:r w:rsidR="003773EB">
              <w:rPr>
                <w:noProof/>
                <w:webHidden/>
              </w:rPr>
              <w:tab/>
            </w:r>
            <w:r w:rsidR="003773EB">
              <w:rPr>
                <w:noProof/>
                <w:webHidden/>
              </w:rPr>
              <w:fldChar w:fldCharType="begin"/>
            </w:r>
            <w:r w:rsidR="003773EB">
              <w:rPr>
                <w:noProof/>
                <w:webHidden/>
              </w:rPr>
              <w:instrText xml:space="preserve"> PAGEREF _Toc528932484 \h </w:instrText>
            </w:r>
            <w:r w:rsidR="003773EB">
              <w:rPr>
                <w:noProof/>
                <w:webHidden/>
              </w:rPr>
            </w:r>
            <w:r w:rsidR="003773EB">
              <w:rPr>
                <w:noProof/>
                <w:webHidden/>
              </w:rPr>
              <w:fldChar w:fldCharType="separate"/>
            </w:r>
            <w:r w:rsidR="003773EB">
              <w:rPr>
                <w:noProof/>
                <w:webHidden/>
              </w:rPr>
              <w:t>21</w:t>
            </w:r>
            <w:r w:rsidR="003773EB">
              <w:rPr>
                <w:noProof/>
                <w:webHidden/>
              </w:rPr>
              <w:fldChar w:fldCharType="end"/>
            </w:r>
          </w:hyperlink>
        </w:p>
        <w:p w14:paraId="2F418955" w14:textId="5D8006D3" w:rsidR="003773EB" w:rsidRDefault="00C11DFA">
          <w:pPr>
            <w:pStyle w:val="TOC1"/>
            <w:tabs>
              <w:tab w:val="right" w:leader="dot" w:pos="9928"/>
            </w:tabs>
            <w:rPr>
              <w:rFonts w:eastAsiaTheme="minorEastAsia" w:cstheme="minorBidi"/>
              <w:b w:val="0"/>
              <w:bCs w:val="0"/>
              <w:i w:val="0"/>
              <w:iCs w:val="0"/>
              <w:noProof/>
              <w:lang w:val="en-CA"/>
            </w:rPr>
          </w:pPr>
          <w:hyperlink w:anchor="_Toc528932485" w:history="1">
            <w:r w:rsidR="003773EB" w:rsidRPr="00271D28">
              <w:rPr>
                <w:rStyle w:val="Hyperlink"/>
                <w:rFonts w:ascii="Arial" w:hAnsi="Arial"/>
                <w:noProof/>
              </w:rPr>
              <w:t>7.9 Reports and FAQs</w:t>
            </w:r>
            <w:r w:rsidR="003773EB">
              <w:rPr>
                <w:noProof/>
                <w:webHidden/>
              </w:rPr>
              <w:tab/>
            </w:r>
            <w:r w:rsidR="003773EB">
              <w:rPr>
                <w:noProof/>
                <w:webHidden/>
              </w:rPr>
              <w:fldChar w:fldCharType="begin"/>
            </w:r>
            <w:r w:rsidR="003773EB">
              <w:rPr>
                <w:noProof/>
                <w:webHidden/>
              </w:rPr>
              <w:instrText xml:space="preserve"> PAGEREF _Toc528932485 \h </w:instrText>
            </w:r>
            <w:r w:rsidR="003773EB">
              <w:rPr>
                <w:noProof/>
                <w:webHidden/>
              </w:rPr>
            </w:r>
            <w:r w:rsidR="003773EB">
              <w:rPr>
                <w:noProof/>
                <w:webHidden/>
              </w:rPr>
              <w:fldChar w:fldCharType="separate"/>
            </w:r>
            <w:r w:rsidR="003773EB">
              <w:rPr>
                <w:noProof/>
                <w:webHidden/>
              </w:rPr>
              <w:t>22</w:t>
            </w:r>
            <w:r w:rsidR="003773EB">
              <w:rPr>
                <w:noProof/>
                <w:webHidden/>
              </w:rPr>
              <w:fldChar w:fldCharType="end"/>
            </w:r>
          </w:hyperlink>
        </w:p>
        <w:p w14:paraId="003E5D4C" w14:textId="1443DE61" w:rsidR="003773EB" w:rsidRDefault="00C11DFA">
          <w:pPr>
            <w:pStyle w:val="TOC1"/>
            <w:tabs>
              <w:tab w:val="right" w:leader="dot" w:pos="9928"/>
            </w:tabs>
            <w:rPr>
              <w:rFonts w:eastAsiaTheme="minorEastAsia" w:cstheme="minorBidi"/>
              <w:b w:val="0"/>
              <w:bCs w:val="0"/>
              <w:i w:val="0"/>
              <w:iCs w:val="0"/>
              <w:noProof/>
              <w:lang w:val="en-CA"/>
            </w:rPr>
          </w:pPr>
          <w:hyperlink w:anchor="_Toc528932486" w:history="1">
            <w:r w:rsidR="003773EB" w:rsidRPr="00271D28">
              <w:rPr>
                <w:rStyle w:val="Hyperlink"/>
                <w:rFonts w:ascii="Arial" w:hAnsi="Arial"/>
                <w:noProof/>
              </w:rPr>
              <w:t>8. Project Tree, Timelines and Document</w:t>
            </w:r>
            <w:r w:rsidR="003773EB">
              <w:rPr>
                <w:noProof/>
                <w:webHidden/>
              </w:rPr>
              <w:tab/>
            </w:r>
            <w:r w:rsidR="003773EB">
              <w:rPr>
                <w:noProof/>
                <w:webHidden/>
              </w:rPr>
              <w:fldChar w:fldCharType="begin"/>
            </w:r>
            <w:r w:rsidR="003773EB">
              <w:rPr>
                <w:noProof/>
                <w:webHidden/>
              </w:rPr>
              <w:instrText xml:space="preserve"> PAGEREF _Toc528932486 \h </w:instrText>
            </w:r>
            <w:r w:rsidR="003773EB">
              <w:rPr>
                <w:noProof/>
                <w:webHidden/>
              </w:rPr>
            </w:r>
            <w:r w:rsidR="003773EB">
              <w:rPr>
                <w:noProof/>
                <w:webHidden/>
              </w:rPr>
              <w:fldChar w:fldCharType="separate"/>
            </w:r>
            <w:r w:rsidR="003773EB">
              <w:rPr>
                <w:noProof/>
                <w:webHidden/>
              </w:rPr>
              <w:t>22</w:t>
            </w:r>
            <w:r w:rsidR="003773EB">
              <w:rPr>
                <w:noProof/>
                <w:webHidden/>
              </w:rPr>
              <w:fldChar w:fldCharType="end"/>
            </w:r>
          </w:hyperlink>
        </w:p>
        <w:p w14:paraId="0EA8E5CE" w14:textId="15A74612" w:rsidR="00CB4CAF" w:rsidRDefault="00CB4CAF">
          <w:r>
            <w:rPr>
              <w:b/>
              <w:bCs/>
              <w:noProof/>
            </w:rPr>
            <w:fldChar w:fldCharType="end"/>
          </w:r>
        </w:p>
      </w:sdtContent>
    </w:sdt>
    <w:p w14:paraId="34096210" w14:textId="21DE97BD" w:rsidR="00454D04" w:rsidRPr="00EA75EB" w:rsidRDefault="00152989" w:rsidP="00152989">
      <w:pPr>
        <w:pStyle w:val="Heading1"/>
        <w:rPr>
          <w:rFonts w:ascii="Arial" w:hAnsi="Arial" w:cs="Arial"/>
          <w:b/>
          <w:color w:val="C00000"/>
          <w:sz w:val="22"/>
          <w:szCs w:val="22"/>
        </w:rPr>
      </w:pPr>
      <w:bookmarkStart w:id="0" w:name="_Toc528932466"/>
      <w:r w:rsidRPr="00EA75EB">
        <w:rPr>
          <w:rFonts w:ascii="Arial" w:hAnsi="Arial" w:cs="Arial"/>
          <w:b/>
          <w:color w:val="C00000"/>
          <w:sz w:val="22"/>
          <w:szCs w:val="22"/>
        </w:rPr>
        <w:t xml:space="preserve">1. Login to </w:t>
      </w:r>
      <w:proofErr w:type="spellStart"/>
      <w:r w:rsidRPr="00EA75EB">
        <w:rPr>
          <w:rFonts w:ascii="Arial" w:hAnsi="Arial" w:cs="Arial"/>
          <w:b/>
          <w:color w:val="C00000"/>
          <w:sz w:val="22"/>
          <w:szCs w:val="22"/>
        </w:rPr>
        <w:t>MacREM</w:t>
      </w:r>
      <w:bookmarkEnd w:id="0"/>
      <w:proofErr w:type="spellEnd"/>
    </w:p>
    <w:p w14:paraId="0F7527D7" w14:textId="714CB32A" w:rsidR="00D11E37" w:rsidRDefault="00D11E37" w:rsidP="00C84FDF">
      <w:pPr>
        <w:rPr>
          <w:b/>
          <w:color w:val="C00000"/>
          <w:sz w:val="22"/>
          <w:szCs w:val="22"/>
        </w:rPr>
      </w:pPr>
    </w:p>
    <w:p w14:paraId="268246B3" w14:textId="52D07F2C" w:rsidR="00D11E37" w:rsidRDefault="00D11E37" w:rsidP="00C84FDF">
      <w:pPr>
        <w:rPr>
          <w:color w:val="000000" w:themeColor="text1"/>
          <w:sz w:val="22"/>
          <w:szCs w:val="22"/>
        </w:rPr>
      </w:pPr>
      <w:r>
        <w:rPr>
          <w:color w:val="000000" w:themeColor="text1"/>
          <w:sz w:val="22"/>
          <w:szCs w:val="22"/>
        </w:rPr>
        <w:t xml:space="preserve">MREB Chairs login to </w:t>
      </w:r>
      <w:proofErr w:type="spellStart"/>
      <w:r>
        <w:rPr>
          <w:color w:val="000000" w:themeColor="text1"/>
          <w:sz w:val="22"/>
          <w:szCs w:val="22"/>
        </w:rPr>
        <w:t>MacREM</w:t>
      </w:r>
      <w:proofErr w:type="spellEnd"/>
      <w:r>
        <w:rPr>
          <w:color w:val="000000" w:themeColor="text1"/>
          <w:sz w:val="22"/>
          <w:szCs w:val="22"/>
        </w:rPr>
        <w:t xml:space="preserve"> through the same portal as the MREB reviewers, the Ethics Officers, and system administrators. The access to files and procedures for Chairs is customized for the tasks they need to accomplish. </w:t>
      </w:r>
      <w:r w:rsidR="0065319B">
        <w:rPr>
          <w:color w:val="000000" w:themeColor="text1"/>
          <w:sz w:val="22"/>
          <w:szCs w:val="22"/>
        </w:rPr>
        <w:t xml:space="preserve">Access is by </w:t>
      </w:r>
      <w:proofErr w:type="spellStart"/>
      <w:r w:rsidR="0065319B">
        <w:rPr>
          <w:color w:val="000000" w:themeColor="text1"/>
          <w:sz w:val="22"/>
          <w:szCs w:val="22"/>
        </w:rPr>
        <w:t>MacID</w:t>
      </w:r>
      <w:proofErr w:type="spellEnd"/>
      <w:r w:rsidR="0065319B">
        <w:rPr>
          <w:color w:val="000000" w:themeColor="text1"/>
          <w:sz w:val="22"/>
          <w:szCs w:val="22"/>
        </w:rPr>
        <w:t xml:space="preserve"> email followed by </w:t>
      </w:r>
      <w:proofErr w:type="spellStart"/>
      <w:r w:rsidR="0065319B">
        <w:rPr>
          <w:color w:val="000000" w:themeColor="text1"/>
          <w:sz w:val="22"/>
          <w:szCs w:val="22"/>
        </w:rPr>
        <w:t>MacID</w:t>
      </w:r>
      <w:proofErr w:type="spellEnd"/>
      <w:r w:rsidR="0065319B">
        <w:rPr>
          <w:color w:val="000000" w:themeColor="text1"/>
          <w:sz w:val="22"/>
          <w:szCs w:val="22"/>
        </w:rPr>
        <w:t xml:space="preserve"> password. </w:t>
      </w:r>
      <w:r>
        <w:rPr>
          <w:color w:val="000000" w:themeColor="text1"/>
          <w:sz w:val="22"/>
          <w:szCs w:val="22"/>
        </w:rPr>
        <w:t>Here is the login page:</w:t>
      </w:r>
    </w:p>
    <w:p w14:paraId="667CEE52" w14:textId="0FB44DE7" w:rsidR="00D11E37" w:rsidRDefault="00C11DFA" w:rsidP="00C84FDF">
      <w:pPr>
        <w:rPr>
          <w:color w:val="000000" w:themeColor="text1"/>
          <w:sz w:val="22"/>
          <w:szCs w:val="22"/>
        </w:rPr>
      </w:pPr>
      <w:hyperlink r:id="rId10" w:history="1">
        <w:r w:rsidR="00D102CE" w:rsidRPr="006A0D9D">
          <w:rPr>
            <w:rStyle w:val="Hyperlink"/>
            <w:sz w:val="22"/>
            <w:szCs w:val="22"/>
          </w:rPr>
          <w:t>https://macremreview.mcmaster.ca</w:t>
        </w:r>
      </w:hyperlink>
    </w:p>
    <w:p w14:paraId="199E6A59" w14:textId="18D03737" w:rsidR="00DB5C44" w:rsidRDefault="00DB5C44" w:rsidP="00C84FDF">
      <w:pPr>
        <w:rPr>
          <w:color w:val="000000" w:themeColor="text1"/>
          <w:sz w:val="22"/>
          <w:szCs w:val="22"/>
        </w:rPr>
      </w:pPr>
    </w:p>
    <w:p w14:paraId="06E2F41A" w14:textId="33FD7D88" w:rsidR="00DB5C44" w:rsidRDefault="0036679F" w:rsidP="00C84FDF">
      <w:pPr>
        <w:rPr>
          <w:color w:val="000000" w:themeColor="text1"/>
          <w:sz w:val="22"/>
          <w:szCs w:val="22"/>
        </w:rPr>
      </w:pPr>
      <w:r>
        <w:rPr>
          <w:noProof/>
          <w:color w:val="000000" w:themeColor="text1"/>
          <w:sz w:val="22"/>
          <w:szCs w:val="22"/>
        </w:rPr>
        <w:lastRenderedPageBreak/>
        <w:drawing>
          <wp:inline distT="0" distB="0" distL="0" distR="0" wp14:anchorId="1EC58F91" wp14:editId="6BBF8D43">
            <wp:extent cx="5181600" cy="261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ir login.png"/>
                    <pic:cNvPicPr/>
                  </pic:nvPicPr>
                  <pic:blipFill>
                    <a:blip r:embed="rId11">
                      <a:extLst>
                        <a:ext uri="{28A0092B-C50C-407E-A947-70E740481C1C}">
                          <a14:useLocalDpi xmlns:a14="http://schemas.microsoft.com/office/drawing/2010/main" val="0"/>
                        </a:ext>
                      </a:extLst>
                    </a:blip>
                    <a:stretch>
                      <a:fillRect/>
                    </a:stretch>
                  </pic:blipFill>
                  <pic:spPr>
                    <a:xfrm>
                      <a:off x="0" y="0"/>
                      <a:ext cx="5181600" cy="2616200"/>
                    </a:xfrm>
                    <a:prstGeom prst="rect">
                      <a:avLst/>
                    </a:prstGeom>
                  </pic:spPr>
                </pic:pic>
              </a:graphicData>
            </a:graphic>
          </wp:inline>
        </w:drawing>
      </w:r>
    </w:p>
    <w:p w14:paraId="5CE298EE" w14:textId="7C11D4A6" w:rsidR="0065319B" w:rsidRDefault="0065319B" w:rsidP="00C84FDF">
      <w:pPr>
        <w:rPr>
          <w:color w:val="000000" w:themeColor="text1"/>
          <w:sz w:val="22"/>
          <w:szCs w:val="22"/>
        </w:rPr>
      </w:pPr>
    </w:p>
    <w:p w14:paraId="2AC89797" w14:textId="5D234F5A" w:rsidR="00152989" w:rsidRPr="001F47D5" w:rsidRDefault="00E32BB1" w:rsidP="00152989">
      <w:pPr>
        <w:pStyle w:val="Heading1"/>
        <w:rPr>
          <w:rFonts w:ascii="Arial" w:hAnsi="Arial" w:cs="Arial"/>
          <w:b/>
          <w:color w:val="C00000"/>
          <w:sz w:val="22"/>
          <w:szCs w:val="22"/>
        </w:rPr>
      </w:pPr>
      <w:bookmarkStart w:id="1" w:name="_Toc528932467"/>
      <w:r>
        <w:rPr>
          <w:rFonts w:ascii="Arial" w:hAnsi="Arial" w:cs="Arial"/>
          <w:b/>
          <w:color w:val="C00000"/>
          <w:sz w:val="22"/>
          <w:szCs w:val="22"/>
        </w:rPr>
        <w:t>2. Work Area and T</w:t>
      </w:r>
      <w:r w:rsidR="00152989" w:rsidRPr="001F47D5">
        <w:rPr>
          <w:rFonts w:ascii="Arial" w:hAnsi="Arial" w:cs="Arial"/>
          <w:b/>
          <w:color w:val="C00000"/>
          <w:sz w:val="22"/>
          <w:szCs w:val="22"/>
        </w:rPr>
        <w:t>iles for the Chair</w:t>
      </w:r>
      <w:bookmarkEnd w:id="1"/>
    </w:p>
    <w:p w14:paraId="625E2FBF" w14:textId="525AA2B4" w:rsidR="00E47FA1" w:rsidRDefault="00E47FA1" w:rsidP="00C84FDF">
      <w:pPr>
        <w:rPr>
          <w:b/>
          <w:color w:val="C00000"/>
          <w:sz w:val="22"/>
          <w:szCs w:val="22"/>
        </w:rPr>
      </w:pPr>
    </w:p>
    <w:p w14:paraId="08A93598" w14:textId="2A1308BD" w:rsidR="00ED79CB" w:rsidRDefault="00E47FA1" w:rsidP="00C84FDF">
      <w:pPr>
        <w:rPr>
          <w:color w:val="000000" w:themeColor="text1"/>
          <w:sz w:val="22"/>
          <w:szCs w:val="22"/>
        </w:rPr>
      </w:pPr>
      <w:r>
        <w:rPr>
          <w:color w:val="000000" w:themeColor="text1"/>
          <w:sz w:val="22"/>
          <w:szCs w:val="22"/>
        </w:rPr>
        <w:t xml:space="preserve">The </w:t>
      </w:r>
      <w:r w:rsidR="001B2D9A" w:rsidRPr="001B2D9A">
        <w:rPr>
          <w:b/>
          <w:color w:val="000000" w:themeColor="text1"/>
          <w:sz w:val="22"/>
          <w:szCs w:val="22"/>
        </w:rPr>
        <w:t>Work A</w:t>
      </w:r>
      <w:r w:rsidRPr="001B2D9A">
        <w:rPr>
          <w:b/>
          <w:color w:val="000000" w:themeColor="text1"/>
          <w:sz w:val="22"/>
          <w:szCs w:val="22"/>
        </w:rPr>
        <w:t>rea</w:t>
      </w:r>
      <w:r>
        <w:rPr>
          <w:color w:val="000000" w:themeColor="text1"/>
          <w:sz w:val="22"/>
          <w:szCs w:val="22"/>
        </w:rPr>
        <w:t xml:space="preserve"> can also be access</w:t>
      </w:r>
      <w:r w:rsidR="00077749">
        <w:rPr>
          <w:color w:val="000000" w:themeColor="text1"/>
          <w:sz w:val="22"/>
          <w:szCs w:val="22"/>
        </w:rPr>
        <w:t>ed</w:t>
      </w:r>
      <w:r>
        <w:rPr>
          <w:color w:val="000000" w:themeColor="text1"/>
          <w:sz w:val="22"/>
          <w:szCs w:val="22"/>
        </w:rPr>
        <w:t xml:space="preserve"> through the top Menu at any</w:t>
      </w:r>
      <w:r w:rsidR="00077749">
        <w:rPr>
          <w:color w:val="000000" w:themeColor="text1"/>
          <w:sz w:val="22"/>
          <w:szCs w:val="22"/>
        </w:rPr>
        <w:t xml:space="preserve"> </w:t>
      </w:r>
      <w:r>
        <w:rPr>
          <w:color w:val="000000" w:themeColor="text1"/>
          <w:sz w:val="22"/>
          <w:szCs w:val="22"/>
        </w:rPr>
        <w:t xml:space="preserve">time when navigating through a protocol. The following information will help define what each of the tiles in the work area is and how it is used. Each of the squares on the work area is called a </w:t>
      </w:r>
      <w:r w:rsidR="001B2D9A">
        <w:rPr>
          <w:color w:val="000000" w:themeColor="text1"/>
          <w:sz w:val="22"/>
          <w:szCs w:val="22"/>
        </w:rPr>
        <w:t>“</w:t>
      </w:r>
      <w:r>
        <w:rPr>
          <w:color w:val="000000" w:themeColor="text1"/>
          <w:sz w:val="22"/>
          <w:szCs w:val="22"/>
        </w:rPr>
        <w:t>tile</w:t>
      </w:r>
      <w:r w:rsidR="001B2D9A">
        <w:rPr>
          <w:color w:val="000000" w:themeColor="text1"/>
          <w:sz w:val="22"/>
          <w:szCs w:val="22"/>
        </w:rPr>
        <w:t>”</w:t>
      </w:r>
      <w:r>
        <w:rPr>
          <w:color w:val="000000" w:themeColor="text1"/>
          <w:sz w:val="22"/>
          <w:szCs w:val="22"/>
        </w:rPr>
        <w:t xml:space="preserve"> but it is ok to think of it as folder with a list of protocols, messages, tasks, or other information.</w:t>
      </w:r>
      <w:r w:rsidR="009C320F">
        <w:rPr>
          <w:color w:val="000000" w:themeColor="text1"/>
          <w:sz w:val="22"/>
          <w:szCs w:val="22"/>
        </w:rPr>
        <w:t xml:space="preserve"> The tiles are organized into Tile Groups and </w:t>
      </w:r>
      <w:r w:rsidR="00987105">
        <w:rPr>
          <w:color w:val="000000" w:themeColor="text1"/>
          <w:sz w:val="22"/>
          <w:szCs w:val="22"/>
        </w:rPr>
        <w:t>for the unique Chair’s view there</w:t>
      </w:r>
      <w:r w:rsidR="009C320F">
        <w:rPr>
          <w:color w:val="000000" w:themeColor="text1"/>
          <w:sz w:val="22"/>
          <w:szCs w:val="22"/>
        </w:rPr>
        <w:t xml:space="preserve"> are currently </w:t>
      </w:r>
      <w:r w:rsidR="009C320F" w:rsidRPr="00AA7DAD">
        <w:rPr>
          <w:b/>
          <w:color w:val="000000" w:themeColor="text1"/>
          <w:sz w:val="22"/>
          <w:szCs w:val="22"/>
        </w:rPr>
        <w:t>G</w:t>
      </w:r>
      <w:r w:rsidR="00AB60F1" w:rsidRPr="00AA7DAD">
        <w:rPr>
          <w:b/>
          <w:color w:val="000000" w:themeColor="text1"/>
          <w:sz w:val="22"/>
          <w:szCs w:val="22"/>
        </w:rPr>
        <w:t>eneral</w:t>
      </w:r>
      <w:r w:rsidR="00AB60F1">
        <w:rPr>
          <w:color w:val="000000" w:themeColor="text1"/>
          <w:sz w:val="22"/>
          <w:szCs w:val="22"/>
        </w:rPr>
        <w:t xml:space="preserve">, </w:t>
      </w:r>
      <w:r w:rsidR="00A5641A">
        <w:rPr>
          <w:b/>
          <w:color w:val="000000" w:themeColor="text1"/>
          <w:sz w:val="22"/>
          <w:szCs w:val="22"/>
        </w:rPr>
        <w:t>My Chair Reviews</w:t>
      </w:r>
      <w:r w:rsidR="00AB60F1">
        <w:rPr>
          <w:color w:val="000000" w:themeColor="text1"/>
          <w:sz w:val="22"/>
          <w:szCs w:val="22"/>
        </w:rPr>
        <w:t xml:space="preserve">, </w:t>
      </w:r>
      <w:r w:rsidR="00AB60F1" w:rsidRPr="00AA7DAD">
        <w:rPr>
          <w:b/>
          <w:color w:val="000000" w:themeColor="text1"/>
          <w:sz w:val="22"/>
          <w:szCs w:val="22"/>
        </w:rPr>
        <w:t>Application</w:t>
      </w:r>
      <w:r w:rsidR="00AB60F1">
        <w:rPr>
          <w:color w:val="000000" w:themeColor="text1"/>
          <w:sz w:val="22"/>
          <w:szCs w:val="22"/>
        </w:rPr>
        <w:t xml:space="preserve"> and </w:t>
      </w:r>
      <w:r w:rsidR="00AB60F1" w:rsidRPr="00AA7DAD">
        <w:rPr>
          <w:b/>
          <w:color w:val="000000" w:themeColor="text1"/>
          <w:sz w:val="22"/>
          <w:szCs w:val="22"/>
        </w:rPr>
        <w:t>MREB</w:t>
      </w:r>
      <w:r w:rsidR="00AB60F1">
        <w:rPr>
          <w:color w:val="000000" w:themeColor="text1"/>
          <w:sz w:val="22"/>
          <w:szCs w:val="22"/>
        </w:rPr>
        <w:t xml:space="preserve">. </w:t>
      </w:r>
    </w:p>
    <w:p w14:paraId="014D3461" w14:textId="77777777" w:rsidR="00ED79CB" w:rsidRDefault="00ED79CB" w:rsidP="00C84FDF">
      <w:pPr>
        <w:rPr>
          <w:color w:val="000000" w:themeColor="text1"/>
          <w:sz w:val="22"/>
          <w:szCs w:val="22"/>
        </w:rPr>
      </w:pPr>
    </w:p>
    <w:p w14:paraId="7A20B7F1" w14:textId="0CC31176" w:rsidR="00E47FA1" w:rsidRDefault="00AB60F1" w:rsidP="00C84FDF">
      <w:pPr>
        <w:rPr>
          <w:color w:val="000000" w:themeColor="text1"/>
          <w:sz w:val="22"/>
          <w:szCs w:val="22"/>
        </w:rPr>
      </w:pPr>
      <w:r>
        <w:rPr>
          <w:color w:val="000000" w:themeColor="text1"/>
          <w:sz w:val="22"/>
          <w:szCs w:val="22"/>
        </w:rPr>
        <w:t>Tiles are shared through permission settings owned by the System Administrator.</w:t>
      </w:r>
      <w:r w:rsidR="00ED79CB">
        <w:rPr>
          <w:color w:val="000000" w:themeColor="text1"/>
          <w:sz w:val="22"/>
          <w:szCs w:val="22"/>
        </w:rPr>
        <w:t xml:space="preserve"> The System Administrator </w:t>
      </w:r>
      <w:r w:rsidR="001D7C72">
        <w:rPr>
          <w:color w:val="000000" w:themeColor="text1"/>
          <w:sz w:val="22"/>
          <w:szCs w:val="22"/>
        </w:rPr>
        <w:t>can</w:t>
      </w:r>
      <w:r w:rsidR="00ED79CB">
        <w:rPr>
          <w:color w:val="000000" w:themeColor="text1"/>
          <w:sz w:val="22"/>
          <w:szCs w:val="22"/>
        </w:rPr>
        <w:t xml:space="preserve"> move tiles around into different groups and can customized how the content of each is organized and presented. New </w:t>
      </w:r>
      <w:r w:rsidR="006B3B79">
        <w:rPr>
          <w:color w:val="000000" w:themeColor="text1"/>
          <w:sz w:val="22"/>
          <w:szCs w:val="22"/>
        </w:rPr>
        <w:t>customized tiles can be created at any time.</w:t>
      </w:r>
      <w:r w:rsidR="00ED79CB">
        <w:rPr>
          <w:color w:val="000000" w:themeColor="text1"/>
          <w:sz w:val="22"/>
          <w:szCs w:val="22"/>
        </w:rPr>
        <w:t xml:space="preserve"> Tiles can be shared with Reviewers and Admin, but not applicants.</w:t>
      </w:r>
    </w:p>
    <w:p w14:paraId="0C01AC42" w14:textId="373A25A9" w:rsidR="00AD35E0" w:rsidRDefault="00AD35E0" w:rsidP="00C84FDF">
      <w:pPr>
        <w:rPr>
          <w:color w:val="000000" w:themeColor="text1"/>
          <w:sz w:val="22"/>
          <w:szCs w:val="22"/>
        </w:rPr>
      </w:pPr>
    </w:p>
    <w:p w14:paraId="4CC39B63" w14:textId="736E821D" w:rsidR="00AD35E0" w:rsidRDefault="00AD35E0" w:rsidP="00C84FDF">
      <w:pPr>
        <w:rPr>
          <w:color w:val="000000" w:themeColor="text1"/>
          <w:sz w:val="22"/>
          <w:szCs w:val="22"/>
        </w:rPr>
      </w:pPr>
    </w:p>
    <w:p w14:paraId="1ED12EC5" w14:textId="674EE983" w:rsidR="00AB60F1" w:rsidRDefault="00076040" w:rsidP="00C84FDF">
      <w:pPr>
        <w:rPr>
          <w:color w:val="000000" w:themeColor="text1"/>
          <w:sz w:val="22"/>
          <w:szCs w:val="22"/>
        </w:rPr>
      </w:pPr>
      <w:r>
        <w:rPr>
          <w:noProof/>
          <w:color w:val="000000" w:themeColor="text1"/>
          <w:sz w:val="22"/>
          <w:szCs w:val="22"/>
        </w:rPr>
        <w:lastRenderedPageBreak/>
        <w:drawing>
          <wp:inline distT="0" distB="0" distL="0" distR="0" wp14:anchorId="59613C4D" wp14:editId="632516C5">
            <wp:extent cx="6310630" cy="558546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ir Work Area.png"/>
                    <pic:cNvPicPr/>
                  </pic:nvPicPr>
                  <pic:blipFill>
                    <a:blip r:embed="rId12">
                      <a:extLst>
                        <a:ext uri="{28A0092B-C50C-407E-A947-70E740481C1C}">
                          <a14:useLocalDpi xmlns:a14="http://schemas.microsoft.com/office/drawing/2010/main" val="0"/>
                        </a:ext>
                      </a:extLst>
                    </a:blip>
                    <a:stretch>
                      <a:fillRect/>
                    </a:stretch>
                  </pic:blipFill>
                  <pic:spPr>
                    <a:xfrm>
                      <a:off x="0" y="0"/>
                      <a:ext cx="6310630" cy="5585460"/>
                    </a:xfrm>
                    <a:prstGeom prst="rect">
                      <a:avLst/>
                    </a:prstGeom>
                  </pic:spPr>
                </pic:pic>
              </a:graphicData>
            </a:graphic>
          </wp:inline>
        </w:drawing>
      </w:r>
    </w:p>
    <w:p w14:paraId="334D30CE" w14:textId="3BE9CA29" w:rsidR="00AB60F1" w:rsidRPr="009F0D9F" w:rsidRDefault="001F47D5" w:rsidP="001F47D5">
      <w:pPr>
        <w:pStyle w:val="Heading1"/>
        <w:rPr>
          <w:rFonts w:ascii="Arial" w:hAnsi="Arial" w:cs="Arial"/>
          <w:b/>
          <w:color w:val="C00000"/>
          <w:sz w:val="22"/>
          <w:szCs w:val="22"/>
        </w:rPr>
      </w:pPr>
      <w:bookmarkStart w:id="2" w:name="_Toc528932468"/>
      <w:r w:rsidRPr="009F0D9F">
        <w:rPr>
          <w:rFonts w:ascii="Arial" w:hAnsi="Arial" w:cs="Arial"/>
          <w:b/>
          <w:color w:val="C00000"/>
          <w:sz w:val="22"/>
          <w:szCs w:val="22"/>
        </w:rPr>
        <w:t>2</w:t>
      </w:r>
      <w:r w:rsidR="00EA75EB" w:rsidRPr="009F0D9F">
        <w:rPr>
          <w:rFonts w:ascii="Arial" w:hAnsi="Arial" w:cs="Arial"/>
          <w:b/>
          <w:color w:val="C00000"/>
          <w:sz w:val="22"/>
          <w:szCs w:val="22"/>
        </w:rPr>
        <w:t>.1</w:t>
      </w:r>
      <w:r w:rsidRPr="009F0D9F">
        <w:rPr>
          <w:rFonts w:ascii="Arial" w:hAnsi="Arial" w:cs="Arial"/>
          <w:b/>
          <w:color w:val="C00000"/>
          <w:sz w:val="22"/>
          <w:szCs w:val="22"/>
        </w:rPr>
        <w:t xml:space="preserve"> General Tiles</w:t>
      </w:r>
      <w:bookmarkEnd w:id="2"/>
    </w:p>
    <w:p w14:paraId="366B2A6C" w14:textId="48474228" w:rsidR="00AB60F1" w:rsidRDefault="00AB60F1" w:rsidP="00C84FDF">
      <w:pPr>
        <w:rPr>
          <w:b/>
          <w:color w:val="C00000"/>
          <w:sz w:val="22"/>
          <w:szCs w:val="22"/>
        </w:rPr>
      </w:pPr>
    </w:p>
    <w:p w14:paraId="70C1D8F6" w14:textId="317B05CD" w:rsidR="00AB60F1" w:rsidRDefault="00A2393D" w:rsidP="00C84FDF">
      <w:pPr>
        <w:rPr>
          <w:color w:val="000000" w:themeColor="text1"/>
          <w:sz w:val="22"/>
          <w:szCs w:val="22"/>
        </w:rPr>
      </w:pPr>
      <w:r>
        <w:rPr>
          <w:color w:val="000000" w:themeColor="text1"/>
          <w:sz w:val="22"/>
          <w:szCs w:val="22"/>
        </w:rPr>
        <w:t xml:space="preserve">The kinds of tiles currently in this configuration can be changed and altered depending on the requirements of the Chairs and Admin staff. The General area however is more of </w:t>
      </w:r>
      <w:r w:rsidR="00B441D2">
        <w:rPr>
          <w:color w:val="000000" w:themeColor="text1"/>
          <w:sz w:val="22"/>
          <w:szCs w:val="22"/>
        </w:rPr>
        <w:t xml:space="preserve">a </w:t>
      </w:r>
      <w:r>
        <w:rPr>
          <w:color w:val="000000" w:themeColor="text1"/>
          <w:sz w:val="22"/>
          <w:szCs w:val="22"/>
        </w:rPr>
        <w:t>default system design area, common to many users, for their specific roles.</w:t>
      </w:r>
    </w:p>
    <w:p w14:paraId="6F93341A" w14:textId="77777777" w:rsidR="00A2393D" w:rsidRDefault="00A2393D" w:rsidP="00C84FDF">
      <w:pPr>
        <w:rPr>
          <w:color w:val="000000" w:themeColor="text1"/>
          <w:sz w:val="22"/>
          <w:szCs w:val="22"/>
        </w:rPr>
      </w:pPr>
    </w:p>
    <w:p w14:paraId="42F6E11D" w14:textId="16AB1223" w:rsidR="00A2393D" w:rsidRPr="00C72427" w:rsidRDefault="00A2393D" w:rsidP="00A2393D">
      <w:pPr>
        <w:pStyle w:val="ListParagraph"/>
        <w:numPr>
          <w:ilvl w:val="0"/>
          <w:numId w:val="29"/>
        </w:numPr>
        <w:rPr>
          <w:rFonts w:ascii="Arial" w:hAnsi="Arial" w:cs="Arial"/>
          <w:color w:val="000000" w:themeColor="text1"/>
          <w:sz w:val="22"/>
          <w:szCs w:val="22"/>
        </w:rPr>
      </w:pPr>
      <w:r w:rsidRPr="00466941">
        <w:rPr>
          <w:rFonts w:ascii="Arial" w:hAnsi="Arial" w:cs="Arial"/>
          <w:b/>
          <w:color w:val="000000" w:themeColor="text1"/>
          <w:sz w:val="22"/>
          <w:szCs w:val="22"/>
        </w:rPr>
        <w:t>Notifications</w:t>
      </w:r>
      <w:r w:rsidRPr="00C72427">
        <w:rPr>
          <w:rFonts w:ascii="Arial" w:hAnsi="Arial" w:cs="Arial"/>
          <w:color w:val="000000" w:themeColor="text1"/>
          <w:sz w:val="22"/>
          <w:szCs w:val="22"/>
        </w:rPr>
        <w:t xml:space="preserve"> </w:t>
      </w:r>
      <w:r w:rsidR="001A0999" w:rsidRPr="00C72427">
        <w:rPr>
          <w:rFonts w:ascii="Arial" w:hAnsi="Arial" w:cs="Arial"/>
          <w:color w:val="000000" w:themeColor="text1"/>
          <w:sz w:val="22"/>
          <w:szCs w:val="22"/>
        </w:rPr>
        <w:t>–</w:t>
      </w:r>
      <w:r w:rsidRPr="00C72427">
        <w:rPr>
          <w:rFonts w:ascii="Arial" w:hAnsi="Arial" w:cs="Arial"/>
          <w:color w:val="000000" w:themeColor="text1"/>
          <w:sz w:val="22"/>
          <w:szCs w:val="22"/>
        </w:rPr>
        <w:t xml:space="preserve"> </w:t>
      </w:r>
      <w:r w:rsidR="001A0999" w:rsidRPr="00C72427">
        <w:rPr>
          <w:rFonts w:ascii="Arial" w:hAnsi="Arial" w:cs="Arial"/>
          <w:color w:val="000000" w:themeColor="text1"/>
          <w:sz w:val="22"/>
          <w:szCs w:val="22"/>
        </w:rPr>
        <w:t>Notifications are messages and file attachments sent through the system. They are sometimes only sent through the system but at other times they are coupled with an email that may have attachments. Some examples of notifications are:</w:t>
      </w:r>
    </w:p>
    <w:p w14:paraId="3BE3863B" w14:textId="3003B441" w:rsidR="001A0999" w:rsidRPr="00C72427" w:rsidRDefault="001A0999"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Changes requested</w:t>
      </w:r>
      <w:r w:rsidRPr="00C72427">
        <w:rPr>
          <w:rFonts w:ascii="Arial" w:hAnsi="Arial" w:cs="Arial"/>
          <w:color w:val="000000" w:themeColor="text1"/>
          <w:sz w:val="22"/>
          <w:szCs w:val="22"/>
        </w:rPr>
        <w:t xml:space="preserve"> (with attachment) </w:t>
      </w:r>
      <w:r w:rsidR="00C72427">
        <w:rPr>
          <w:rFonts w:ascii="Arial" w:hAnsi="Arial" w:cs="Arial"/>
          <w:color w:val="000000" w:themeColor="text1"/>
          <w:sz w:val="22"/>
          <w:szCs w:val="22"/>
        </w:rPr>
        <w:t xml:space="preserve">- </w:t>
      </w:r>
      <w:r w:rsidRPr="00C72427">
        <w:rPr>
          <w:rFonts w:ascii="Arial" w:hAnsi="Arial" w:cs="Arial"/>
          <w:color w:val="000000" w:themeColor="text1"/>
          <w:sz w:val="22"/>
          <w:szCs w:val="22"/>
        </w:rPr>
        <w:t xml:space="preserve">a system </w:t>
      </w:r>
      <w:proofErr w:type="gramStart"/>
      <w:r w:rsidRPr="00C72427">
        <w:rPr>
          <w:rFonts w:ascii="Arial" w:hAnsi="Arial" w:cs="Arial"/>
          <w:color w:val="000000" w:themeColor="text1"/>
          <w:sz w:val="22"/>
          <w:szCs w:val="22"/>
        </w:rPr>
        <w:t>notice</w:t>
      </w:r>
      <w:proofErr w:type="gramEnd"/>
      <w:r w:rsidRPr="00C72427">
        <w:rPr>
          <w:rFonts w:ascii="Arial" w:hAnsi="Arial" w:cs="Arial"/>
          <w:color w:val="000000" w:themeColor="text1"/>
          <w:sz w:val="22"/>
          <w:szCs w:val="22"/>
        </w:rPr>
        <w:t xml:space="preserve"> and email sent to researchers asking for changes</w:t>
      </w:r>
      <w:r w:rsidR="00BF5FE8">
        <w:rPr>
          <w:rFonts w:ascii="Arial" w:hAnsi="Arial" w:cs="Arial"/>
          <w:color w:val="000000" w:themeColor="text1"/>
          <w:sz w:val="22"/>
          <w:szCs w:val="22"/>
        </w:rPr>
        <w:t>. The attachment is the PDF letter you sent to researchers with the review outcome comments.</w:t>
      </w:r>
    </w:p>
    <w:p w14:paraId="3122B4AE" w14:textId="64FBC60F" w:rsidR="001A0999" w:rsidRPr="00C72427" w:rsidRDefault="001A0999"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This application is ready for you to clear</w:t>
      </w:r>
      <w:r w:rsidRPr="00C72427">
        <w:rPr>
          <w:rFonts w:ascii="Arial" w:hAnsi="Arial" w:cs="Arial"/>
          <w:color w:val="000000" w:themeColor="text1"/>
          <w:sz w:val="22"/>
          <w:szCs w:val="22"/>
        </w:rPr>
        <w:t xml:space="preserve"> – a notification and email when both reviews have been returned – prompted by the Ethics Officer</w:t>
      </w:r>
    </w:p>
    <w:p w14:paraId="29EA27E3" w14:textId="6FECD4DE" w:rsidR="001A0999" w:rsidRPr="00C72427"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You have been assigned to the following application</w:t>
      </w:r>
      <w:r w:rsidRPr="00C72427">
        <w:rPr>
          <w:rFonts w:ascii="Arial" w:hAnsi="Arial" w:cs="Arial"/>
          <w:color w:val="000000" w:themeColor="text1"/>
          <w:sz w:val="22"/>
          <w:szCs w:val="22"/>
        </w:rPr>
        <w:t xml:space="preserve"> – a notification only that you were</w:t>
      </w:r>
      <w:r w:rsidR="00897E57">
        <w:rPr>
          <w:rFonts w:ascii="Arial" w:hAnsi="Arial" w:cs="Arial"/>
          <w:color w:val="000000" w:themeColor="text1"/>
          <w:sz w:val="22"/>
          <w:szCs w:val="22"/>
        </w:rPr>
        <w:t xml:space="preserve"> assigned a protocol to act as </w:t>
      </w:r>
      <w:proofErr w:type="gramStart"/>
      <w:r w:rsidR="00897E57">
        <w:rPr>
          <w:rFonts w:ascii="Arial" w:hAnsi="Arial" w:cs="Arial"/>
          <w:color w:val="000000" w:themeColor="text1"/>
          <w:sz w:val="22"/>
          <w:szCs w:val="22"/>
        </w:rPr>
        <w:t>C</w:t>
      </w:r>
      <w:r w:rsidRPr="00C72427">
        <w:rPr>
          <w:rFonts w:ascii="Arial" w:hAnsi="Arial" w:cs="Arial"/>
          <w:color w:val="000000" w:themeColor="text1"/>
          <w:sz w:val="22"/>
          <w:szCs w:val="22"/>
        </w:rPr>
        <w:t>hair</w:t>
      </w:r>
      <w:proofErr w:type="gramEnd"/>
      <w:r w:rsidRPr="00C72427">
        <w:rPr>
          <w:rFonts w:ascii="Arial" w:hAnsi="Arial" w:cs="Arial"/>
          <w:color w:val="000000" w:themeColor="text1"/>
          <w:sz w:val="22"/>
          <w:szCs w:val="22"/>
        </w:rPr>
        <w:t xml:space="preserve"> but reviews are not back yet</w:t>
      </w:r>
    </w:p>
    <w:p w14:paraId="044A9EA1" w14:textId="0AE46212" w:rsidR="00C72427" w:rsidRPr="00C72427"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lastRenderedPageBreak/>
        <w:t>The MREB researchers ha</w:t>
      </w:r>
      <w:r w:rsidR="00897E57">
        <w:rPr>
          <w:rFonts w:ascii="Arial" w:hAnsi="Arial" w:cs="Arial"/>
          <w:i/>
          <w:color w:val="000000" w:themeColor="text1"/>
          <w:sz w:val="22"/>
          <w:szCs w:val="22"/>
        </w:rPr>
        <w:t>ve</w:t>
      </w:r>
      <w:r w:rsidRPr="00C72427">
        <w:rPr>
          <w:rFonts w:ascii="Arial" w:hAnsi="Arial" w:cs="Arial"/>
          <w:i/>
          <w:color w:val="000000" w:themeColor="text1"/>
          <w:sz w:val="22"/>
          <w:szCs w:val="22"/>
        </w:rPr>
        <w:t xml:space="preserve"> made changes. Could be ready to clear now</w:t>
      </w:r>
      <w:r w:rsidRPr="00C72427">
        <w:rPr>
          <w:rFonts w:ascii="Arial" w:hAnsi="Arial" w:cs="Arial"/>
          <w:color w:val="000000" w:themeColor="text1"/>
          <w:sz w:val="22"/>
          <w:szCs w:val="22"/>
        </w:rPr>
        <w:t xml:space="preserve"> – the researcher has made </w:t>
      </w:r>
      <w:proofErr w:type="gramStart"/>
      <w:r w:rsidRPr="00C72427">
        <w:rPr>
          <w:rFonts w:ascii="Arial" w:hAnsi="Arial" w:cs="Arial"/>
          <w:color w:val="000000" w:themeColor="text1"/>
          <w:sz w:val="22"/>
          <w:szCs w:val="22"/>
        </w:rPr>
        <w:t>changes</w:t>
      </w:r>
      <w:proofErr w:type="gramEnd"/>
      <w:r w:rsidRPr="00C72427">
        <w:rPr>
          <w:rFonts w:ascii="Arial" w:hAnsi="Arial" w:cs="Arial"/>
          <w:color w:val="000000" w:themeColor="text1"/>
          <w:sz w:val="22"/>
          <w:szCs w:val="22"/>
        </w:rPr>
        <w:t xml:space="preserve"> but it is up to you to decide if it is ready to clear or if you have more comments or concerns</w:t>
      </w:r>
      <w:r w:rsidR="001811E5">
        <w:rPr>
          <w:rFonts w:ascii="Arial" w:hAnsi="Arial" w:cs="Arial"/>
          <w:color w:val="000000" w:themeColor="text1"/>
          <w:sz w:val="22"/>
          <w:szCs w:val="22"/>
        </w:rPr>
        <w:t>. You will find the protocol in the Revisions Made tile.</w:t>
      </w:r>
    </w:p>
    <w:p w14:paraId="47E9F1E1" w14:textId="00CAB1B7" w:rsidR="00C72427" w:rsidRPr="00344CE9"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Correspondence Received</w:t>
      </w:r>
      <w:r w:rsidR="007A595C">
        <w:rPr>
          <w:rFonts w:ascii="Arial" w:hAnsi="Arial" w:cs="Arial"/>
          <w:color w:val="000000" w:themeColor="text1"/>
          <w:sz w:val="22"/>
          <w:szCs w:val="22"/>
        </w:rPr>
        <w:t xml:space="preserve"> – there is a C</w:t>
      </w:r>
      <w:r w:rsidRPr="00C72427">
        <w:rPr>
          <w:rFonts w:ascii="Arial" w:hAnsi="Arial" w:cs="Arial"/>
          <w:color w:val="000000" w:themeColor="text1"/>
          <w:sz w:val="22"/>
          <w:szCs w:val="22"/>
        </w:rPr>
        <w:t xml:space="preserve">orrespondence tab on the Project Timeline and occasionally an applicant might use this to send correspondence. This feature will not be encouraged but it will be there and will be useful in some </w:t>
      </w:r>
      <w:r w:rsidRPr="00344CE9">
        <w:rPr>
          <w:rFonts w:ascii="Arial" w:hAnsi="Arial" w:cs="Arial"/>
          <w:color w:val="000000" w:themeColor="text1"/>
          <w:sz w:val="22"/>
          <w:szCs w:val="22"/>
        </w:rPr>
        <w:t>cases.</w:t>
      </w:r>
    </w:p>
    <w:p w14:paraId="00535683" w14:textId="77777777" w:rsidR="00344CE9" w:rsidRDefault="00466941" w:rsidP="00466941">
      <w:pPr>
        <w:pStyle w:val="ListParagraph"/>
        <w:numPr>
          <w:ilvl w:val="0"/>
          <w:numId w:val="29"/>
        </w:numPr>
        <w:rPr>
          <w:rFonts w:ascii="Arial" w:hAnsi="Arial" w:cs="Arial"/>
          <w:color w:val="000000" w:themeColor="text1"/>
          <w:sz w:val="22"/>
          <w:szCs w:val="22"/>
        </w:rPr>
      </w:pPr>
      <w:r w:rsidRPr="00344CE9">
        <w:rPr>
          <w:rFonts w:ascii="Arial" w:hAnsi="Arial" w:cs="Arial"/>
          <w:b/>
          <w:color w:val="000000" w:themeColor="text1"/>
          <w:sz w:val="22"/>
          <w:szCs w:val="22"/>
        </w:rPr>
        <w:t>Meetings</w:t>
      </w:r>
      <w:r w:rsidRPr="00344CE9">
        <w:rPr>
          <w:rFonts w:ascii="Arial" w:hAnsi="Arial" w:cs="Arial"/>
          <w:color w:val="000000" w:themeColor="text1"/>
          <w:sz w:val="22"/>
          <w:szCs w:val="22"/>
        </w:rPr>
        <w:t xml:space="preserve"> – When there are MREB meetings there will be information on the meeting </w:t>
      </w:r>
      <w:r w:rsidR="00344CE9">
        <w:rPr>
          <w:rFonts w:ascii="Arial" w:hAnsi="Arial" w:cs="Arial"/>
          <w:color w:val="000000" w:themeColor="text1"/>
          <w:sz w:val="22"/>
          <w:szCs w:val="22"/>
        </w:rPr>
        <w:t xml:space="preserve"> </w:t>
      </w:r>
    </w:p>
    <w:p w14:paraId="7843E747" w14:textId="64774C1B" w:rsidR="00466941" w:rsidRPr="00344CE9" w:rsidRDefault="00466941" w:rsidP="00E11391">
      <w:pPr>
        <w:pStyle w:val="ListParagraph"/>
        <w:ind w:left="2160" w:firstLine="80"/>
        <w:rPr>
          <w:rFonts w:ascii="Arial" w:hAnsi="Arial" w:cs="Arial"/>
          <w:color w:val="000000" w:themeColor="text1"/>
          <w:sz w:val="22"/>
          <w:szCs w:val="22"/>
        </w:rPr>
      </w:pPr>
      <w:r w:rsidRPr="00344CE9">
        <w:rPr>
          <w:rFonts w:ascii="Arial" w:hAnsi="Arial" w:cs="Arial"/>
          <w:color w:val="000000" w:themeColor="text1"/>
          <w:sz w:val="22"/>
          <w:szCs w:val="22"/>
        </w:rPr>
        <w:t xml:space="preserve">times, who </w:t>
      </w:r>
      <w:r w:rsidR="00E11391">
        <w:rPr>
          <w:rFonts w:ascii="Arial" w:hAnsi="Arial" w:cs="Arial"/>
          <w:color w:val="000000" w:themeColor="text1"/>
          <w:sz w:val="22"/>
          <w:szCs w:val="22"/>
        </w:rPr>
        <w:t xml:space="preserve">will </w:t>
      </w:r>
      <w:r w:rsidRPr="00344CE9">
        <w:rPr>
          <w:rFonts w:ascii="Arial" w:hAnsi="Arial" w:cs="Arial"/>
          <w:color w:val="000000" w:themeColor="text1"/>
          <w:sz w:val="22"/>
          <w:szCs w:val="22"/>
        </w:rPr>
        <w:t xml:space="preserve">be </w:t>
      </w:r>
      <w:r w:rsidR="00E11391">
        <w:rPr>
          <w:rFonts w:ascii="Arial" w:hAnsi="Arial" w:cs="Arial"/>
          <w:color w:val="000000" w:themeColor="text1"/>
          <w:sz w:val="22"/>
          <w:szCs w:val="22"/>
        </w:rPr>
        <w:t xml:space="preserve">at </w:t>
      </w:r>
      <w:r w:rsidRPr="00344CE9">
        <w:rPr>
          <w:rFonts w:ascii="Arial" w:hAnsi="Arial" w:cs="Arial"/>
          <w:color w:val="000000" w:themeColor="text1"/>
          <w:sz w:val="22"/>
          <w:szCs w:val="22"/>
        </w:rPr>
        <w:t xml:space="preserve">meeting, where the meeting will be, as well as the agenda </w:t>
      </w:r>
      <w:r w:rsidR="00E11391">
        <w:rPr>
          <w:rFonts w:ascii="Arial" w:hAnsi="Arial" w:cs="Arial"/>
          <w:color w:val="000000" w:themeColor="text1"/>
          <w:sz w:val="22"/>
          <w:szCs w:val="22"/>
        </w:rPr>
        <w:t>and agenda material.</w:t>
      </w:r>
      <w:r w:rsidR="00344CE9">
        <w:rPr>
          <w:rFonts w:ascii="Arial" w:hAnsi="Arial" w:cs="Arial"/>
          <w:color w:val="000000" w:themeColor="text1"/>
          <w:sz w:val="22"/>
          <w:szCs w:val="22"/>
        </w:rPr>
        <w:t xml:space="preserve">                   </w:t>
      </w:r>
    </w:p>
    <w:p w14:paraId="78147A7E" w14:textId="677E7E65" w:rsidR="00344CE9" w:rsidRDefault="00466941" w:rsidP="00466941">
      <w:pPr>
        <w:pStyle w:val="ListParagraph"/>
        <w:numPr>
          <w:ilvl w:val="0"/>
          <w:numId w:val="29"/>
        </w:numPr>
        <w:rPr>
          <w:rFonts w:ascii="Arial" w:hAnsi="Arial" w:cs="Arial"/>
          <w:color w:val="000000" w:themeColor="text1"/>
          <w:sz w:val="22"/>
          <w:szCs w:val="22"/>
        </w:rPr>
      </w:pPr>
      <w:r w:rsidRPr="00344CE9">
        <w:rPr>
          <w:rFonts w:ascii="Arial" w:hAnsi="Arial" w:cs="Arial"/>
          <w:b/>
          <w:color w:val="000000" w:themeColor="text1"/>
          <w:sz w:val="22"/>
          <w:szCs w:val="22"/>
        </w:rPr>
        <w:t xml:space="preserve">Contacts </w:t>
      </w:r>
      <w:r w:rsidRPr="00344CE9">
        <w:rPr>
          <w:rFonts w:ascii="Arial" w:hAnsi="Arial" w:cs="Arial"/>
          <w:color w:val="000000" w:themeColor="text1"/>
          <w:sz w:val="22"/>
          <w:szCs w:val="22"/>
        </w:rPr>
        <w:t xml:space="preserve">– A list of contacts, such as MREB reviewers can be generated here. This list </w:t>
      </w:r>
      <w:r w:rsidR="00344CE9">
        <w:rPr>
          <w:rFonts w:ascii="Arial" w:hAnsi="Arial" w:cs="Arial"/>
          <w:color w:val="000000" w:themeColor="text1"/>
          <w:sz w:val="22"/>
          <w:szCs w:val="22"/>
        </w:rPr>
        <w:t xml:space="preserve">  </w:t>
      </w:r>
    </w:p>
    <w:p w14:paraId="77DCAC2E" w14:textId="7AC3E631" w:rsidR="00344CE9" w:rsidRDefault="00344CE9" w:rsidP="00344CE9">
      <w:pPr>
        <w:pStyle w:val="ListParagraph"/>
        <w:ind w:left="1080"/>
        <w:rPr>
          <w:rFonts w:ascii="Arial" w:hAnsi="Arial" w:cs="Arial"/>
          <w:color w:val="000000" w:themeColor="text1"/>
          <w:sz w:val="22"/>
          <w:szCs w:val="22"/>
        </w:rPr>
      </w:pPr>
      <w:r>
        <w:rPr>
          <w:rFonts w:ascii="Arial" w:hAnsi="Arial" w:cs="Arial"/>
          <w:b/>
          <w:color w:val="000000" w:themeColor="text1"/>
          <w:sz w:val="22"/>
          <w:szCs w:val="22"/>
        </w:rPr>
        <w:t xml:space="preserve">                  </w:t>
      </w:r>
      <w:r w:rsidR="00466941" w:rsidRPr="00344CE9">
        <w:rPr>
          <w:rFonts w:ascii="Arial" w:hAnsi="Arial" w:cs="Arial"/>
          <w:color w:val="000000" w:themeColor="text1"/>
          <w:sz w:val="22"/>
          <w:szCs w:val="22"/>
        </w:rPr>
        <w:t>is</w:t>
      </w: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 xml:space="preserve">separate from any contact list you might make as an applicant or </w:t>
      </w:r>
    </w:p>
    <w:p w14:paraId="32DEDE41" w14:textId="208B12A9" w:rsidR="00466941" w:rsidRPr="00344CE9" w:rsidRDefault="00344CE9" w:rsidP="00344CE9">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researcher.</w:t>
      </w:r>
    </w:p>
    <w:p w14:paraId="4790C7D3" w14:textId="77777777" w:rsidR="00344CE9" w:rsidRDefault="00466941" w:rsidP="00466941">
      <w:pPr>
        <w:pStyle w:val="ListParagraph"/>
        <w:numPr>
          <w:ilvl w:val="0"/>
          <w:numId w:val="29"/>
        </w:numPr>
        <w:rPr>
          <w:rFonts w:ascii="Arial" w:hAnsi="Arial" w:cs="Arial"/>
          <w:color w:val="000000" w:themeColor="text1"/>
          <w:sz w:val="22"/>
          <w:szCs w:val="22"/>
        </w:rPr>
      </w:pPr>
      <w:r w:rsidRPr="00ED672A">
        <w:rPr>
          <w:rFonts w:ascii="Arial" w:hAnsi="Arial" w:cs="Arial"/>
          <w:b/>
          <w:color w:val="000000" w:themeColor="text1"/>
          <w:sz w:val="22"/>
          <w:szCs w:val="22"/>
        </w:rPr>
        <w:t>Reports</w:t>
      </w:r>
      <w:r w:rsidRPr="00344CE9">
        <w:rPr>
          <w:rFonts w:ascii="Arial" w:hAnsi="Arial" w:cs="Arial"/>
          <w:color w:val="000000" w:themeColor="text1"/>
          <w:sz w:val="22"/>
          <w:szCs w:val="22"/>
        </w:rPr>
        <w:t xml:space="preserve"> – Reports are created by the Sys Admin or Ethics Office. They can be monthly, </w:t>
      </w:r>
    </w:p>
    <w:p w14:paraId="2E5B113E" w14:textId="06252064" w:rsidR="00344CE9" w:rsidRDefault="00344CE9" w:rsidP="00344CE9">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yearly,</w:t>
      </w: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 xml:space="preserve">daily, or of any sort relevant to your work. Reports are generated using </w:t>
      </w:r>
    </w:p>
    <w:p w14:paraId="374FD8E9" w14:textId="77777777" w:rsidR="00ED672A" w:rsidRDefault="00344CE9" w:rsidP="00ED672A">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ED672A">
        <w:rPr>
          <w:rFonts w:ascii="Arial" w:hAnsi="Arial" w:cs="Arial"/>
          <w:color w:val="000000" w:themeColor="text1"/>
          <w:sz w:val="22"/>
          <w:szCs w:val="22"/>
        </w:rPr>
        <w:t>filters on fields, i</w:t>
      </w:r>
      <w:r w:rsidR="00466941" w:rsidRPr="00344CE9">
        <w:rPr>
          <w:rFonts w:ascii="Arial" w:hAnsi="Arial" w:cs="Arial"/>
          <w:color w:val="000000" w:themeColor="text1"/>
          <w:sz w:val="22"/>
          <w:szCs w:val="22"/>
        </w:rPr>
        <w:t xml:space="preserve">n submitted protocols as well as system times, clocks, and </w:t>
      </w:r>
    </w:p>
    <w:p w14:paraId="07371C52" w14:textId="759938CF" w:rsidR="006B5514" w:rsidRDefault="00F375D0" w:rsidP="00DF4432">
      <w:pPr>
        <w:pStyle w:val="ListParagraph"/>
        <w:ind w:left="2160"/>
        <w:rPr>
          <w:rFonts w:ascii="Arial" w:hAnsi="Arial" w:cs="Arial"/>
          <w:color w:val="000000" w:themeColor="text1"/>
          <w:sz w:val="22"/>
          <w:szCs w:val="22"/>
        </w:rPr>
      </w:pPr>
      <w:r>
        <w:rPr>
          <w:rFonts w:ascii="Arial" w:hAnsi="Arial" w:cs="Arial"/>
          <w:color w:val="000000" w:themeColor="text1"/>
          <w:sz w:val="22"/>
          <w:szCs w:val="22"/>
        </w:rPr>
        <w:t>processes</w:t>
      </w:r>
      <w:r w:rsidR="00466941" w:rsidRPr="00344CE9">
        <w:rPr>
          <w:rFonts w:ascii="Arial" w:hAnsi="Arial" w:cs="Arial"/>
          <w:color w:val="000000" w:themeColor="text1"/>
          <w:sz w:val="22"/>
          <w:szCs w:val="22"/>
        </w:rPr>
        <w:t>.</w:t>
      </w:r>
      <w:r w:rsidR="00DF4432">
        <w:rPr>
          <w:rFonts w:ascii="Arial" w:hAnsi="Arial" w:cs="Arial"/>
          <w:color w:val="000000" w:themeColor="text1"/>
          <w:sz w:val="22"/>
          <w:szCs w:val="22"/>
        </w:rPr>
        <w:t xml:space="preserve"> Every question in all the forms has a field name where reports can   pull data from.</w:t>
      </w:r>
    </w:p>
    <w:p w14:paraId="6580FD8D" w14:textId="773FD868" w:rsidR="006B5514" w:rsidRDefault="006B5514" w:rsidP="006B5514">
      <w:pPr>
        <w:rPr>
          <w:color w:val="000000" w:themeColor="text1"/>
          <w:sz w:val="22"/>
          <w:szCs w:val="22"/>
        </w:rPr>
      </w:pPr>
    </w:p>
    <w:p w14:paraId="1F4842EA" w14:textId="53A5FBEF" w:rsidR="006B5514" w:rsidRPr="00526142" w:rsidRDefault="001F47D5" w:rsidP="001F47D5">
      <w:pPr>
        <w:pStyle w:val="Heading1"/>
        <w:rPr>
          <w:rFonts w:ascii="Arial" w:hAnsi="Arial" w:cs="Arial"/>
          <w:b/>
          <w:color w:val="C00000"/>
          <w:sz w:val="22"/>
          <w:szCs w:val="22"/>
        </w:rPr>
      </w:pPr>
      <w:bookmarkStart w:id="3" w:name="_Toc528932469"/>
      <w:r w:rsidRPr="00526142">
        <w:rPr>
          <w:rFonts w:ascii="Arial" w:hAnsi="Arial" w:cs="Arial"/>
          <w:b/>
          <w:color w:val="C00000"/>
          <w:sz w:val="22"/>
          <w:szCs w:val="22"/>
        </w:rPr>
        <w:t>2.2 Reports</w:t>
      </w:r>
      <w:bookmarkEnd w:id="3"/>
    </w:p>
    <w:p w14:paraId="792489D8" w14:textId="09C91151" w:rsidR="006B5514" w:rsidRDefault="006B5514" w:rsidP="006B5514">
      <w:pPr>
        <w:rPr>
          <w:b/>
          <w:color w:val="C00000"/>
          <w:sz w:val="22"/>
          <w:szCs w:val="22"/>
        </w:rPr>
      </w:pPr>
    </w:p>
    <w:p w14:paraId="01AA0EFF" w14:textId="0DF9674C" w:rsidR="006B5514" w:rsidRPr="006B5514" w:rsidRDefault="006B5514" w:rsidP="006B5514">
      <w:pPr>
        <w:pStyle w:val="ListParagraph"/>
        <w:numPr>
          <w:ilvl w:val="0"/>
          <w:numId w:val="32"/>
        </w:numPr>
        <w:rPr>
          <w:rFonts w:ascii="Arial" w:hAnsi="Arial" w:cs="Arial"/>
          <w:color w:val="000000" w:themeColor="text1"/>
          <w:sz w:val="22"/>
          <w:szCs w:val="22"/>
        </w:rPr>
      </w:pPr>
      <w:r w:rsidRPr="00FC021D">
        <w:rPr>
          <w:rFonts w:ascii="Arial" w:hAnsi="Arial" w:cs="Arial"/>
          <w:i/>
          <w:color w:val="000000" w:themeColor="text1"/>
          <w:sz w:val="22"/>
          <w:szCs w:val="22"/>
        </w:rPr>
        <w:t>Ready for Chair</w:t>
      </w:r>
      <w:r w:rsidR="00FC021D">
        <w:rPr>
          <w:rFonts w:ascii="Arial" w:hAnsi="Arial" w:cs="Arial"/>
          <w:color w:val="000000" w:themeColor="text1"/>
          <w:sz w:val="22"/>
          <w:szCs w:val="22"/>
        </w:rPr>
        <w:t xml:space="preserve"> – A report that just indicates which protocols are ready for the individual Chair. There are now personalized tiles that do the same thing.</w:t>
      </w:r>
    </w:p>
    <w:p w14:paraId="3CD22F07" w14:textId="34DC06A4" w:rsidR="006B5514" w:rsidRPr="006B5514" w:rsidRDefault="006B5514" w:rsidP="006B5514">
      <w:pPr>
        <w:pStyle w:val="ListParagraph"/>
        <w:numPr>
          <w:ilvl w:val="0"/>
          <w:numId w:val="32"/>
        </w:numPr>
        <w:rPr>
          <w:rFonts w:ascii="Arial" w:hAnsi="Arial" w:cs="Arial"/>
          <w:color w:val="000000" w:themeColor="text1"/>
          <w:sz w:val="22"/>
          <w:szCs w:val="22"/>
        </w:rPr>
      </w:pPr>
      <w:r w:rsidRPr="00FC021D">
        <w:rPr>
          <w:rFonts w:ascii="Arial" w:hAnsi="Arial" w:cs="Arial"/>
          <w:i/>
          <w:color w:val="000000" w:themeColor="text1"/>
          <w:sz w:val="22"/>
          <w:szCs w:val="22"/>
        </w:rPr>
        <w:t>Contact for Local Reviewers</w:t>
      </w:r>
      <w:r w:rsidR="00FC021D">
        <w:rPr>
          <w:rFonts w:ascii="Arial" w:hAnsi="Arial" w:cs="Arial"/>
          <w:color w:val="000000" w:themeColor="text1"/>
          <w:sz w:val="22"/>
          <w:szCs w:val="22"/>
        </w:rPr>
        <w:t xml:space="preserve"> – This report queries data on application forms to pull in the contact information (email and name) for local reviewers for international researcher. This is easier to access then navigating through an application.</w:t>
      </w:r>
    </w:p>
    <w:p w14:paraId="6EFB158E" w14:textId="5F556C1B" w:rsidR="006B5514" w:rsidRPr="00A21C1B" w:rsidRDefault="006B5514" w:rsidP="006B5514">
      <w:pPr>
        <w:pStyle w:val="ListParagraph"/>
        <w:numPr>
          <w:ilvl w:val="0"/>
          <w:numId w:val="32"/>
        </w:numPr>
        <w:rPr>
          <w:rFonts w:ascii="Arial" w:hAnsi="Arial" w:cs="Arial"/>
          <w:i/>
          <w:color w:val="000000" w:themeColor="text1"/>
          <w:sz w:val="22"/>
          <w:szCs w:val="22"/>
        </w:rPr>
      </w:pPr>
      <w:r w:rsidRPr="00FC021D">
        <w:rPr>
          <w:rFonts w:ascii="Arial" w:hAnsi="Arial" w:cs="Arial"/>
          <w:i/>
          <w:color w:val="000000" w:themeColor="text1"/>
          <w:sz w:val="22"/>
          <w:szCs w:val="22"/>
        </w:rPr>
        <w:t>More than Minimal Risk on Application For</w:t>
      </w:r>
      <w:r w:rsidR="00FC021D" w:rsidRPr="00FC021D">
        <w:rPr>
          <w:rFonts w:ascii="Arial" w:hAnsi="Arial" w:cs="Arial"/>
          <w:i/>
          <w:color w:val="000000" w:themeColor="text1"/>
          <w:sz w:val="22"/>
          <w:szCs w:val="22"/>
        </w:rPr>
        <w:t>m</w:t>
      </w:r>
      <w:r w:rsidR="00FC021D">
        <w:rPr>
          <w:rFonts w:ascii="Arial" w:hAnsi="Arial" w:cs="Arial"/>
          <w:i/>
          <w:color w:val="000000" w:themeColor="text1"/>
          <w:sz w:val="22"/>
          <w:szCs w:val="22"/>
        </w:rPr>
        <w:t xml:space="preserve"> </w:t>
      </w:r>
      <w:r w:rsidR="00FC021D">
        <w:rPr>
          <w:rFonts w:ascii="Arial" w:hAnsi="Arial" w:cs="Arial"/>
          <w:color w:val="000000" w:themeColor="text1"/>
          <w:sz w:val="22"/>
          <w:szCs w:val="22"/>
        </w:rPr>
        <w:t>– This report also brings in data from application forms on this question of risks greater than everyday life.</w:t>
      </w:r>
    </w:p>
    <w:p w14:paraId="6B2127F0" w14:textId="10204F4A" w:rsidR="00A21C1B" w:rsidRPr="00FC021D" w:rsidRDefault="00A21C1B" w:rsidP="006B5514">
      <w:pPr>
        <w:pStyle w:val="ListParagraph"/>
        <w:numPr>
          <w:ilvl w:val="0"/>
          <w:numId w:val="32"/>
        </w:numPr>
        <w:rPr>
          <w:rFonts w:ascii="Arial" w:hAnsi="Arial" w:cs="Arial"/>
          <w:i/>
          <w:color w:val="000000" w:themeColor="text1"/>
          <w:sz w:val="22"/>
          <w:szCs w:val="22"/>
        </w:rPr>
      </w:pPr>
      <w:r>
        <w:rPr>
          <w:rFonts w:ascii="Arial" w:hAnsi="Arial" w:cs="Arial"/>
          <w:i/>
          <w:color w:val="000000" w:themeColor="text1"/>
          <w:sz w:val="22"/>
          <w:szCs w:val="22"/>
        </w:rPr>
        <w:t xml:space="preserve">Last Meeting Report – </w:t>
      </w:r>
      <w:r>
        <w:rPr>
          <w:rFonts w:ascii="Arial" w:hAnsi="Arial" w:cs="Arial"/>
          <w:color w:val="000000" w:themeColor="text1"/>
          <w:sz w:val="22"/>
          <w:szCs w:val="22"/>
        </w:rPr>
        <w:t>This report will also be found in the Meetings tile. It has a list of the all protocols cleared since the last meeting with a hypertext link to the actual protocol.</w:t>
      </w:r>
    </w:p>
    <w:p w14:paraId="585472A8" w14:textId="1F2F7E0B" w:rsidR="00FC021D" w:rsidRDefault="00FC021D" w:rsidP="006B5514">
      <w:pPr>
        <w:pStyle w:val="ListParagraph"/>
        <w:numPr>
          <w:ilvl w:val="0"/>
          <w:numId w:val="32"/>
        </w:numPr>
        <w:rPr>
          <w:rFonts w:ascii="Arial" w:hAnsi="Arial" w:cs="Arial"/>
          <w:color w:val="000000" w:themeColor="text1"/>
          <w:sz w:val="22"/>
          <w:szCs w:val="22"/>
        </w:rPr>
      </w:pPr>
      <w:r>
        <w:rPr>
          <w:rFonts w:ascii="Arial" w:hAnsi="Arial" w:cs="Arial"/>
          <w:color w:val="000000" w:themeColor="text1"/>
          <w:sz w:val="22"/>
          <w:szCs w:val="22"/>
        </w:rPr>
        <w:t>Reports can be generated as per request anytime. All questions in the application forms are potential form data that can be used to query and generate reports.</w:t>
      </w:r>
    </w:p>
    <w:p w14:paraId="6FD9C56B" w14:textId="77777777" w:rsidR="003C5D6B" w:rsidRDefault="003C5D6B" w:rsidP="00C84FDF">
      <w:pPr>
        <w:rPr>
          <w:color w:val="000000" w:themeColor="text1"/>
          <w:sz w:val="22"/>
          <w:szCs w:val="22"/>
        </w:rPr>
      </w:pPr>
    </w:p>
    <w:p w14:paraId="1DB1504C" w14:textId="45513092" w:rsidR="00E47FA1" w:rsidRPr="00526142" w:rsidRDefault="001F47D5" w:rsidP="001F47D5">
      <w:pPr>
        <w:pStyle w:val="Heading1"/>
        <w:rPr>
          <w:rFonts w:ascii="Arial" w:hAnsi="Arial" w:cs="Arial"/>
          <w:b/>
          <w:color w:val="C00000"/>
          <w:sz w:val="22"/>
          <w:szCs w:val="22"/>
        </w:rPr>
      </w:pPr>
      <w:bookmarkStart w:id="4" w:name="_Toc528932470"/>
      <w:r w:rsidRPr="00526142">
        <w:rPr>
          <w:rFonts w:ascii="Arial" w:hAnsi="Arial" w:cs="Arial"/>
          <w:b/>
          <w:color w:val="C00000"/>
          <w:sz w:val="22"/>
          <w:szCs w:val="22"/>
        </w:rPr>
        <w:t>3. My Chair Reviews Tiles</w:t>
      </w:r>
      <w:bookmarkEnd w:id="4"/>
    </w:p>
    <w:p w14:paraId="57673C56" w14:textId="2E828A35" w:rsidR="003C5D6B" w:rsidRDefault="003C5D6B" w:rsidP="00C84FDF">
      <w:pPr>
        <w:rPr>
          <w:b/>
          <w:color w:val="C00000"/>
          <w:sz w:val="22"/>
          <w:szCs w:val="22"/>
        </w:rPr>
      </w:pPr>
    </w:p>
    <w:p w14:paraId="60FCDA5C" w14:textId="05AA2CBC" w:rsidR="003C5D6B" w:rsidRDefault="007549C2" w:rsidP="00C84FDF">
      <w:pPr>
        <w:rPr>
          <w:color w:val="000000" w:themeColor="text1"/>
          <w:sz w:val="22"/>
          <w:szCs w:val="22"/>
        </w:rPr>
      </w:pPr>
      <w:r>
        <w:rPr>
          <w:color w:val="000000" w:themeColor="text1"/>
          <w:sz w:val="22"/>
          <w:szCs w:val="22"/>
        </w:rPr>
        <w:t xml:space="preserve">This specific group of tiles is individualized for each MREB Chair. You will only see the applications that are ready for you to clear in these lists. </w:t>
      </w:r>
    </w:p>
    <w:p w14:paraId="6C82D301" w14:textId="71E5BBBB" w:rsidR="007549C2" w:rsidRDefault="007549C2" w:rsidP="00C84FDF">
      <w:pPr>
        <w:rPr>
          <w:color w:val="000000" w:themeColor="text1"/>
          <w:sz w:val="22"/>
          <w:szCs w:val="22"/>
        </w:rPr>
      </w:pPr>
    </w:p>
    <w:p w14:paraId="1FE3BB67" w14:textId="7B8B2C0F" w:rsidR="00EA75EB" w:rsidRDefault="00EA75EB" w:rsidP="00EA75EB">
      <w:pPr>
        <w:rPr>
          <w:b/>
          <w:color w:val="C00000"/>
          <w:sz w:val="22"/>
          <w:szCs w:val="22"/>
        </w:rPr>
      </w:pPr>
      <w:r>
        <w:rPr>
          <w:b/>
          <w:color w:val="C00000"/>
          <w:sz w:val="22"/>
          <w:szCs w:val="22"/>
        </w:rPr>
        <w:t>3.1 MREB Chair Ready</w:t>
      </w:r>
    </w:p>
    <w:p w14:paraId="252644A5" w14:textId="77777777" w:rsidR="00EA75EB" w:rsidRPr="00EA75EB" w:rsidRDefault="00EA75EB" w:rsidP="00EA75EB"/>
    <w:p w14:paraId="301798A0" w14:textId="03937A25" w:rsidR="005E6659" w:rsidRDefault="005D488C" w:rsidP="00EA75EB">
      <w:pPr>
        <w:rPr>
          <w:color w:val="000000" w:themeColor="text1"/>
          <w:sz w:val="22"/>
          <w:szCs w:val="22"/>
        </w:rPr>
      </w:pPr>
      <w:r>
        <w:rPr>
          <w:color w:val="000000" w:themeColor="text1"/>
          <w:sz w:val="22"/>
          <w:szCs w:val="22"/>
        </w:rPr>
        <w:t>W</w:t>
      </w:r>
      <w:r w:rsidR="007549C2">
        <w:rPr>
          <w:color w:val="000000" w:themeColor="text1"/>
          <w:sz w:val="22"/>
          <w:szCs w:val="22"/>
        </w:rPr>
        <w:t>hen two MREB reviews are returned, the Ethics Officer will send an email</w:t>
      </w:r>
      <w:r w:rsidR="001D7C72">
        <w:rPr>
          <w:color w:val="000000" w:themeColor="text1"/>
          <w:sz w:val="22"/>
          <w:szCs w:val="22"/>
        </w:rPr>
        <w:t xml:space="preserve"> and a</w:t>
      </w:r>
      <w:r w:rsidR="00B95BCF">
        <w:rPr>
          <w:color w:val="000000" w:themeColor="text1"/>
          <w:sz w:val="22"/>
          <w:szCs w:val="22"/>
        </w:rPr>
        <w:t xml:space="preserve"> notification</w:t>
      </w:r>
      <w:r w:rsidR="00BA10FE">
        <w:rPr>
          <w:color w:val="000000" w:themeColor="text1"/>
          <w:sz w:val="22"/>
          <w:szCs w:val="22"/>
        </w:rPr>
        <w:t xml:space="preserve"> through the system</w:t>
      </w:r>
      <w:r w:rsidR="00B95BCF">
        <w:rPr>
          <w:color w:val="000000" w:themeColor="text1"/>
          <w:sz w:val="22"/>
          <w:szCs w:val="22"/>
        </w:rPr>
        <w:t>, like this sample:</w:t>
      </w:r>
      <w:r w:rsidR="003630CB" w:rsidRPr="003630CB">
        <w:rPr>
          <w:noProof/>
          <w:color w:val="000000" w:themeColor="text1"/>
          <w:sz w:val="22"/>
          <w:szCs w:val="22"/>
        </w:rPr>
        <w:t xml:space="preserve"> </w:t>
      </w:r>
    </w:p>
    <w:p w14:paraId="47E30A63" w14:textId="4D37FE63" w:rsidR="00B95BCF" w:rsidRDefault="003630CB" w:rsidP="00C84FDF">
      <w:pPr>
        <w:rPr>
          <w:color w:val="000000" w:themeColor="text1"/>
          <w:sz w:val="22"/>
          <w:szCs w:val="22"/>
        </w:rPr>
      </w:pPr>
      <w:r>
        <w:rPr>
          <w:noProof/>
          <w:color w:val="000000" w:themeColor="text1"/>
          <w:sz w:val="22"/>
          <w:szCs w:val="22"/>
        </w:rPr>
        <w:lastRenderedPageBreak/>
        <w:drawing>
          <wp:inline distT="0" distB="0" distL="0" distR="0" wp14:anchorId="7826EB9C" wp14:editId="2CE3477A">
            <wp:extent cx="6310630" cy="25927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EB chair ready protocols.png"/>
                    <pic:cNvPicPr/>
                  </pic:nvPicPr>
                  <pic:blipFill>
                    <a:blip r:embed="rId13">
                      <a:extLst>
                        <a:ext uri="{28A0092B-C50C-407E-A947-70E740481C1C}">
                          <a14:useLocalDpi xmlns:a14="http://schemas.microsoft.com/office/drawing/2010/main" val="0"/>
                        </a:ext>
                      </a:extLst>
                    </a:blip>
                    <a:stretch>
                      <a:fillRect/>
                    </a:stretch>
                  </pic:blipFill>
                  <pic:spPr>
                    <a:xfrm>
                      <a:off x="0" y="0"/>
                      <a:ext cx="6310630" cy="2592705"/>
                    </a:xfrm>
                    <a:prstGeom prst="rect">
                      <a:avLst/>
                    </a:prstGeom>
                  </pic:spPr>
                </pic:pic>
              </a:graphicData>
            </a:graphic>
          </wp:inline>
        </w:drawing>
      </w:r>
    </w:p>
    <w:p w14:paraId="2F3F00DA" w14:textId="3953A04D" w:rsidR="00B95BCF" w:rsidRPr="00B95BCF" w:rsidRDefault="00B95BCF" w:rsidP="00526142">
      <w:pPr>
        <w:ind w:left="720"/>
        <w:rPr>
          <w:i/>
          <w:color w:val="000000" w:themeColor="text1"/>
          <w:sz w:val="22"/>
          <w:szCs w:val="22"/>
        </w:rPr>
      </w:pPr>
      <w:r w:rsidRPr="00B95BCF">
        <w:rPr>
          <w:i/>
          <w:color w:val="000000" w:themeColor="text1"/>
          <w:sz w:val="22"/>
          <w:szCs w:val="22"/>
        </w:rPr>
        <w:t>The MREB reviewers have completed their review and this protocol is now in your Ready to Clear list.</w:t>
      </w:r>
    </w:p>
    <w:p w14:paraId="55D292B4" w14:textId="694C8AE0" w:rsidR="00B95BCF" w:rsidRPr="00B95BCF" w:rsidRDefault="00B95BCF" w:rsidP="00526142">
      <w:pPr>
        <w:ind w:left="720"/>
        <w:rPr>
          <w:i/>
          <w:color w:val="000000" w:themeColor="text1"/>
          <w:sz w:val="22"/>
          <w:szCs w:val="22"/>
        </w:rPr>
      </w:pPr>
      <w:r w:rsidRPr="00B95BCF">
        <w:rPr>
          <w:i/>
          <w:color w:val="000000" w:themeColor="text1"/>
          <w:sz w:val="22"/>
          <w:szCs w:val="22"/>
        </w:rPr>
        <w:t>Review Chair:</w:t>
      </w:r>
      <w:r>
        <w:rPr>
          <w:i/>
          <w:color w:val="000000" w:themeColor="text1"/>
          <w:sz w:val="22"/>
          <w:szCs w:val="22"/>
        </w:rPr>
        <w:t xml:space="preserve"> </w:t>
      </w:r>
      <w:r w:rsidRPr="00B95BCF">
        <w:rPr>
          <w:i/>
          <w:color w:val="000000" w:themeColor="text1"/>
          <w:sz w:val="22"/>
          <w:szCs w:val="22"/>
        </w:rPr>
        <w:t xml:space="preserve">Ms. Test Chair </w:t>
      </w:r>
    </w:p>
    <w:p w14:paraId="2762B917" w14:textId="4BB8B999" w:rsidR="00B95BCF" w:rsidRPr="00B95BCF" w:rsidRDefault="00B95BCF" w:rsidP="00526142">
      <w:pPr>
        <w:ind w:left="720"/>
        <w:rPr>
          <w:i/>
          <w:color w:val="000000" w:themeColor="text1"/>
          <w:sz w:val="22"/>
          <w:szCs w:val="22"/>
        </w:rPr>
      </w:pPr>
      <w:r w:rsidRPr="00B95BCF">
        <w:rPr>
          <w:i/>
          <w:color w:val="000000" w:themeColor="text1"/>
          <w:sz w:val="22"/>
          <w:szCs w:val="22"/>
        </w:rPr>
        <w:t xml:space="preserve">Date Submitted: Jun/07/2018 </w:t>
      </w:r>
    </w:p>
    <w:p w14:paraId="3029BACE" w14:textId="2B2AC502" w:rsidR="00B95BCF" w:rsidRPr="00B95BCF" w:rsidRDefault="00B95BCF" w:rsidP="00526142">
      <w:pPr>
        <w:ind w:left="720"/>
        <w:rPr>
          <w:i/>
          <w:color w:val="000000" w:themeColor="text1"/>
          <w:sz w:val="22"/>
          <w:szCs w:val="22"/>
        </w:rPr>
      </w:pPr>
      <w:proofErr w:type="spellStart"/>
      <w:r w:rsidRPr="00B95BCF">
        <w:rPr>
          <w:i/>
          <w:color w:val="000000" w:themeColor="text1"/>
          <w:sz w:val="22"/>
          <w:szCs w:val="22"/>
        </w:rPr>
        <w:t>MacREM</w:t>
      </w:r>
      <w:proofErr w:type="spellEnd"/>
      <w:r w:rsidRPr="00B95BCF">
        <w:rPr>
          <w:i/>
          <w:color w:val="000000" w:themeColor="text1"/>
          <w:sz w:val="22"/>
          <w:szCs w:val="22"/>
        </w:rPr>
        <w:t xml:space="preserve"> Project Number: </w:t>
      </w:r>
      <w:r w:rsidR="00000C52">
        <w:rPr>
          <w:i/>
          <w:color w:val="000000" w:themeColor="text1"/>
          <w:sz w:val="22"/>
          <w:szCs w:val="22"/>
        </w:rPr>
        <w:t>2018-</w:t>
      </w:r>
      <w:r w:rsidRPr="00B95BCF">
        <w:rPr>
          <w:i/>
          <w:color w:val="000000" w:themeColor="text1"/>
          <w:sz w:val="22"/>
          <w:szCs w:val="22"/>
        </w:rPr>
        <w:t xml:space="preserve">0194 </w:t>
      </w:r>
    </w:p>
    <w:p w14:paraId="54D88A0A" w14:textId="77777777" w:rsidR="00B95BCF" w:rsidRDefault="00B95BCF" w:rsidP="00526142">
      <w:pPr>
        <w:ind w:left="720"/>
        <w:rPr>
          <w:i/>
          <w:color w:val="000000" w:themeColor="text1"/>
          <w:sz w:val="22"/>
          <w:szCs w:val="22"/>
        </w:rPr>
      </w:pPr>
      <w:r w:rsidRPr="00B95BCF">
        <w:rPr>
          <w:i/>
          <w:color w:val="000000" w:themeColor="text1"/>
          <w:sz w:val="22"/>
          <w:szCs w:val="22"/>
        </w:rPr>
        <w:t xml:space="preserve">Principal Investigator:      Mr. Joe Applicant </w:t>
      </w:r>
    </w:p>
    <w:p w14:paraId="605F24DF" w14:textId="36CF4617" w:rsidR="00B95BCF" w:rsidRPr="00B95BCF" w:rsidRDefault="00B95BCF" w:rsidP="00526142">
      <w:pPr>
        <w:ind w:left="720"/>
        <w:rPr>
          <w:i/>
          <w:color w:val="000000" w:themeColor="text1"/>
          <w:sz w:val="22"/>
          <w:szCs w:val="22"/>
        </w:rPr>
      </w:pPr>
      <w:r w:rsidRPr="00B95BCF">
        <w:rPr>
          <w:i/>
          <w:color w:val="000000" w:themeColor="text1"/>
          <w:sz w:val="22"/>
          <w:szCs w:val="22"/>
        </w:rPr>
        <w:t xml:space="preserve">Student Investigator:  Barry Goldman </w:t>
      </w:r>
    </w:p>
    <w:p w14:paraId="3D165E65" w14:textId="77777777" w:rsidR="00B95BCF" w:rsidRPr="00B95BCF" w:rsidRDefault="00B95BCF" w:rsidP="00526142">
      <w:pPr>
        <w:ind w:left="720"/>
        <w:rPr>
          <w:i/>
          <w:color w:val="000000" w:themeColor="text1"/>
          <w:sz w:val="22"/>
          <w:szCs w:val="22"/>
        </w:rPr>
      </w:pPr>
      <w:r w:rsidRPr="00B95BCF">
        <w:rPr>
          <w:i/>
          <w:color w:val="000000" w:themeColor="text1"/>
          <w:sz w:val="22"/>
          <w:szCs w:val="22"/>
        </w:rPr>
        <w:t xml:space="preserve">Project Title:  expiry dates </w:t>
      </w:r>
      <w:proofErr w:type="spellStart"/>
      <w:r w:rsidRPr="00B95BCF">
        <w:rPr>
          <w:i/>
          <w:color w:val="000000" w:themeColor="text1"/>
          <w:sz w:val="22"/>
          <w:szCs w:val="22"/>
        </w:rPr>
        <w:t>april</w:t>
      </w:r>
      <w:proofErr w:type="spellEnd"/>
      <w:r w:rsidRPr="00B95BCF">
        <w:rPr>
          <w:i/>
          <w:color w:val="000000" w:themeColor="text1"/>
          <w:sz w:val="22"/>
          <w:szCs w:val="22"/>
        </w:rPr>
        <w:t xml:space="preserve"> 11 </w:t>
      </w:r>
    </w:p>
    <w:p w14:paraId="38F9DDF3" w14:textId="48C0BE17" w:rsidR="00B95BCF" w:rsidRPr="00B95BCF" w:rsidRDefault="00B95BCF" w:rsidP="00526142">
      <w:pPr>
        <w:ind w:left="720"/>
        <w:rPr>
          <w:i/>
          <w:color w:val="000000" w:themeColor="text1"/>
          <w:sz w:val="22"/>
          <w:szCs w:val="22"/>
        </w:rPr>
      </w:pPr>
      <w:r w:rsidRPr="00B95BCF">
        <w:rPr>
          <w:i/>
          <w:color w:val="000000" w:themeColor="text1"/>
          <w:sz w:val="22"/>
          <w:szCs w:val="22"/>
        </w:rPr>
        <w:t xml:space="preserve">You may login to </w:t>
      </w:r>
      <w:proofErr w:type="spellStart"/>
      <w:r w:rsidRPr="00B95BCF">
        <w:rPr>
          <w:i/>
          <w:color w:val="000000" w:themeColor="text1"/>
          <w:sz w:val="22"/>
          <w:szCs w:val="22"/>
        </w:rPr>
        <w:t>MacREM</w:t>
      </w:r>
      <w:proofErr w:type="spellEnd"/>
      <w:r w:rsidRPr="00B95BCF">
        <w:rPr>
          <w:i/>
          <w:color w:val="000000" w:themeColor="text1"/>
          <w:sz w:val="22"/>
          <w:szCs w:val="22"/>
        </w:rPr>
        <w:t xml:space="preserve"> and view the application here:</w:t>
      </w:r>
    </w:p>
    <w:p w14:paraId="291CE812" w14:textId="0C5C4C53" w:rsidR="005E6659" w:rsidRDefault="00C11DFA" w:rsidP="00526142">
      <w:pPr>
        <w:ind w:left="720"/>
        <w:rPr>
          <w:color w:val="000000" w:themeColor="text1"/>
          <w:sz w:val="22"/>
          <w:szCs w:val="22"/>
        </w:rPr>
      </w:pPr>
      <w:hyperlink r:id="rId14" w:history="1">
        <w:r w:rsidR="00B95BCF" w:rsidRPr="001D7881">
          <w:rPr>
            <w:rStyle w:val="Hyperlink"/>
            <w:i/>
            <w:sz w:val="22"/>
            <w:szCs w:val="22"/>
          </w:rPr>
          <w:t>https://mcmaster.review.ethicalreviewmanager.com/Timeline/Index/308</w:t>
        </w:r>
      </w:hyperlink>
    </w:p>
    <w:p w14:paraId="7577DF6D" w14:textId="77777777" w:rsidR="005E6659" w:rsidRDefault="005E6659" w:rsidP="00526142">
      <w:pPr>
        <w:rPr>
          <w:color w:val="000000" w:themeColor="text1"/>
          <w:sz w:val="22"/>
          <w:szCs w:val="22"/>
        </w:rPr>
      </w:pPr>
    </w:p>
    <w:p w14:paraId="6DB1F82A" w14:textId="5F7376EB" w:rsidR="007549C2" w:rsidRDefault="00B95BCF" w:rsidP="00526142">
      <w:pPr>
        <w:rPr>
          <w:color w:val="000000" w:themeColor="text1"/>
          <w:sz w:val="22"/>
          <w:szCs w:val="22"/>
        </w:rPr>
      </w:pPr>
      <w:r>
        <w:rPr>
          <w:color w:val="000000" w:themeColor="text1"/>
          <w:sz w:val="22"/>
          <w:szCs w:val="22"/>
        </w:rPr>
        <w:t xml:space="preserve">If you click on the hypertext link you would land directly on the protocol for review, were you </w:t>
      </w:r>
      <w:r w:rsidR="00350990">
        <w:rPr>
          <w:color w:val="000000" w:themeColor="text1"/>
          <w:sz w:val="22"/>
          <w:szCs w:val="22"/>
        </w:rPr>
        <w:t xml:space="preserve">already </w:t>
      </w:r>
      <w:r>
        <w:rPr>
          <w:color w:val="000000" w:themeColor="text1"/>
          <w:sz w:val="22"/>
          <w:szCs w:val="22"/>
        </w:rPr>
        <w:t xml:space="preserve">to have been logged in. </w:t>
      </w:r>
      <w:r w:rsidR="00350990">
        <w:rPr>
          <w:color w:val="000000" w:themeColor="text1"/>
          <w:sz w:val="22"/>
          <w:szCs w:val="22"/>
        </w:rPr>
        <w:t xml:space="preserve">The protocols </w:t>
      </w:r>
      <w:r w:rsidR="007549C2">
        <w:rPr>
          <w:color w:val="000000" w:themeColor="text1"/>
          <w:sz w:val="22"/>
          <w:szCs w:val="22"/>
        </w:rPr>
        <w:t xml:space="preserve">for your review will increment in this list. If there are 4 </w:t>
      </w:r>
      <w:proofErr w:type="gramStart"/>
      <w:r w:rsidR="007549C2">
        <w:rPr>
          <w:color w:val="000000" w:themeColor="text1"/>
          <w:sz w:val="22"/>
          <w:szCs w:val="22"/>
        </w:rPr>
        <w:t>ready</w:t>
      </w:r>
      <w:proofErr w:type="gramEnd"/>
      <w:r w:rsidR="007549C2">
        <w:rPr>
          <w:color w:val="000000" w:themeColor="text1"/>
          <w:sz w:val="22"/>
          <w:szCs w:val="22"/>
        </w:rPr>
        <w:t xml:space="preserve"> for you to clear and another one becomes ready it will increment to 5 in this tile.  Click on the tile to see the list of protocols then click on the protocol you want to review.</w:t>
      </w:r>
      <w:r w:rsidR="00936F29">
        <w:rPr>
          <w:color w:val="000000" w:themeColor="text1"/>
          <w:sz w:val="22"/>
          <w:szCs w:val="22"/>
        </w:rPr>
        <w:t xml:space="preserve"> </w:t>
      </w:r>
      <w:proofErr w:type="spellStart"/>
      <w:r w:rsidR="00936F29">
        <w:rPr>
          <w:color w:val="000000" w:themeColor="text1"/>
          <w:sz w:val="22"/>
          <w:szCs w:val="22"/>
        </w:rPr>
        <w:t>Thelis</w:t>
      </w:r>
      <w:r w:rsidR="00331C2F">
        <w:rPr>
          <w:color w:val="000000" w:themeColor="text1"/>
          <w:sz w:val="22"/>
          <w:szCs w:val="22"/>
        </w:rPr>
        <w:t>t</w:t>
      </w:r>
      <w:proofErr w:type="spellEnd"/>
      <w:r w:rsidR="00331C2F">
        <w:rPr>
          <w:color w:val="000000" w:themeColor="text1"/>
          <w:sz w:val="22"/>
          <w:szCs w:val="22"/>
        </w:rPr>
        <w:t xml:space="preserve"> of protocols will indicate the Date received, PI, Review Reference#, title, reviewers, Assigned C</w:t>
      </w:r>
      <w:r w:rsidR="001D7C72">
        <w:rPr>
          <w:color w:val="000000" w:themeColor="text1"/>
          <w:sz w:val="22"/>
          <w:szCs w:val="22"/>
        </w:rPr>
        <w:t>hair, and Type of application (</w:t>
      </w:r>
      <w:r w:rsidR="00331C2F">
        <w:rPr>
          <w:color w:val="000000" w:themeColor="text1"/>
          <w:sz w:val="22"/>
          <w:szCs w:val="22"/>
        </w:rPr>
        <w:t xml:space="preserve">amendment, standard application). This list of </w:t>
      </w:r>
      <w:r w:rsidR="00350990">
        <w:rPr>
          <w:color w:val="000000" w:themeColor="text1"/>
          <w:sz w:val="22"/>
          <w:szCs w:val="22"/>
        </w:rPr>
        <w:t>columns or fields</w:t>
      </w:r>
      <w:r w:rsidR="00331C2F">
        <w:rPr>
          <w:color w:val="000000" w:themeColor="text1"/>
          <w:sz w:val="22"/>
          <w:szCs w:val="22"/>
        </w:rPr>
        <w:t xml:space="preserve"> can be customized by the Sys Admin or Ethics Officer.</w:t>
      </w:r>
      <w:r w:rsidR="00077D25">
        <w:rPr>
          <w:color w:val="000000" w:themeColor="text1"/>
          <w:sz w:val="22"/>
          <w:szCs w:val="22"/>
        </w:rPr>
        <w:t xml:space="preserve"> The Review Reference# is what will replace what used to be called the MREB protocol number.</w:t>
      </w:r>
      <w:r w:rsidR="00941AE2">
        <w:rPr>
          <w:color w:val="000000" w:themeColor="text1"/>
          <w:sz w:val="22"/>
          <w:szCs w:val="22"/>
        </w:rPr>
        <w:t xml:space="preserve"> It is assigned automatically by the system and the order of sequence will not be uniform.</w:t>
      </w:r>
      <w:r w:rsidR="008C16A6">
        <w:rPr>
          <w:color w:val="000000" w:themeColor="text1"/>
          <w:sz w:val="22"/>
          <w:szCs w:val="22"/>
        </w:rPr>
        <w:t xml:space="preserve"> The Project ID number is actually generated each an applicant creates an application, and not just upon submission.</w:t>
      </w:r>
    </w:p>
    <w:p w14:paraId="1294AADE" w14:textId="6C6BC61C" w:rsidR="007549C2" w:rsidRDefault="007549C2" w:rsidP="00C84FDF">
      <w:pPr>
        <w:rPr>
          <w:color w:val="000000" w:themeColor="text1"/>
          <w:sz w:val="22"/>
          <w:szCs w:val="22"/>
        </w:rPr>
      </w:pPr>
    </w:p>
    <w:p w14:paraId="14F307B6" w14:textId="77777777" w:rsidR="00B963B2" w:rsidRDefault="007549C2" w:rsidP="00EA75EB">
      <w:pPr>
        <w:rPr>
          <w:color w:val="C00000"/>
          <w:sz w:val="22"/>
          <w:szCs w:val="22"/>
        </w:rPr>
      </w:pPr>
      <w:r w:rsidRPr="007549C2">
        <w:rPr>
          <w:b/>
          <w:color w:val="C00000"/>
          <w:sz w:val="22"/>
          <w:szCs w:val="22"/>
        </w:rPr>
        <w:t>3.2 Revisions Requested</w:t>
      </w:r>
      <w:r w:rsidRPr="007549C2">
        <w:rPr>
          <w:color w:val="C00000"/>
          <w:sz w:val="22"/>
          <w:szCs w:val="22"/>
        </w:rPr>
        <w:t xml:space="preserve"> </w:t>
      </w:r>
    </w:p>
    <w:p w14:paraId="7D9C1A9A" w14:textId="00E23E27" w:rsidR="007549C2" w:rsidRDefault="002D7937" w:rsidP="00EA75EB">
      <w:pPr>
        <w:rPr>
          <w:color w:val="000000" w:themeColor="text1"/>
          <w:sz w:val="22"/>
          <w:szCs w:val="22"/>
        </w:rPr>
      </w:pPr>
      <w:r>
        <w:rPr>
          <w:color w:val="000000" w:themeColor="text1"/>
          <w:sz w:val="22"/>
          <w:szCs w:val="22"/>
        </w:rPr>
        <w:t>After you send your comment letter to applicants the protocol will automatically move or increment into this tile. There is no need for further action and this placeholder is meant to help track the application through the review process.</w:t>
      </w:r>
    </w:p>
    <w:p w14:paraId="16F5C48E" w14:textId="6D823F05" w:rsidR="002D7937" w:rsidRDefault="002D7937" w:rsidP="002D7937">
      <w:pPr>
        <w:ind w:left="720"/>
        <w:rPr>
          <w:sz w:val="22"/>
          <w:szCs w:val="22"/>
        </w:rPr>
      </w:pPr>
    </w:p>
    <w:p w14:paraId="3605077A" w14:textId="77777777" w:rsidR="00EA75EB" w:rsidRDefault="002D7937" w:rsidP="00EA75EB">
      <w:pPr>
        <w:rPr>
          <w:b/>
          <w:color w:val="C00000"/>
          <w:sz w:val="22"/>
          <w:szCs w:val="22"/>
        </w:rPr>
      </w:pPr>
      <w:r>
        <w:rPr>
          <w:b/>
          <w:color w:val="C00000"/>
          <w:sz w:val="22"/>
          <w:szCs w:val="22"/>
        </w:rPr>
        <w:t>3.3 Revisions Made</w:t>
      </w:r>
    </w:p>
    <w:p w14:paraId="553CCD76" w14:textId="6E1609AC" w:rsidR="002D7937" w:rsidRDefault="002D7937" w:rsidP="002D7937">
      <w:pPr>
        <w:rPr>
          <w:color w:val="000000" w:themeColor="text1"/>
          <w:sz w:val="22"/>
          <w:szCs w:val="22"/>
        </w:rPr>
      </w:pPr>
      <w:r>
        <w:rPr>
          <w:color w:val="000000" w:themeColor="text1"/>
          <w:sz w:val="22"/>
          <w:szCs w:val="22"/>
        </w:rPr>
        <w:t xml:space="preserve">As it sounds, when researchers have made changes and sent them back through the system, they will increment into this tile. You will </w:t>
      </w:r>
      <w:r w:rsidR="00177541">
        <w:rPr>
          <w:color w:val="000000" w:themeColor="text1"/>
          <w:sz w:val="22"/>
          <w:szCs w:val="22"/>
        </w:rPr>
        <w:t xml:space="preserve">also be notified by email and </w:t>
      </w:r>
      <w:r>
        <w:rPr>
          <w:color w:val="000000" w:themeColor="text1"/>
          <w:sz w:val="22"/>
          <w:szCs w:val="22"/>
        </w:rPr>
        <w:t>system notifications when the revisions have been made. It is time for you to respond to the revisions.  If the response is not adequate and you cannot clear the application, you will send it back to the researchers, so the protocol will increment into the Revisions Requested tile again.</w:t>
      </w:r>
    </w:p>
    <w:p w14:paraId="5E7E0757" w14:textId="38D1342B" w:rsidR="00862CEB" w:rsidRDefault="00862CEB" w:rsidP="002D7937">
      <w:pPr>
        <w:rPr>
          <w:color w:val="000000" w:themeColor="text1"/>
          <w:sz w:val="22"/>
          <w:szCs w:val="22"/>
        </w:rPr>
      </w:pPr>
    </w:p>
    <w:p w14:paraId="4CCB2E30" w14:textId="2EE9ACA4" w:rsidR="00862CEB" w:rsidRDefault="00862CEB" w:rsidP="002D7937">
      <w:pPr>
        <w:rPr>
          <w:sz w:val="22"/>
          <w:szCs w:val="22"/>
        </w:rPr>
      </w:pPr>
      <w:proofErr w:type="gramStart"/>
      <w:r>
        <w:rPr>
          <w:b/>
          <w:color w:val="C00000"/>
          <w:sz w:val="22"/>
          <w:szCs w:val="22"/>
        </w:rPr>
        <w:t>3.4  MREB</w:t>
      </w:r>
      <w:proofErr w:type="gramEnd"/>
      <w:r>
        <w:rPr>
          <w:b/>
          <w:color w:val="C00000"/>
          <w:sz w:val="22"/>
          <w:szCs w:val="22"/>
        </w:rPr>
        <w:t xml:space="preserve"> Form Comments </w:t>
      </w:r>
      <w:r>
        <w:rPr>
          <w:color w:val="000000" w:themeColor="text1"/>
          <w:sz w:val="22"/>
          <w:szCs w:val="22"/>
        </w:rPr>
        <w:t>– This tile presents a way for you to see at a ready glance the Form Comments reviewers have made on applications under your purview for clearance.</w:t>
      </w:r>
    </w:p>
    <w:p w14:paraId="4B1F9C3D" w14:textId="56366A1D" w:rsidR="002D7937" w:rsidRPr="00526142" w:rsidRDefault="002D7937" w:rsidP="001F47D5">
      <w:pPr>
        <w:pStyle w:val="Heading1"/>
        <w:rPr>
          <w:rFonts w:ascii="Arial" w:hAnsi="Arial" w:cs="Arial"/>
          <w:b/>
          <w:color w:val="C00000"/>
          <w:sz w:val="22"/>
          <w:szCs w:val="22"/>
        </w:rPr>
      </w:pPr>
      <w:bookmarkStart w:id="5" w:name="_Toc528932471"/>
      <w:r w:rsidRPr="00526142">
        <w:rPr>
          <w:rFonts w:ascii="Arial" w:hAnsi="Arial" w:cs="Arial"/>
          <w:b/>
          <w:color w:val="C00000"/>
          <w:sz w:val="22"/>
          <w:szCs w:val="22"/>
        </w:rPr>
        <w:lastRenderedPageBreak/>
        <w:t>4. Application</w:t>
      </w:r>
      <w:r w:rsidR="008B4724" w:rsidRPr="00526142">
        <w:rPr>
          <w:rFonts w:ascii="Arial" w:hAnsi="Arial" w:cs="Arial"/>
          <w:b/>
          <w:color w:val="C00000"/>
          <w:sz w:val="22"/>
          <w:szCs w:val="22"/>
        </w:rPr>
        <w:t xml:space="preserve"> Tiles</w:t>
      </w:r>
      <w:bookmarkEnd w:id="5"/>
    </w:p>
    <w:p w14:paraId="00B07337" w14:textId="0BFAE311" w:rsidR="002D7937" w:rsidRDefault="002D7937" w:rsidP="002D7937">
      <w:pPr>
        <w:rPr>
          <w:b/>
          <w:color w:val="C00000"/>
          <w:sz w:val="22"/>
          <w:szCs w:val="22"/>
        </w:rPr>
      </w:pPr>
    </w:p>
    <w:p w14:paraId="32E5A784" w14:textId="4963E16B" w:rsidR="002B61A0" w:rsidRDefault="002B61A0" w:rsidP="002D7937">
      <w:pPr>
        <w:rPr>
          <w:color w:val="000000" w:themeColor="text1"/>
          <w:sz w:val="22"/>
          <w:szCs w:val="22"/>
        </w:rPr>
      </w:pPr>
      <w:r>
        <w:rPr>
          <w:color w:val="000000" w:themeColor="text1"/>
          <w:sz w:val="22"/>
          <w:szCs w:val="22"/>
        </w:rPr>
        <w:t xml:space="preserve">In the Ethics Officer access view under Application there are tiles for </w:t>
      </w:r>
      <w:r w:rsidRPr="007A3B86">
        <w:rPr>
          <w:b/>
          <w:color w:val="000000" w:themeColor="text1"/>
          <w:sz w:val="22"/>
          <w:szCs w:val="22"/>
        </w:rPr>
        <w:t xml:space="preserve">All Applications, </w:t>
      </w:r>
      <w:r w:rsidR="00DD535F" w:rsidRPr="007A3B86">
        <w:rPr>
          <w:b/>
          <w:color w:val="000000" w:themeColor="text1"/>
          <w:sz w:val="22"/>
          <w:szCs w:val="22"/>
        </w:rPr>
        <w:t>Cleared</w:t>
      </w:r>
      <w:r w:rsidR="00FA10E6">
        <w:rPr>
          <w:b/>
          <w:color w:val="000000" w:themeColor="text1"/>
          <w:sz w:val="22"/>
          <w:szCs w:val="22"/>
        </w:rPr>
        <w:t xml:space="preserve"> Conditional Release</w:t>
      </w:r>
      <w:r w:rsidRPr="007A3B86">
        <w:rPr>
          <w:b/>
          <w:color w:val="000000" w:themeColor="text1"/>
          <w:sz w:val="22"/>
          <w:szCs w:val="22"/>
        </w:rPr>
        <w:t>, MREB Transfer, Reportable Events, and For Information Only</w:t>
      </w:r>
      <w:r>
        <w:rPr>
          <w:color w:val="000000" w:themeColor="text1"/>
          <w:sz w:val="22"/>
          <w:szCs w:val="22"/>
        </w:rPr>
        <w:t xml:space="preserve">. The Reportable Events tile </w:t>
      </w:r>
      <w:r w:rsidR="00555E2A">
        <w:rPr>
          <w:color w:val="000000" w:themeColor="text1"/>
          <w:sz w:val="22"/>
          <w:szCs w:val="22"/>
        </w:rPr>
        <w:t xml:space="preserve">and the For Information Only are the only ones </w:t>
      </w:r>
      <w:r>
        <w:rPr>
          <w:color w:val="000000" w:themeColor="text1"/>
          <w:sz w:val="22"/>
          <w:szCs w:val="22"/>
        </w:rPr>
        <w:t>currently shared with the Chairs.</w:t>
      </w:r>
    </w:p>
    <w:p w14:paraId="07024243" w14:textId="7CB4B125" w:rsidR="002B61A0" w:rsidRDefault="002B61A0" w:rsidP="002D7937">
      <w:pPr>
        <w:rPr>
          <w:color w:val="000000" w:themeColor="text1"/>
          <w:sz w:val="22"/>
          <w:szCs w:val="22"/>
        </w:rPr>
      </w:pPr>
    </w:p>
    <w:p w14:paraId="3AFCCA1C" w14:textId="2101559C" w:rsidR="002B61A0" w:rsidRDefault="00966307" w:rsidP="00EA75EB">
      <w:pPr>
        <w:rPr>
          <w:color w:val="000000" w:themeColor="text1"/>
          <w:sz w:val="22"/>
          <w:szCs w:val="22"/>
        </w:rPr>
      </w:pPr>
      <w:r>
        <w:rPr>
          <w:b/>
          <w:color w:val="C00000"/>
          <w:sz w:val="22"/>
          <w:szCs w:val="22"/>
        </w:rPr>
        <w:t xml:space="preserve">4.1 Reportable Events </w:t>
      </w:r>
      <w:r w:rsidR="00EB7CB4">
        <w:rPr>
          <w:color w:val="000000" w:themeColor="text1"/>
          <w:sz w:val="22"/>
          <w:szCs w:val="22"/>
        </w:rPr>
        <w:t>–</w:t>
      </w:r>
      <w:r w:rsidR="00182B1C">
        <w:rPr>
          <w:color w:val="000000" w:themeColor="text1"/>
          <w:sz w:val="22"/>
          <w:szCs w:val="22"/>
        </w:rPr>
        <w:t xml:space="preserve"> </w:t>
      </w:r>
      <w:r w:rsidR="00EB7CB4">
        <w:rPr>
          <w:color w:val="000000" w:themeColor="text1"/>
          <w:sz w:val="22"/>
          <w:szCs w:val="22"/>
        </w:rPr>
        <w:t>The Chairs will need to be informed about Reportable Events such as Adverse Events, Privacy Breach, Protocols Deviation and Study Complaints. So</w:t>
      </w:r>
      <w:r w:rsidR="00447AA1">
        <w:rPr>
          <w:color w:val="000000" w:themeColor="text1"/>
          <w:sz w:val="22"/>
          <w:szCs w:val="22"/>
        </w:rPr>
        <w:t>metimes events such as reports F</w:t>
      </w:r>
      <w:r w:rsidR="00EB7CB4">
        <w:rPr>
          <w:color w:val="000000" w:themeColor="text1"/>
          <w:sz w:val="22"/>
          <w:szCs w:val="22"/>
        </w:rPr>
        <w:t>or Information Only, or minor administrative changes, do not need to come to the attention of the Chair. Actual details of these reports may also be created as Reports through filters on actual form fields.</w:t>
      </w:r>
    </w:p>
    <w:p w14:paraId="659C23B6" w14:textId="200C2B4D" w:rsidR="00EB7CB4" w:rsidRPr="00526142" w:rsidRDefault="005618B7" w:rsidP="001F47D5">
      <w:pPr>
        <w:pStyle w:val="Heading1"/>
        <w:rPr>
          <w:rFonts w:ascii="Arial" w:hAnsi="Arial" w:cs="Arial"/>
          <w:b/>
          <w:color w:val="C00000"/>
          <w:sz w:val="22"/>
          <w:szCs w:val="22"/>
        </w:rPr>
      </w:pPr>
      <w:bookmarkStart w:id="6" w:name="_Toc528932472"/>
      <w:r w:rsidRPr="00526142">
        <w:rPr>
          <w:rFonts w:ascii="Arial" w:hAnsi="Arial" w:cs="Arial"/>
          <w:b/>
          <w:color w:val="C00000"/>
          <w:sz w:val="22"/>
          <w:szCs w:val="22"/>
        </w:rPr>
        <w:t>5. MREB</w:t>
      </w:r>
      <w:r w:rsidR="008B4724" w:rsidRPr="00526142">
        <w:rPr>
          <w:rFonts w:ascii="Arial" w:hAnsi="Arial" w:cs="Arial"/>
          <w:b/>
          <w:color w:val="C00000"/>
          <w:sz w:val="22"/>
          <w:szCs w:val="22"/>
        </w:rPr>
        <w:t xml:space="preserve"> Tiles</w:t>
      </w:r>
      <w:bookmarkEnd w:id="6"/>
    </w:p>
    <w:p w14:paraId="647CD9D8" w14:textId="24BE20CB" w:rsidR="005618B7" w:rsidRDefault="005618B7" w:rsidP="00EB7CB4">
      <w:pPr>
        <w:rPr>
          <w:b/>
          <w:color w:val="C00000"/>
          <w:sz w:val="22"/>
          <w:szCs w:val="22"/>
        </w:rPr>
      </w:pPr>
    </w:p>
    <w:p w14:paraId="2CFCBFBF" w14:textId="7FA21A3E" w:rsidR="005618B7" w:rsidRDefault="00D72A58" w:rsidP="00EB7CB4">
      <w:pPr>
        <w:rPr>
          <w:color w:val="000000" w:themeColor="text1"/>
          <w:sz w:val="22"/>
          <w:szCs w:val="22"/>
        </w:rPr>
      </w:pPr>
      <w:r>
        <w:rPr>
          <w:color w:val="000000" w:themeColor="text1"/>
          <w:sz w:val="22"/>
          <w:szCs w:val="22"/>
        </w:rPr>
        <w:t>This series of tiles tracks applications</w:t>
      </w:r>
      <w:r w:rsidR="001E4609">
        <w:rPr>
          <w:color w:val="000000" w:themeColor="text1"/>
          <w:sz w:val="22"/>
          <w:szCs w:val="22"/>
        </w:rPr>
        <w:t xml:space="preserve"> through and beyond the review process, from the point of view of relevance to the work of the Chair. Here are the current tiles and how they function. These are subject to change and redesign:</w:t>
      </w:r>
    </w:p>
    <w:p w14:paraId="08D5C0A0" w14:textId="5CDFEFAB" w:rsidR="00A00C38" w:rsidRDefault="00A00C38" w:rsidP="00EB7CB4">
      <w:pPr>
        <w:rPr>
          <w:color w:val="000000" w:themeColor="text1"/>
          <w:sz w:val="22"/>
          <w:szCs w:val="22"/>
        </w:rPr>
      </w:pPr>
    </w:p>
    <w:p w14:paraId="15FA47F1" w14:textId="6290C6B5" w:rsidR="00A00C38" w:rsidRDefault="0068376F" w:rsidP="00EB7CB4">
      <w:pPr>
        <w:rPr>
          <w:color w:val="000000" w:themeColor="text1"/>
          <w:sz w:val="22"/>
          <w:szCs w:val="22"/>
        </w:rPr>
      </w:pPr>
      <w:r>
        <w:rPr>
          <w:noProof/>
          <w:color w:val="000000" w:themeColor="text1"/>
          <w:sz w:val="22"/>
          <w:szCs w:val="22"/>
        </w:rPr>
        <w:drawing>
          <wp:inline distT="0" distB="0" distL="0" distR="0" wp14:anchorId="6723E618" wp14:editId="4141B669">
            <wp:extent cx="6310630" cy="233870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xec ready MREB.png"/>
                    <pic:cNvPicPr/>
                  </pic:nvPicPr>
                  <pic:blipFill>
                    <a:blip r:embed="rId15">
                      <a:extLst>
                        <a:ext uri="{28A0092B-C50C-407E-A947-70E740481C1C}">
                          <a14:useLocalDpi xmlns:a14="http://schemas.microsoft.com/office/drawing/2010/main" val="0"/>
                        </a:ext>
                      </a:extLst>
                    </a:blip>
                    <a:stretch>
                      <a:fillRect/>
                    </a:stretch>
                  </pic:blipFill>
                  <pic:spPr>
                    <a:xfrm>
                      <a:off x="0" y="0"/>
                      <a:ext cx="6310630" cy="2338705"/>
                    </a:xfrm>
                    <a:prstGeom prst="rect">
                      <a:avLst/>
                    </a:prstGeom>
                  </pic:spPr>
                </pic:pic>
              </a:graphicData>
            </a:graphic>
          </wp:inline>
        </w:drawing>
      </w:r>
    </w:p>
    <w:p w14:paraId="2DF80E60" w14:textId="204C3F4F" w:rsidR="001E4609" w:rsidRDefault="001E4609" w:rsidP="00EB7CB4">
      <w:pPr>
        <w:rPr>
          <w:color w:val="000000" w:themeColor="text1"/>
          <w:sz w:val="22"/>
          <w:szCs w:val="22"/>
        </w:rPr>
      </w:pPr>
    </w:p>
    <w:p w14:paraId="282589A6" w14:textId="7E5C23F5" w:rsidR="001E4609" w:rsidRDefault="001E4609" w:rsidP="00EA75EB">
      <w:pPr>
        <w:rPr>
          <w:color w:val="000000" w:themeColor="text1"/>
          <w:sz w:val="22"/>
          <w:szCs w:val="22"/>
        </w:rPr>
      </w:pPr>
      <w:r>
        <w:rPr>
          <w:b/>
          <w:color w:val="C00000"/>
          <w:sz w:val="22"/>
          <w:szCs w:val="22"/>
        </w:rPr>
        <w:t xml:space="preserve">5.1 MREB Under Review </w:t>
      </w:r>
      <w:r>
        <w:rPr>
          <w:color w:val="000000" w:themeColor="text1"/>
          <w:sz w:val="22"/>
          <w:szCs w:val="22"/>
        </w:rPr>
        <w:t xml:space="preserve">– This is the current master list of all applications that have been assigned to MREB chairs for review – not the individual list you as Chair have been assigned. At this stage the protocol has not even been assigned to you. You will be able to see </w:t>
      </w:r>
      <w:r w:rsidR="005434BC">
        <w:rPr>
          <w:color w:val="000000" w:themeColor="text1"/>
          <w:sz w:val="22"/>
          <w:szCs w:val="22"/>
        </w:rPr>
        <w:t>who</w:t>
      </w:r>
      <w:r>
        <w:rPr>
          <w:color w:val="000000" w:themeColor="text1"/>
          <w:sz w:val="22"/>
          <w:szCs w:val="22"/>
        </w:rPr>
        <w:t xml:space="preserve"> the reviewers are, and you can read these protocols at any time if you wish.</w:t>
      </w:r>
      <w:r w:rsidR="003630CB" w:rsidRPr="003630CB">
        <w:rPr>
          <w:noProof/>
          <w:color w:val="000000" w:themeColor="text1"/>
          <w:sz w:val="22"/>
          <w:szCs w:val="22"/>
        </w:rPr>
        <w:t xml:space="preserve"> </w:t>
      </w:r>
    </w:p>
    <w:p w14:paraId="1A9C922E" w14:textId="77777777" w:rsidR="005434BC" w:rsidRDefault="005434BC" w:rsidP="001E4609">
      <w:pPr>
        <w:ind w:left="720"/>
        <w:rPr>
          <w:color w:val="000000" w:themeColor="text1"/>
          <w:sz w:val="22"/>
          <w:szCs w:val="22"/>
        </w:rPr>
      </w:pPr>
    </w:p>
    <w:p w14:paraId="50DE47F5" w14:textId="74DD5595" w:rsidR="001E4609" w:rsidRDefault="001E4609" w:rsidP="00EA75EB">
      <w:pPr>
        <w:rPr>
          <w:color w:val="000000" w:themeColor="text1"/>
          <w:sz w:val="22"/>
          <w:szCs w:val="22"/>
        </w:rPr>
      </w:pPr>
      <w:r>
        <w:rPr>
          <w:b/>
          <w:color w:val="C00000"/>
          <w:sz w:val="22"/>
          <w:szCs w:val="22"/>
        </w:rPr>
        <w:t>5. 2 MREB Chair Assigned</w:t>
      </w:r>
      <w:r>
        <w:rPr>
          <w:color w:val="000000" w:themeColor="text1"/>
          <w:sz w:val="22"/>
          <w:szCs w:val="22"/>
        </w:rPr>
        <w:t xml:space="preserve"> – When the Ethics Officer assigns a protocol for your review, it will appear in this list, as well as the protocols assigned to the other MREB Chair(s). There is no action you need to take on this until they are made ready for you to clear. You may still access and read these </w:t>
      </w:r>
      <w:proofErr w:type="gramStart"/>
      <w:r>
        <w:rPr>
          <w:color w:val="000000" w:themeColor="text1"/>
          <w:sz w:val="22"/>
          <w:szCs w:val="22"/>
        </w:rPr>
        <w:t>protocols</w:t>
      </w:r>
      <w:proofErr w:type="gramEnd"/>
      <w:r>
        <w:rPr>
          <w:color w:val="000000" w:themeColor="text1"/>
          <w:sz w:val="22"/>
          <w:szCs w:val="22"/>
        </w:rPr>
        <w:t xml:space="preserve"> but you should not do an active review until they increment into the </w:t>
      </w:r>
      <w:r w:rsidRPr="001E4609">
        <w:rPr>
          <w:b/>
          <w:color w:val="000000" w:themeColor="text1"/>
          <w:sz w:val="22"/>
          <w:szCs w:val="22"/>
        </w:rPr>
        <w:t>MREB Chair Ready</w:t>
      </w:r>
      <w:r>
        <w:rPr>
          <w:color w:val="000000" w:themeColor="text1"/>
          <w:sz w:val="22"/>
          <w:szCs w:val="22"/>
        </w:rPr>
        <w:t xml:space="preserve"> tile.</w:t>
      </w:r>
    </w:p>
    <w:p w14:paraId="6A292B4A" w14:textId="486EA0F5" w:rsidR="00D43020" w:rsidRDefault="00D43020" w:rsidP="001E4609">
      <w:pPr>
        <w:ind w:left="720"/>
        <w:rPr>
          <w:sz w:val="22"/>
          <w:szCs w:val="22"/>
        </w:rPr>
      </w:pPr>
    </w:p>
    <w:p w14:paraId="5721A022" w14:textId="0F4DE67B" w:rsidR="00D43020" w:rsidRDefault="00D43020" w:rsidP="00EA75EB">
      <w:pPr>
        <w:rPr>
          <w:color w:val="000000" w:themeColor="text1"/>
          <w:sz w:val="22"/>
          <w:szCs w:val="22"/>
        </w:rPr>
      </w:pPr>
      <w:r>
        <w:rPr>
          <w:b/>
          <w:color w:val="C00000"/>
          <w:sz w:val="22"/>
          <w:szCs w:val="22"/>
        </w:rPr>
        <w:t xml:space="preserve">5.3 MREB Full Board </w:t>
      </w:r>
      <w:r w:rsidR="0066466C">
        <w:rPr>
          <w:color w:val="000000" w:themeColor="text1"/>
          <w:sz w:val="22"/>
          <w:szCs w:val="22"/>
        </w:rPr>
        <w:t>– This tile indicates when a protocol has been assigned to a meeting. The protocol will also be available for view in the Meeting tile. It does not necessarily mean that the protocol is greater than minimal risk requiring full board review.</w:t>
      </w:r>
    </w:p>
    <w:p w14:paraId="3A8FC7D6" w14:textId="38F23DB3" w:rsidR="0066466C" w:rsidRDefault="0066466C" w:rsidP="001E4609">
      <w:pPr>
        <w:ind w:left="720"/>
        <w:rPr>
          <w:sz w:val="22"/>
          <w:szCs w:val="22"/>
        </w:rPr>
      </w:pPr>
    </w:p>
    <w:p w14:paraId="4035D784" w14:textId="2E229A12" w:rsidR="0066466C" w:rsidRDefault="000D02B7" w:rsidP="00EA75EB">
      <w:pPr>
        <w:rPr>
          <w:color w:val="000000" w:themeColor="text1"/>
          <w:sz w:val="22"/>
          <w:szCs w:val="22"/>
        </w:rPr>
      </w:pPr>
      <w:r>
        <w:rPr>
          <w:b/>
          <w:color w:val="C00000"/>
          <w:sz w:val="22"/>
          <w:szCs w:val="22"/>
        </w:rPr>
        <w:t xml:space="preserve">5.4 MREB Cleared </w:t>
      </w:r>
      <w:r>
        <w:rPr>
          <w:color w:val="000000" w:themeColor="text1"/>
          <w:sz w:val="22"/>
          <w:szCs w:val="22"/>
        </w:rPr>
        <w:t>– After you have cleared an application by sending the clearance email it will increment into this Tile. They will decrement when the Ethics Officer sets an expiry date for annual reports and sends them the official clearance certificate.</w:t>
      </w:r>
    </w:p>
    <w:p w14:paraId="007D722B" w14:textId="679195FD" w:rsidR="000D02B7" w:rsidRDefault="000D02B7" w:rsidP="001E4609">
      <w:pPr>
        <w:ind w:left="720"/>
        <w:rPr>
          <w:sz w:val="22"/>
          <w:szCs w:val="22"/>
        </w:rPr>
      </w:pPr>
    </w:p>
    <w:p w14:paraId="5733F7DB" w14:textId="10FFC299" w:rsidR="000D02B7" w:rsidRDefault="000D02B7" w:rsidP="00EA75EB">
      <w:pPr>
        <w:rPr>
          <w:color w:val="000000" w:themeColor="text1"/>
          <w:sz w:val="22"/>
          <w:szCs w:val="22"/>
        </w:rPr>
      </w:pPr>
      <w:r>
        <w:rPr>
          <w:b/>
          <w:color w:val="C00000"/>
          <w:sz w:val="22"/>
          <w:szCs w:val="22"/>
        </w:rPr>
        <w:t>5.5 Not Approved</w:t>
      </w:r>
      <w:r w:rsidR="00A804C9">
        <w:rPr>
          <w:color w:val="000000" w:themeColor="text1"/>
          <w:sz w:val="22"/>
          <w:szCs w:val="22"/>
        </w:rPr>
        <w:t xml:space="preserve"> – As it sounds, if you push the button not approving an application it will increment in this tile until further action of some sort is taken, e.g. withdrawal, resubmission, etc.</w:t>
      </w:r>
    </w:p>
    <w:p w14:paraId="3ED92300" w14:textId="2B20926A" w:rsidR="0068376F" w:rsidRDefault="0068376F" w:rsidP="00EA75EB">
      <w:pPr>
        <w:rPr>
          <w:color w:val="000000" w:themeColor="text1"/>
          <w:sz w:val="22"/>
          <w:szCs w:val="22"/>
        </w:rPr>
      </w:pPr>
    </w:p>
    <w:p w14:paraId="7031BD09" w14:textId="23DE9DF2" w:rsidR="00A804C9" w:rsidRDefault="0068376F" w:rsidP="0068376F">
      <w:pPr>
        <w:rPr>
          <w:color w:val="000000" w:themeColor="text1"/>
          <w:sz w:val="22"/>
          <w:szCs w:val="22"/>
        </w:rPr>
      </w:pPr>
      <w:r>
        <w:rPr>
          <w:b/>
          <w:color w:val="C00000"/>
          <w:sz w:val="22"/>
          <w:szCs w:val="22"/>
        </w:rPr>
        <w:t>5.6 Exec</w:t>
      </w:r>
      <w:r w:rsidR="003773EB">
        <w:rPr>
          <w:b/>
          <w:color w:val="C00000"/>
          <w:sz w:val="22"/>
          <w:szCs w:val="22"/>
        </w:rPr>
        <w:t>utive</w:t>
      </w:r>
      <w:r>
        <w:rPr>
          <w:b/>
          <w:color w:val="C00000"/>
          <w:sz w:val="22"/>
          <w:szCs w:val="22"/>
        </w:rPr>
        <w:t xml:space="preserve"> Ready MREB</w:t>
      </w:r>
      <w:r>
        <w:rPr>
          <w:color w:val="000000" w:themeColor="text1"/>
          <w:sz w:val="22"/>
          <w:szCs w:val="22"/>
        </w:rPr>
        <w:t xml:space="preserve"> – The Ethics Officer will send a protocol to this tile when it is an executive clearance type of application like amendments, or applications cleared at other universities.</w:t>
      </w:r>
    </w:p>
    <w:p w14:paraId="2E5E039D" w14:textId="77777777" w:rsidR="003630CB" w:rsidRDefault="003630CB" w:rsidP="0068376F">
      <w:pPr>
        <w:rPr>
          <w:sz w:val="22"/>
          <w:szCs w:val="22"/>
        </w:rPr>
      </w:pPr>
    </w:p>
    <w:p w14:paraId="2A0DCAC0" w14:textId="01FEECCB" w:rsidR="00A804C9" w:rsidRPr="00526142" w:rsidRDefault="00A804C9" w:rsidP="00602AC7">
      <w:pPr>
        <w:pStyle w:val="Heading1"/>
        <w:rPr>
          <w:rFonts w:ascii="Arial" w:hAnsi="Arial" w:cs="Arial"/>
          <w:b/>
          <w:color w:val="C00000"/>
          <w:sz w:val="22"/>
          <w:szCs w:val="22"/>
        </w:rPr>
      </w:pPr>
      <w:bookmarkStart w:id="7" w:name="_Toc528932473"/>
      <w:r w:rsidRPr="00526142">
        <w:rPr>
          <w:rFonts w:ascii="Arial" w:hAnsi="Arial" w:cs="Arial"/>
          <w:b/>
          <w:color w:val="C00000"/>
          <w:sz w:val="22"/>
          <w:szCs w:val="22"/>
        </w:rPr>
        <w:t>6. Reviewing an Application</w:t>
      </w:r>
      <w:bookmarkEnd w:id="7"/>
    </w:p>
    <w:p w14:paraId="2BCECE09" w14:textId="37C30225" w:rsidR="00A804C9" w:rsidRDefault="00A804C9" w:rsidP="00A804C9">
      <w:pPr>
        <w:rPr>
          <w:b/>
          <w:color w:val="C00000"/>
          <w:sz w:val="22"/>
          <w:szCs w:val="22"/>
        </w:rPr>
      </w:pPr>
    </w:p>
    <w:p w14:paraId="4F360BE0" w14:textId="3D962213" w:rsidR="00A804C9" w:rsidRDefault="005E3232" w:rsidP="00A804C9">
      <w:pPr>
        <w:rPr>
          <w:color w:val="000000" w:themeColor="text1"/>
          <w:sz w:val="22"/>
          <w:szCs w:val="22"/>
        </w:rPr>
      </w:pPr>
      <w:r>
        <w:rPr>
          <w:color w:val="000000" w:themeColor="text1"/>
          <w:sz w:val="22"/>
          <w:szCs w:val="22"/>
        </w:rPr>
        <w:t>When an application is ready for your review, you go to the MREB Chair Ready tile and click on the application that is ready. You will see a screen like this:</w:t>
      </w:r>
    </w:p>
    <w:p w14:paraId="43A5F5F7" w14:textId="50D9CE02" w:rsidR="005E3232" w:rsidRDefault="005E3232" w:rsidP="00A804C9">
      <w:pPr>
        <w:rPr>
          <w:color w:val="000000" w:themeColor="text1"/>
          <w:sz w:val="22"/>
          <w:szCs w:val="22"/>
        </w:rPr>
      </w:pPr>
    </w:p>
    <w:p w14:paraId="4EC1154B" w14:textId="4EEFCA25" w:rsidR="005E3232" w:rsidRDefault="005E3232" w:rsidP="00A804C9">
      <w:pPr>
        <w:rPr>
          <w:color w:val="000000" w:themeColor="text1"/>
          <w:sz w:val="22"/>
          <w:szCs w:val="22"/>
        </w:rPr>
      </w:pPr>
    </w:p>
    <w:p w14:paraId="01A0545E" w14:textId="1F94B09E" w:rsidR="005E3232" w:rsidRDefault="005E3232" w:rsidP="00A804C9">
      <w:pPr>
        <w:rPr>
          <w:color w:val="000000" w:themeColor="text1"/>
          <w:sz w:val="22"/>
          <w:szCs w:val="22"/>
        </w:rPr>
      </w:pPr>
      <w:r>
        <w:rPr>
          <w:color w:val="000000" w:themeColor="text1"/>
          <w:sz w:val="22"/>
          <w:szCs w:val="22"/>
        </w:rPr>
        <w:t>Clicking on Review Reference 2018-0223, you will see this screen:</w:t>
      </w:r>
    </w:p>
    <w:p w14:paraId="6AE0C870" w14:textId="053DFFE2" w:rsidR="005E3232" w:rsidRDefault="005E3232" w:rsidP="00A804C9">
      <w:pPr>
        <w:rPr>
          <w:color w:val="000000" w:themeColor="text1"/>
          <w:sz w:val="22"/>
          <w:szCs w:val="22"/>
        </w:rPr>
      </w:pPr>
    </w:p>
    <w:p w14:paraId="7742E7A8" w14:textId="6EE5C9A3" w:rsidR="005E3232" w:rsidRDefault="00DE3343"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59264" behindDoc="0" locked="0" layoutInCell="1" allowOverlap="1" wp14:anchorId="75739925" wp14:editId="6D0DB038">
                <wp:simplePos x="0" y="0"/>
                <wp:positionH relativeFrom="column">
                  <wp:posOffset>1036955</wp:posOffset>
                </wp:positionH>
                <wp:positionV relativeFrom="paragraph">
                  <wp:posOffset>338455</wp:posOffset>
                </wp:positionV>
                <wp:extent cx="965200" cy="467360"/>
                <wp:effectExtent l="12700" t="12700" r="12700" b="15240"/>
                <wp:wrapNone/>
                <wp:docPr id="6" name="Left Arrow 6"/>
                <wp:cNvGraphicFramePr/>
                <a:graphic xmlns:a="http://schemas.openxmlformats.org/drawingml/2006/main">
                  <a:graphicData uri="http://schemas.microsoft.com/office/word/2010/wordprocessingShape">
                    <wps:wsp>
                      <wps:cNvSpPr/>
                      <wps:spPr>
                        <a:xfrm>
                          <a:off x="0" y="0"/>
                          <a:ext cx="965200" cy="46736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23E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81.65pt;margin-top:26.65pt;width:76pt;height: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4C6lQIAALMFAAAOAAAAZHJzL2Uyb0RvYy54bWysVE1v2zAMvQ/YfxB0X51kaboGdYogRYcB&#13;&#10;QVusHXpWZCk2IIsapcTJfv0o+aNZV+xQLAdFNMlH8onk1fWhNmyv0Fdgcz4+G3GmrISistuc/3i6&#13;&#10;/fSFMx+ELYQBq3J+VJ5fLz5+uGrcXE2gBFMoZARi/bxxOS9DcPMs87JUtfBn4JQlpQasRSARt1mB&#13;&#10;oiH02mST0WiWNYCFQ5DKe/p60yr5IuFrrWS419qrwEzOKbeQTkznJp7Z4krMtyhcWckuDfGOLGpR&#13;&#10;WQo6QN2IINgOq7+g6koieNDhTEKdgdaVVKkGqmY8elXNYymcSrUQOd4NNPn/Byvv9g/IqiLnM86s&#13;&#10;qOmJ1koHtkSEhs0iP43zczJ7dA/YSZ6usdiDxjr+UxnskDg9DpyqQ2CSPl7OzumdOJOkms4uPs8S&#13;&#10;59mLs0MfviqoWbzk3FD0FDzRKfZrHygq2fd2MaAHUxW3lTFJwO1mZZDtBb3xahR/MW1y+cPM2Pd5&#13;&#10;Ek50zSINbeHpFo5GRUBjvytNBFKpk5Ryal01JCSkVDaMW1UpCtXmeX6aZmz26JGSToARWVN9A3YH&#13;&#10;0Fu2ID12W21nH11V6vzBefSvxFrnwSNFBhsG57qygG8BGKqqi9za9yS11ESWNlAcqb0Q2rnzTt5W&#13;&#10;9Mpr4cODQBo0agxaHuGeDm2gyTl0N85KwF9vfY/21P+k5ayhwc25/7kTqDgz3yxNxuV4Oo2TnoTp&#13;&#10;+cWEBDzVbE41dlevgPpmTGvKyXSN9sH0V41QP9OOWcaopBJWUuycy4C9sArtQqEtJdVymcxoup0I&#13;&#10;a/voZASPrMYGfjo8C3RdqweakTvoh1zMXzV7axs9LSx3AXSVJuGF145v2gypcbotFlfPqZysXnbt&#13;&#10;4jcAAAD//wMAUEsDBBQABgAIAAAAIQDa74463wAAAA8BAAAPAAAAZHJzL2Rvd25yZXYueG1sTE/L&#13;&#10;bsIwELxX4h+sReqtOBAlghAHVaUcyqkEPsDEbhzVXkexIenfdzm1l31oZmdnyt3kLLvrIXQeBSwX&#13;&#10;CTCNjVcdtgIu58PLGliIEpW0HrWAHx1gV82eSlkoP+JJ3+vYMhLBUEgBJsa+4Dw0RjsZFr7XSNiX&#13;&#10;H5yMtA4tV4McSdxZvkqSnDvZIX0wstdvRjff9c0JkMcxNadjGw52Y+r1Hi8fn9m7EM/zab+l8roF&#13;&#10;FvUU/y7gkYH8Q0XGrv6GKjBLe56mRBWQPToR0mVGw5WQVb4BXpX8f47qFwAA//8DAFBLAQItABQA&#13;&#10;BgAIAAAAIQC2gziS/gAAAOEBAAATAAAAAAAAAAAAAAAAAAAAAABbQ29udGVudF9UeXBlc10ueG1s&#13;&#10;UEsBAi0AFAAGAAgAAAAhADj9If/WAAAAlAEAAAsAAAAAAAAAAAAAAAAALwEAAF9yZWxzLy5yZWxz&#13;&#10;UEsBAi0AFAAGAAgAAAAhAE7ngLqVAgAAswUAAA4AAAAAAAAAAAAAAAAALgIAAGRycy9lMm9Eb2Mu&#13;&#10;eG1sUEsBAi0AFAAGAAgAAAAhANrvjjrfAAAADwEAAA8AAAAAAAAAAAAAAAAA7wQAAGRycy9kb3du&#13;&#10;cmV2LnhtbFBLBQYAAAAABAAEAPMAAAD7BQAAAAA=&#13;&#10;" adj="5229" fillcolor="#c00000" strokecolor="#c00000" strokeweight="2pt"/>
            </w:pict>
          </mc:Fallback>
        </mc:AlternateContent>
      </w:r>
      <w:r>
        <w:rPr>
          <w:noProof/>
          <w:color w:val="000000" w:themeColor="text1"/>
          <w:sz w:val="22"/>
          <w:szCs w:val="22"/>
        </w:rPr>
        <w:drawing>
          <wp:inline distT="0" distB="0" distL="0" distR="0" wp14:anchorId="11E7B44E" wp14:editId="495D1D39">
            <wp:extent cx="6310630" cy="37344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ised Chair Action Buttons.png"/>
                    <pic:cNvPicPr/>
                  </pic:nvPicPr>
                  <pic:blipFill>
                    <a:blip r:embed="rId16">
                      <a:extLst>
                        <a:ext uri="{28A0092B-C50C-407E-A947-70E740481C1C}">
                          <a14:useLocalDpi xmlns:a14="http://schemas.microsoft.com/office/drawing/2010/main" val="0"/>
                        </a:ext>
                      </a:extLst>
                    </a:blip>
                    <a:stretch>
                      <a:fillRect/>
                    </a:stretch>
                  </pic:blipFill>
                  <pic:spPr>
                    <a:xfrm>
                      <a:off x="0" y="0"/>
                      <a:ext cx="6310630" cy="3734435"/>
                    </a:xfrm>
                    <a:prstGeom prst="rect">
                      <a:avLst/>
                    </a:prstGeom>
                  </pic:spPr>
                </pic:pic>
              </a:graphicData>
            </a:graphic>
          </wp:inline>
        </w:drawing>
      </w:r>
    </w:p>
    <w:p w14:paraId="6369AEF5" w14:textId="6869DF0B" w:rsidR="009C7166" w:rsidRDefault="009C7166" w:rsidP="00A804C9">
      <w:pPr>
        <w:rPr>
          <w:color w:val="000000" w:themeColor="text1"/>
          <w:sz w:val="22"/>
          <w:szCs w:val="22"/>
        </w:rPr>
      </w:pPr>
    </w:p>
    <w:p w14:paraId="409E945E" w14:textId="41A508A5" w:rsidR="009C7166" w:rsidRDefault="009C7166" w:rsidP="00A804C9">
      <w:pPr>
        <w:rPr>
          <w:color w:val="000000" w:themeColor="text1"/>
          <w:sz w:val="22"/>
          <w:szCs w:val="22"/>
        </w:rPr>
      </w:pPr>
      <w:r>
        <w:rPr>
          <w:color w:val="000000" w:themeColor="text1"/>
          <w:sz w:val="22"/>
          <w:szCs w:val="22"/>
        </w:rPr>
        <w:t xml:space="preserve">The arrow is pointing to the Actions panel. This is where you need to return in order to read or Review the Application, send an email of clearance to the researchers, or request changes. </w:t>
      </w:r>
      <w:r w:rsidR="004D4B7B">
        <w:rPr>
          <w:color w:val="000000" w:themeColor="text1"/>
          <w:sz w:val="22"/>
          <w:szCs w:val="22"/>
        </w:rPr>
        <w:t xml:space="preserve"> </w:t>
      </w:r>
      <w:r w:rsidR="00C6460A">
        <w:rPr>
          <w:color w:val="000000" w:themeColor="text1"/>
          <w:sz w:val="22"/>
          <w:szCs w:val="22"/>
        </w:rPr>
        <w:t xml:space="preserve">Those are all Actions. </w:t>
      </w:r>
      <w:r w:rsidR="004D4B7B">
        <w:rPr>
          <w:color w:val="000000" w:themeColor="text1"/>
          <w:sz w:val="22"/>
          <w:szCs w:val="22"/>
        </w:rPr>
        <w:t>You can also notice the number of panel comments (</w:t>
      </w:r>
      <w:r w:rsidR="00A42827">
        <w:rPr>
          <w:color w:val="000000" w:themeColor="text1"/>
          <w:sz w:val="22"/>
          <w:szCs w:val="22"/>
        </w:rPr>
        <w:t>1</w:t>
      </w:r>
      <w:r w:rsidR="004D4B7B">
        <w:rPr>
          <w:color w:val="000000" w:themeColor="text1"/>
          <w:sz w:val="22"/>
          <w:szCs w:val="22"/>
        </w:rPr>
        <w:t>) that reviewers have made on the application, and the number of Form comments (</w:t>
      </w:r>
      <w:r w:rsidR="00241E2E">
        <w:rPr>
          <w:color w:val="000000" w:themeColor="text1"/>
          <w:sz w:val="22"/>
          <w:szCs w:val="22"/>
        </w:rPr>
        <w:t>0</w:t>
      </w:r>
      <w:r w:rsidR="004D4B7B">
        <w:rPr>
          <w:color w:val="000000" w:themeColor="text1"/>
          <w:sz w:val="22"/>
          <w:szCs w:val="22"/>
        </w:rPr>
        <w:t>). Form numbers only increment once for each reviewer but there can be as many panel comments as there are questions on the application form.</w:t>
      </w:r>
      <w:r w:rsidR="00C6460A">
        <w:rPr>
          <w:color w:val="000000" w:themeColor="text1"/>
          <w:sz w:val="22"/>
          <w:szCs w:val="22"/>
        </w:rPr>
        <w:t xml:space="preserve"> </w:t>
      </w:r>
      <w:r w:rsidR="00883A34">
        <w:rPr>
          <w:color w:val="000000" w:themeColor="text1"/>
          <w:sz w:val="22"/>
          <w:szCs w:val="22"/>
        </w:rPr>
        <w:t>There is a maximum of 2 form comments – one for each reviewer.</w:t>
      </w:r>
      <w:r w:rsidR="00420FD3">
        <w:rPr>
          <w:color w:val="000000" w:themeColor="text1"/>
          <w:sz w:val="22"/>
          <w:szCs w:val="22"/>
        </w:rPr>
        <w:t xml:space="preserve"> Form comments are overall impressions or comments not specific to panel or question(s) on the application form.</w:t>
      </w:r>
    </w:p>
    <w:p w14:paraId="4B218AB3" w14:textId="60D2BF94" w:rsidR="004D4B7B" w:rsidRDefault="004D4B7B" w:rsidP="00A804C9">
      <w:pPr>
        <w:rPr>
          <w:color w:val="000000" w:themeColor="text1"/>
          <w:sz w:val="22"/>
          <w:szCs w:val="22"/>
        </w:rPr>
      </w:pPr>
    </w:p>
    <w:p w14:paraId="100C86B5" w14:textId="269BE04B" w:rsidR="004D4B7B" w:rsidRPr="00526142" w:rsidRDefault="00B904EC" w:rsidP="00EA75EB">
      <w:pPr>
        <w:pStyle w:val="Heading1"/>
        <w:rPr>
          <w:rFonts w:ascii="Arial" w:hAnsi="Arial" w:cs="Arial"/>
          <w:b/>
          <w:color w:val="C00000"/>
          <w:sz w:val="22"/>
          <w:szCs w:val="22"/>
        </w:rPr>
      </w:pPr>
      <w:bookmarkStart w:id="8" w:name="_Toc528932474"/>
      <w:r w:rsidRPr="00526142">
        <w:rPr>
          <w:rFonts w:ascii="Arial" w:hAnsi="Arial" w:cs="Arial"/>
          <w:b/>
          <w:color w:val="C00000"/>
          <w:sz w:val="22"/>
          <w:szCs w:val="22"/>
        </w:rPr>
        <w:t>6.1 Review Application</w:t>
      </w:r>
      <w:bookmarkEnd w:id="8"/>
    </w:p>
    <w:p w14:paraId="44F85E82" w14:textId="074E8316" w:rsidR="00B904EC" w:rsidRDefault="00B904EC" w:rsidP="00A804C9">
      <w:pPr>
        <w:rPr>
          <w:b/>
          <w:color w:val="C00000"/>
          <w:sz w:val="22"/>
          <w:szCs w:val="22"/>
        </w:rPr>
      </w:pPr>
    </w:p>
    <w:p w14:paraId="6A079F02" w14:textId="387A0F8D" w:rsidR="00B904EC" w:rsidRDefault="00E05F3B" w:rsidP="00A804C9">
      <w:pPr>
        <w:rPr>
          <w:color w:val="000000" w:themeColor="text1"/>
          <w:sz w:val="22"/>
          <w:szCs w:val="22"/>
        </w:rPr>
      </w:pPr>
      <w:r>
        <w:rPr>
          <w:color w:val="000000" w:themeColor="text1"/>
          <w:sz w:val="22"/>
          <w:szCs w:val="22"/>
        </w:rPr>
        <w:t xml:space="preserve">When you click the magnifying glass </w:t>
      </w:r>
      <w:r w:rsidRPr="00E05F3B">
        <w:rPr>
          <w:b/>
          <w:color w:val="000000" w:themeColor="text1"/>
          <w:sz w:val="22"/>
          <w:szCs w:val="22"/>
        </w:rPr>
        <w:t>Review Application</w:t>
      </w:r>
      <w:r>
        <w:rPr>
          <w:b/>
          <w:color w:val="000000" w:themeColor="text1"/>
          <w:sz w:val="22"/>
          <w:szCs w:val="22"/>
        </w:rPr>
        <w:t xml:space="preserve"> </w:t>
      </w:r>
      <w:r>
        <w:rPr>
          <w:color w:val="000000" w:themeColor="text1"/>
          <w:sz w:val="22"/>
          <w:szCs w:val="22"/>
        </w:rPr>
        <w:t>you are taken to the application to review.</w:t>
      </w:r>
      <w:r w:rsidR="00ED7C06">
        <w:rPr>
          <w:color w:val="000000" w:themeColor="text1"/>
          <w:sz w:val="22"/>
          <w:szCs w:val="22"/>
        </w:rPr>
        <w:t xml:space="preserve"> In the Action Panel you will be able to access the list of Documents associated with the application </w:t>
      </w:r>
      <w:r w:rsidR="00ED7C06">
        <w:rPr>
          <w:color w:val="000000" w:themeColor="text1"/>
          <w:sz w:val="22"/>
          <w:szCs w:val="22"/>
        </w:rPr>
        <w:lastRenderedPageBreak/>
        <w:t>and even read Panel Comments and Form Comments before even reading the application section by section. It is probably advisable to read the application section by section taking note of the Panel Comments from the reviewers as you go along:</w:t>
      </w:r>
    </w:p>
    <w:p w14:paraId="3DB37328" w14:textId="2855A4B1" w:rsidR="00ED7C06" w:rsidRDefault="00ED7C06" w:rsidP="00A804C9">
      <w:pPr>
        <w:rPr>
          <w:color w:val="000000" w:themeColor="text1"/>
          <w:sz w:val="22"/>
          <w:szCs w:val="22"/>
        </w:rPr>
      </w:pPr>
    </w:p>
    <w:p w14:paraId="789BE800" w14:textId="53BDC3F3" w:rsidR="00ED7C06" w:rsidRPr="00E05F3B" w:rsidRDefault="00FE643A"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702272" behindDoc="0" locked="0" layoutInCell="1" allowOverlap="1" wp14:anchorId="32131C9E" wp14:editId="56D7EAF9">
                <wp:simplePos x="0" y="0"/>
                <wp:positionH relativeFrom="column">
                  <wp:posOffset>356235</wp:posOffset>
                </wp:positionH>
                <wp:positionV relativeFrom="paragraph">
                  <wp:posOffset>440055</wp:posOffset>
                </wp:positionV>
                <wp:extent cx="1818640" cy="589280"/>
                <wp:effectExtent l="12700" t="12700" r="10160" b="7620"/>
                <wp:wrapNone/>
                <wp:docPr id="1" name="Left Arrow 1"/>
                <wp:cNvGraphicFramePr/>
                <a:graphic xmlns:a="http://schemas.openxmlformats.org/drawingml/2006/main">
                  <a:graphicData uri="http://schemas.microsoft.com/office/word/2010/wordprocessingShape">
                    <wps:wsp>
                      <wps:cNvSpPr/>
                      <wps:spPr>
                        <a:xfrm>
                          <a:off x="0" y="0"/>
                          <a:ext cx="181864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C3FCF" w14:textId="24E7E9F2" w:rsidR="00FE643A" w:rsidRDefault="00A044CC" w:rsidP="00FE643A">
                            <w:pPr>
                              <w:jc w:val="center"/>
                            </w:pPr>
                            <w:r>
                              <w:t>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31C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6" type="#_x0000_t66" style="position:absolute;margin-left:28.05pt;margin-top:34.65pt;width:143.2pt;height:4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QmgIAAL8FAAAOAAAAZHJzL2Uyb0RvYy54bWysVE1v2zAMvQ/YfxB0X50EbZcGdYogRYcB&#13;&#10;QVesHXpWZCk2IIsapcTOfv0o+aNZV+xQLAeFMslH8onk9U1bG3ZQ6CuwOZ+eTThTVkJR2V3Ofzzd&#13;&#10;fZpz5oOwhTBgVc6PyvOb5ccP141bqBmUYAqFjECsXzQu52UIbpFlXpaqFv4MnLKk1IC1CHTFXVag&#13;&#10;aAi9NtlsMrnMGsDCIUjlPX297ZR8mfC1VjJ809qrwEzOKbeQTkznNp7Z8losdihcWck+DfGOLGpR&#13;&#10;WQo6Qt2KINgeq7+g6koieNDhTEKdgdaVVKkGqmY6eVXNYymcSrUQOd6NNPn/ByvvDw/IqoLejjMr&#13;&#10;anqijdKBrRChYdPIT+P8gswe3QP2N09iLLbVWMd/KoO1idPjyKlqA5P0cTqfzi/PiXpJuov51Wye&#13;&#10;SM9evB368EVBzaKQc0PhU/TEpzhsfKCwZD/YxYgeTFXcVcakC+62a4PsIOiR15P4i3mTyx9mxr7P&#13;&#10;k3CiaxZ56CpPUjgaFQGN/a40MUi1zlLKqXfVmJCQUtkw7VSlKFSX58VpmrHbo0dKOgFGZE31jdg9&#13;&#10;wGDZgQzYXbW9fXRVqfVH58m/EuucR48UGWwYnevKAr4FYKiqPnJnP5DUURNZCu22JZMobqE4Uqsh&#13;&#10;dDPonbyr6ME3wocHgTR01CO0SMI3OrSBJufQS5yVgL/e+h7taRZIy1lDQ5xz/3MvUHFmvlqakqvp&#13;&#10;eWy9kC7nF59ndMFTzfZUY/f1GqiFaBIouyRG+2AGUSPUz7RvVjEqqYSVFDvnMuBwWYduudDGkmq1&#13;&#10;SmY06U6EjX10MoJHgmMvP7XPAl3f9YHm5R6GgReLV33f2UZPC6t9AF2loXjhtaeetkTqoX6jxTV0&#13;&#10;ek9WL3t3+RsAAP//AwBQSwMEFAAGAAgAAAAhAAZEWpTjAAAADgEAAA8AAABkcnMvZG93bnJldi54&#13;&#10;bWxMT8tOwzAQvCPxD9YicaNOnDaiaZyqAvUIUkKF1JsTmyQQr0PstuHvWU7lMtJqZueRb2c7sLOZ&#13;&#10;fO9QQryIgBlsnO6xlXB42z88AvNBoVaDQyPhx3jYFrc3ucq0u2BpzlVoGZmgz5SELoQx49w3nbHK&#13;&#10;L9xokLgPN1kV6Jxarid1IXM7cBFFKbeqR0ro1GieOtN8VScrQejd/sVNy7l+fa/Eofkuj59JKeX9&#13;&#10;3fy8IdhtgAUzh+sH/G2g/lBQsdqdUHs2SFilMSklpOsEGPHJUqyA1SRMRQy8yPn/GcUvAAAA//8D&#13;&#10;AFBLAQItABQABgAIAAAAIQC2gziS/gAAAOEBAAATAAAAAAAAAAAAAAAAAAAAAABbQ29udGVudF9U&#13;&#10;eXBlc10ueG1sUEsBAi0AFAAGAAgAAAAhADj9If/WAAAAlAEAAAsAAAAAAAAAAAAAAAAALwEAAF9y&#13;&#10;ZWxzLy5yZWxzUEsBAi0AFAAGAAgAAAAhANSD8JCaAgAAvwUAAA4AAAAAAAAAAAAAAAAALgIAAGRy&#13;&#10;cy9lMm9Eb2MueG1sUEsBAi0AFAAGAAgAAAAhAAZEWpTjAAAADgEAAA8AAAAAAAAAAAAAAAAA9AQA&#13;&#10;AGRycy9kb3ducmV2LnhtbFBLBQYAAAAABAAEAPMAAAAEBgAAAAA=&#13;&#10;" adj="3499" fillcolor="#c00000" strokecolor="#c00000" strokeweight="2pt">
                <v:textbox>
                  <w:txbxContent>
                    <w:p w14:paraId="0AFC3FCF" w14:textId="24E7E9F2" w:rsidR="00FE643A" w:rsidRDefault="00A044CC" w:rsidP="00FE643A">
                      <w:pPr>
                        <w:jc w:val="center"/>
                      </w:pPr>
                      <w:r>
                        <w:t>Timeline</w:t>
                      </w:r>
                    </w:p>
                  </w:txbxContent>
                </v:textbox>
              </v:shape>
            </w:pict>
          </mc:Fallback>
        </mc:AlternateContent>
      </w:r>
      <w:r w:rsidR="009D0713">
        <w:rPr>
          <w:noProof/>
          <w:color w:val="000000" w:themeColor="text1"/>
          <w:sz w:val="22"/>
          <w:szCs w:val="22"/>
        </w:rPr>
        <w:drawing>
          <wp:inline distT="0" distB="0" distL="0" distR="0" wp14:anchorId="36848235" wp14:editId="275CFB96">
            <wp:extent cx="6310630" cy="24003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ew Application.png"/>
                    <pic:cNvPicPr/>
                  </pic:nvPicPr>
                  <pic:blipFill>
                    <a:blip r:embed="rId17">
                      <a:extLst>
                        <a:ext uri="{28A0092B-C50C-407E-A947-70E740481C1C}">
                          <a14:useLocalDpi xmlns:a14="http://schemas.microsoft.com/office/drawing/2010/main" val="0"/>
                        </a:ext>
                      </a:extLst>
                    </a:blip>
                    <a:stretch>
                      <a:fillRect/>
                    </a:stretch>
                  </pic:blipFill>
                  <pic:spPr>
                    <a:xfrm>
                      <a:off x="0" y="0"/>
                      <a:ext cx="6310630" cy="2400300"/>
                    </a:xfrm>
                    <a:prstGeom prst="rect">
                      <a:avLst/>
                    </a:prstGeom>
                  </pic:spPr>
                </pic:pic>
              </a:graphicData>
            </a:graphic>
          </wp:inline>
        </w:drawing>
      </w:r>
    </w:p>
    <w:p w14:paraId="4CDBF3F5" w14:textId="533597A8" w:rsidR="00B904EC" w:rsidRDefault="00B904EC" w:rsidP="00A804C9">
      <w:pPr>
        <w:rPr>
          <w:color w:val="000000" w:themeColor="text1"/>
          <w:sz w:val="22"/>
          <w:szCs w:val="22"/>
        </w:rPr>
      </w:pPr>
    </w:p>
    <w:p w14:paraId="27FC322C" w14:textId="3B22127F" w:rsidR="00FE643A" w:rsidRDefault="00FE643A" w:rsidP="00A804C9">
      <w:pPr>
        <w:rPr>
          <w:color w:val="000000" w:themeColor="text1"/>
          <w:sz w:val="22"/>
          <w:szCs w:val="22"/>
        </w:rPr>
      </w:pPr>
      <w:r>
        <w:rPr>
          <w:color w:val="000000" w:themeColor="text1"/>
          <w:sz w:val="22"/>
          <w:szCs w:val="22"/>
        </w:rPr>
        <w:t xml:space="preserve">Please note that after when you are in this view and you have read the application and navigated back to it, by clicking the </w:t>
      </w:r>
      <w:r w:rsidRPr="00A044CC">
        <w:rPr>
          <w:b/>
          <w:color w:val="000000" w:themeColor="text1"/>
          <w:sz w:val="22"/>
          <w:szCs w:val="22"/>
        </w:rPr>
        <w:t>Timeline</w:t>
      </w:r>
      <w:r>
        <w:rPr>
          <w:color w:val="000000" w:themeColor="text1"/>
          <w:sz w:val="22"/>
          <w:szCs w:val="22"/>
        </w:rPr>
        <w:t xml:space="preserve"> tile </w:t>
      </w:r>
      <w:r w:rsidR="00A044CC">
        <w:rPr>
          <w:color w:val="000000" w:themeColor="text1"/>
          <w:sz w:val="22"/>
          <w:szCs w:val="22"/>
        </w:rPr>
        <w:t xml:space="preserve">(above image) </w:t>
      </w:r>
      <w:r>
        <w:rPr>
          <w:color w:val="000000" w:themeColor="text1"/>
          <w:sz w:val="22"/>
          <w:szCs w:val="22"/>
        </w:rPr>
        <w:t>you will return to the page that has the Action buttons for all the letters and emails that are sent to the researchers.</w:t>
      </w:r>
    </w:p>
    <w:p w14:paraId="32B71B76" w14:textId="77777777" w:rsidR="00FE643A" w:rsidRDefault="00FE643A" w:rsidP="00A804C9">
      <w:pPr>
        <w:rPr>
          <w:color w:val="000000" w:themeColor="text1"/>
          <w:sz w:val="22"/>
          <w:szCs w:val="22"/>
        </w:rPr>
      </w:pPr>
    </w:p>
    <w:p w14:paraId="4A07F5BA" w14:textId="111D78FC" w:rsidR="007161D1" w:rsidRDefault="007161D1" w:rsidP="00A804C9">
      <w:pPr>
        <w:rPr>
          <w:color w:val="000000" w:themeColor="text1"/>
          <w:sz w:val="22"/>
          <w:szCs w:val="22"/>
        </w:rPr>
      </w:pPr>
      <w:r>
        <w:rPr>
          <w:color w:val="000000" w:themeColor="text1"/>
          <w:sz w:val="22"/>
          <w:szCs w:val="22"/>
        </w:rPr>
        <w:t>When you click on some questions to review, if there are panel comments they will appear not only in the left navigation, which is in incremental number total of panel comments, but also in a grey bubble to the right of the panel where the comments were made. Clicking the number in the bubble will display the comment:</w:t>
      </w:r>
    </w:p>
    <w:p w14:paraId="141E1475" w14:textId="610396FB" w:rsidR="007161D1" w:rsidRDefault="007161D1" w:rsidP="00A804C9">
      <w:pPr>
        <w:rPr>
          <w:color w:val="000000" w:themeColor="text1"/>
          <w:sz w:val="22"/>
          <w:szCs w:val="22"/>
        </w:rPr>
      </w:pPr>
    </w:p>
    <w:p w14:paraId="61C40A27" w14:textId="2F89B03F" w:rsidR="007161D1" w:rsidRDefault="00E016E0"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1312" behindDoc="0" locked="0" layoutInCell="1" allowOverlap="1" wp14:anchorId="41380035" wp14:editId="380A88AB">
                <wp:simplePos x="0" y="0"/>
                <wp:positionH relativeFrom="column">
                  <wp:posOffset>3871595</wp:posOffset>
                </wp:positionH>
                <wp:positionV relativeFrom="paragraph">
                  <wp:posOffset>795655</wp:posOffset>
                </wp:positionV>
                <wp:extent cx="1971040" cy="589280"/>
                <wp:effectExtent l="12700" t="12700" r="10160" b="7620"/>
                <wp:wrapNone/>
                <wp:docPr id="8" name="Left Arrow 8"/>
                <wp:cNvGraphicFramePr/>
                <a:graphic xmlns:a="http://schemas.openxmlformats.org/drawingml/2006/main">
                  <a:graphicData uri="http://schemas.microsoft.com/office/word/2010/wordprocessingShape">
                    <wps:wsp>
                      <wps:cNvSpPr/>
                      <wps:spPr>
                        <a:xfrm flipH="1">
                          <a:off x="0" y="0"/>
                          <a:ext cx="197104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732F2" w14:textId="2459B4EC" w:rsidR="00C14167" w:rsidRDefault="00C14167" w:rsidP="009D0713">
                            <w:pPr>
                              <w:jc w:val="center"/>
                            </w:pPr>
                            <w:r>
                              <w:t>Click bubble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0035" id="Left Arrow 8" o:spid="_x0000_s1027" type="#_x0000_t66" style="position:absolute;margin-left:304.85pt;margin-top:62.65pt;width:155.2pt;height:46.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HgWpQIAANAFAAAOAAAAZHJzL2Uyb0RvYy54bWysVEtv2zAMvg/YfxB0X+0E7ZoGdYogRbcB&#13;&#10;QRusHXpWZCkWIEsapcTOfv0o+dGsK3Yo5oMhiuQn8uPj+qatNTkI8Mqagk7OckqE4bZUZlfQH093&#13;&#10;n2aU+MBMybQ1oqBH4enN4uOH68bNxdRWVpcCCIIYP29cQasQ3DzLPK9EzfyZdcKgUlqoWUARdlkJ&#13;&#10;rEH0WmfTPP+cNRZKB5YL7/H2tlPSRcKXUvDwIKUXgeiCYmwh/SH9t/GfLa7ZfAfMVYr3YbB3RFEz&#13;&#10;ZfDREeqWBUb2oP6CqhUH660MZ9zWmZVScZFywGwm+atsHivmRMoFyfFupMn/P1h+f9gAUWVBsVCG&#13;&#10;1ViitZCBLAFsQ2aRn8b5OZo9ug30ksdjTLaVUBOplfuKpU/pY0KkTeweR3ZFGwjHy8nV5SQ/xyJw&#13;&#10;1F3MrqazRH/W4UQ8Bz58EbYm8VBQjYGkOBI0O6x9wADQfrCLPt5qVd4prZMAu+1KAzkwLPcqj1/M&#13;&#10;AF3+MNPmfZ6IE12zyEjHQTqFoxYRUJvvQiKXmOs0hZy6WIwBMc6FCR1RvmKl6OK8OA0z9n30SEEn&#13;&#10;wIgsMb8RuwcYLDuQAbvLtrePriINweic/yuwznn0SC9bE0bnWhkLbwFozKp/ubMfSOqoiSyFdtum&#13;&#10;PkuW8WZryyP2HthuKL3jdwrrvmY+bBjgFGKr4GYJD/iT2jYFtf2JksrCr7fuoz0OB2opaXCqC+p/&#13;&#10;7hkISvQ3g2NzNTmPHRiScH5xOUUBTjXbU43Z1yuLnTTBHeZ4Okb7oIejBFs/4wJaxldRxQzHtwvK&#13;&#10;AwzCKnTbBlcYF8tlMsPRdyyszaPjw+DEln5qnxm4vvkDjs29HTYAm79q/842VsjY5T5YqdJsvPDa&#13;&#10;VwDXRmqlfsXFvXQqJ6uXRbz4DQAA//8DAFBLAwQUAAYACAAAACEAB4fsy+IAAAAQAQAADwAAAGRy&#13;&#10;cy9kb3ducmV2LnhtbExPy07DMBC8I/EP1iJxo3ZSNSRpnApRcYILhQ9w420SEa+j2GlDv57lBJeR&#13;&#10;VjM7j2q3uEGccQq9Jw3JSoFAarztqdXw+fHykIMI0ZA1gyfU8I0BdvXtTWVK6y/0judDbAWbUCiN&#13;&#10;hi7GsZQyNB06E1Z+RGLu5CdnIp9TK+1kLmzuBpkqlUlneuKEzoz43GHzdZidBj8nQ/H6luX77rqZ&#13;&#10;8NSQvbZrre/vlv2W4WkLIuIS/z7gdwP3h5qLHf1MNohBQ6aKR5YykW7WIFhRpCoBcdSQJnkCsq7k&#13;&#10;/yH1DwAAAP//AwBQSwECLQAUAAYACAAAACEAtoM4kv4AAADhAQAAEwAAAAAAAAAAAAAAAAAAAAAA&#13;&#10;W0NvbnRlbnRfVHlwZXNdLnhtbFBLAQItABQABgAIAAAAIQA4/SH/1gAAAJQBAAALAAAAAAAAAAAA&#13;&#10;AAAAAC8BAABfcmVscy8ucmVsc1BLAQItABQABgAIAAAAIQBg8HgWpQIAANAFAAAOAAAAAAAAAAAA&#13;&#10;AAAAAC4CAABkcnMvZTJvRG9jLnhtbFBLAQItABQABgAIAAAAIQAHh+zL4gAAABABAAAPAAAAAAAA&#13;&#10;AAAAAAAAAP8EAABkcnMvZG93bnJldi54bWxQSwUGAAAAAAQABADzAAAADgYAAAAA&#13;&#10;" adj="3229" fillcolor="#c00000" strokecolor="#c00000" strokeweight="2pt">
                <v:textbox>
                  <w:txbxContent>
                    <w:p w14:paraId="119732F2" w14:textId="2459B4EC" w:rsidR="00C14167" w:rsidRDefault="00C14167" w:rsidP="009D0713">
                      <w:pPr>
                        <w:jc w:val="center"/>
                      </w:pPr>
                      <w:r>
                        <w:t>Click bubble to view</w:t>
                      </w:r>
                    </w:p>
                  </w:txbxContent>
                </v:textbox>
              </v:shape>
            </w:pict>
          </mc:Fallback>
        </mc:AlternateContent>
      </w:r>
      <w:r>
        <w:rPr>
          <w:noProof/>
          <w:color w:val="000000" w:themeColor="text1"/>
          <w:sz w:val="22"/>
          <w:szCs w:val="22"/>
        </w:rPr>
        <w:drawing>
          <wp:inline distT="0" distB="0" distL="0" distR="0" wp14:anchorId="0CAAB359" wp14:editId="6F07A8D2">
            <wp:extent cx="6310630" cy="269684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ewing panel comments.png"/>
                    <pic:cNvPicPr/>
                  </pic:nvPicPr>
                  <pic:blipFill>
                    <a:blip r:embed="rId18">
                      <a:extLst>
                        <a:ext uri="{28A0092B-C50C-407E-A947-70E740481C1C}">
                          <a14:useLocalDpi xmlns:a14="http://schemas.microsoft.com/office/drawing/2010/main" val="0"/>
                        </a:ext>
                      </a:extLst>
                    </a:blip>
                    <a:stretch>
                      <a:fillRect/>
                    </a:stretch>
                  </pic:blipFill>
                  <pic:spPr>
                    <a:xfrm>
                      <a:off x="0" y="0"/>
                      <a:ext cx="6310630" cy="2696845"/>
                    </a:xfrm>
                    <a:prstGeom prst="rect">
                      <a:avLst/>
                    </a:prstGeom>
                  </pic:spPr>
                </pic:pic>
              </a:graphicData>
            </a:graphic>
          </wp:inline>
        </w:drawing>
      </w:r>
    </w:p>
    <w:p w14:paraId="503B1B7B" w14:textId="069A192D" w:rsidR="00FB3B82" w:rsidRDefault="00FB3B82" w:rsidP="00A804C9">
      <w:pPr>
        <w:rPr>
          <w:color w:val="000000" w:themeColor="text1"/>
          <w:sz w:val="22"/>
          <w:szCs w:val="22"/>
        </w:rPr>
      </w:pPr>
    </w:p>
    <w:p w14:paraId="60C47E81" w14:textId="52AA3D19" w:rsidR="00FB3B82" w:rsidRDefault="0060196B" w:rsidP="00A804C9">
      <w:pPr>
        <w:rPr>
          <w:color w:val="000000" w:themeColor="text1"/>
          <w:sz w:val="22"/>
          <w:szCs w:val="22"/>
        </w:rPr>
      </w:pPr>
      <w:r>
        <w:rPr>
          <w:color w:val="000000" w:themeColor="text1"/>
          <w:sz w:val="22"/>
          <w:szCs w:val="22"/>
        </w:rPr>
        <w:t xml:space="preserve">The task of the Chair at this point is to accept or edit the comments from reviewers and make them visible to applicants. </w:t>
      </w:r>
      <w:r w:rsidR="00E05486">
        <w:rPr>
          <w:color w:val="000000" w:themeColor="text1"/>
          <w:sz w:val="22"/>
          <w:szCs w:val="22"/>
        </w:rPr>
        <w:t xml:space="preserve">You have to click the greyed out “Applicant” and “All comments to be made visible to the applicant” button in order to make it green with a check mark. </w:t>
      </w:r>
      <w:r>
        <w:rPr>
          <w:color w:val="000000" w:themeColor="text1"/>
          <w:sz w:val="22"/>
          <w:szCs w:val="22"/>
        </w:rPr>
        <w:t>These comments that the Chair edits and makes visible will also appear in the Chair’s letter as a record of the review when sent to the researchers. This is the automated way of doing the review.</w:t>
      </w:r>
    </w:p>
    <w:p w14:paraId="36B56E06" w14:textId="694ABAD0" w:rsidR="0060196B" w:rsidRDefault="0060196B" w:rsidP="00A804C9">
      <w:pPr>
        <w:rPr>
          <w:color w:val="000000" w:themeColor="text1"/>
          <w:sz w:val="22"/>
          <w:szCs w:val="22"/>
        </w:rPr>
      </w:pPr>
    </w:p>
    <w:p w14:paraId="72EDA735" w14:textId="1EC43DE3" w:rsidR="0060196B" w:rsidRDefault="00CA0B21"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94080" behindDoc="0" locked="0" layoutInCell="1" allowOverlap="1" wp14:anchorId="6986EB21" wp14:editId="2E02F571">
                <wp:simplePos x="0" y="0"/>
                <wp:positionH relativeFrom="column">
                  <wp:posOffset>1301115</wp:posOffset>
                </wp:positionH>
                <wp:positionV relativeFrom="paragraph">
                  <wp:posOffset>592455</wp:posOffset>
                </wp:positionV>
                <wp:extent cx="1971040" cy="589280"/>
                <wp:effectExtent l="12700" t="12700" r="10160" b="7620"/>
                <wp:wrapNone/>
                <wp:docPr id="24" name="Left Arrow 24"/>
                <wp:cNvGraphicFramePr/>
                <a:graphic xmlns:a="http://schemas.openxmlformats.org/drawingml/2006/main">
                  <a:graphicData uri="http://schemas.microsoft.com/office/word/2010/wordprocessingShape">
                    <wps:wsp>
                      <wps:cNvSpPr/>
                      <wps:spPr>
                        <a:xfrm flipH="1">
                          <a:off x="0" y="0"/>
                          <a:ext cx="197104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64F59" w14:textId="758F63B7" w:rsidR="00C14167" w:rsidRDefault="00C14167" w:rsidP="00CA0B21">
                            <w:pPr>
                              <w:jc w:val="center"/>
                            </w:pPr>
                            <w:r>
                              <w:t>Click to make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EB21" id="Left Arrow 24" o:spid="_x0000_s1027" type="#_x0000_t66" style="position:absolute;margin-left:102.45pt;margin-top:46.65pt;width:155.2pt;height:46.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IzspwIAANIFAAAOAAAAZHJzL2Uyb0RvYy54bWysVEtv2zAMvg/YfxB0X+0E6doGdYogRbcB&#13;&#10;QRusHXpWZCkWIIuapMTOfv0o+dGsK3Yo5oMhiuQn8uPj+qatNTkI5xWYgk7OckqE4VAqsyvoj6e7&#13;&#10;T5eU+MBMyTQYUdCj8PRm8fHDdWPnYgoV6FI4giDGzxtb0CoEO88yzytRM38GVhhUSnA1Cyi6XVY6&#13;&#10;1iB6rbNpnn/OGnCldcCF93h72ynpIuFLKXh4kNKLQHRBMbaQ/i79t/GfLa7ZfOeYrRTvw2DviKJm&#13;&#10;yuCjI9QtC4zsnfoLqlbcgQcZzjjUGUipuEg5YDaT/FU2jxWzIuWC5Hg70uT/Hyy/P2wcUWVBpzNK&#13;&#10;DKuxRmshA1k6Bw3BS2SosX6Oho9243rJ4zGm20pXE6mV/YrFTwRgSqRN/B5HfkUbCMfLydXFJJ9h&#13;&#10;GTjqzi+vppepAFmHE/Gs8+GLgJrEQ0E1RpICSdDssPYBA0D7wS76eNCqvFNaJ8HttivtyIFhwVd5&#13;&#10;/GIG6PKHmTbv80Sc6JpFRjoO0ikctYiA2nwXEtnEXKcp5NTHYgyIcS5M6IjyFStFF+f5aZix86NH&#13;&#10;CjoBRmSJ+Y3YPcBg2YEM2F22vX10FWkMRuf8X4F1zqNHehlMGJ1rZcC9BaAxq/7lzn4gqaMmshTa&#13;&#10;bZs6LVnGmy2UR+w+B91YesvvFNZ9zXzYMIdziK2CuyU84E9qaAoK/YmSCtyvt+6jPY4HailpcK4L&#13;&#10;6n/umROU6G8GB+dqMosdGJIwO7+YouBONdtTjdnXK8BOmuAWszwdo33Qw1E6qJ9xBS3jq6hihuPb&#13;&#10;BeXBDcIqdPsGlxgXy2Uyw+G3LKzNo+XD4MSWfmqfmbN98wccm3sYdgCbv2r/zjZWyMByH0CqNBsv&#13;&#10;vPYVwMWRWqlfcnEzncrJ6mUVL34DAAD//wMAUEsDBBQABgAIAAAAIQBPK3Xj4gAAAA8BAAAPAAAA&#13;&#10;ZHJzL2Rvd25yZXYueG1sTI/BboMwDIbvk/YOkSvttgbKQEAJ1bRqp+2ybg+QEhdQiYNIaFmfft5p&#13;&#10;u1i2/Pn3/1e7xQ7igpPvHSmI1xEIpMaZnloFX5+vjzkIHzQZPThCBd/oYVff31W6NO5KH3g5hFaw&#13;&#10;CPlSK+hCGEspfdOh1X7tRiTendxkdeBxaqWZ9JXF7SA3UZRJq3viD50e8aXD5nyYrQI3x0Px9p7l&#13;&#10;++6WTnhqyNzaRKmH1bLfcnneggi4hL8L+M3A/qFmY0c3k/FiULCJngpGFRRJAoKBNE65OTKZZzHI&#13;&#10;upL/c9Q/AAAA//8DAFBLAQItABQABgAIAAAAIQC2gziS/gAAAOEBAAATAAAAAAAAAAAAAAAAAAAA&#13;&#10;AABbQ29udGVudF9UeXBlc10ueG1sUEsBAi0AFAAGAAgAAAAhADj9If/WAAAAlAEAAAsAAAAAAAAA&#13;&#10;AAAAAAAALwEAAF9yZWxzLy5yZWxzUEsBAi0AFAAGAAgAAAAhAGZUjOynAgAA0gUAAA4AAAAAAAAA&#13;&#10;AAAAAAAALgIAAGRycy9lMm9Eb2MueG1sUEsBAi0AFAAGAAgAAAAhAE8rdePiAAAADwEAAA8AAAAA&#13;&#10;AAAAAAAAAAAAAQUAAGRycy9kb3ducmV2LnhtbFBLBQYAAAAABAAEAPMAAAAQBgAAAAA=&#13;&#10;" adj="3229" fillcolor="#c00000" strokecolor="#c00000" strokeweight="2pt">
                <v:textbox>
                  <w:txbxContent>
                    <w:p w14:paraId="31D64F59" w14:textId="758F63B7" w:rsidR="00C14167" w:rsidRDefault="00C14167" w:rsidP="00CA0B21">
                      <w:pPr>
                        <w:jc w:val="center"/>
                      </w:pPr>
                      <w:r>
                        <w:t>Click to make green</w:t>
                      </w:r>
                    </w:p>
                  </w:txbxContent>
                </v:textbox>
              </v:shape>
            </w:pict>
          </mc:Fallback>
        </mc:AlternateContent>
      </w:r>
      <w:r w:rsidR="00E05486">
        <w:rPr>
          <w:noProof/>
          <w:color w:val="000000" w:themeColor="text1"/>
          <w:sz w:val="22"/>
          <w:szCs w:val="22"/>
        </w:rPr>
        <w:drawing>
          <wp:inline distT="0" distB="0" distL="0" distR="0" wp14:anchorId="222CED56" wp14:editId="399B4F0A">
            <wp:extent cx="5547360" cy="29152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ke comments visible to applicant.png"/>
                    <pic:cNvPicPr/>
                  </pic:nvPicPr>
                  <pic:blipFill>
                    <a:blip r:embed="rId19">
                      <a:extLst>
                        <a:ext uri="{28A0092B-C50C-407E-A947-70E740481C1C}">
                          <a14:useLocalDpi xmlns:a14="http://schemas.microsoft.com/office/drawing/2010/main" val="0"/>
                        </a:ext>
                      </a:extLst>
                    </a:blip>
                    <a:stretch>
                      <a:fillRect/>
                    </a:stretch>
                  </pic:blipFill>
                  <pic:spPr>
                    <a:xfrm>
                      <a:off x="0" y="0"/>
                      <a:ext cx="5547360" cy="2915285"/>
                    </a:xfrm>
                    <a:prstGeom prst="rect">
                      <a:avLst/>
                    </a:prstGeom>
                  </pic:spPr>
                </pic:pic>
              </a:graphicData>
            </a:graphic>
          </wp:inline>
        </w:drawing>
      </w:r>
    </w:p>
    <w:p w14:paraId="1BB0810C" w14:textId="50673BCF" w:rsidR="001B77F9" w:rsidRDefault="001B77F9" w:rsidP="00A804C9">
      <w:pPr>
        <w:rPr>
          <w:color w:val="000000" w:themeColor="text1"/>
          <w:sz w:val="22"/>
          <w:szCs w:val="22"/>
        </w:rPr>
      </w:pPr>
    </w:p>
    <w:p w14:paraId="616DF74D" w14:textId="236E4A4B" w:rsidR="001B77F9" w:rsidRDefault="00CA0B21"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6128" behindDoc="0" locked="0" layoutInCell="1" allowOverlap="1" wp14:anchorId="0B197405" wp14:editId="27A063FA">
                <wp:simplePos x="0" y="0"/>
                <wp:positionH relativeFrom="column">
                  <wp:posOffset>2693035</wp:posOffset>
                </wp:positionH>
                <wp:positionV relativeFrom="paragraph">
                  <wp:posOffset>1137920</wp:posOffset>
                </wp:positionV>
                <wp:extent cx="1991360" cy="589280"/>
                <wp:effectExtent l="12700" t="12700" r="15240" b="7620"/>
                <wp:wrapNone/>
                <wp:docPr id="26" name="Left Arrow 26"/>
                <wp:cNvGraphicFramePr/>
                <a:graphic xmlns:a="http://schemas.openxmlformats.org/drawingml/2006/main">
                  <a:graphicData uri="http://schemas.microsoft.com/office/word/2010/wordprocessingShape">
                    <wps:wsp>
                      <wps:cNvSpPr/>
                      <wps:spPr>
                        <a:xfrm>
                          <a:off x="0" y="0"/>
                          <a:ext cx="199136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EF9B4" w14:textId="77777777" w:rsidR="00C14167" w:rsidRDefault="00C14167" w:rsidP="00CA0B21">
                            <w:pPr>
                              <w:jc w:val="center"/>
                            </w:pPr>
                            <w:r>
                              <w:t>Click to make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7405" id="Left Arrow 26" o:spid="_x0000_s1028" type="#_x0000_t66" style="position:absolute;margin-left:212.05pt;margin-top:89.6pt;width:156.8pt;height:4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kfIoQIAAMgFAAAOAAAAZHJzL2Uyb0RvYy54bWysVMFu2zAMvQ/YPwi6r46ztmuCOkWQosOA&#13;&#10;oA3WDj0rshQbkEVNUmJnXz9Kst2sK3YoloMiiuQj+Uzy+qZrFDkI62rQBc3PJpQIzaGs9a6gP57u&#13;&#10;Pl1R4jzTJVOgRUGPwtGbxccP162ZiylUoEphCYJoN29NQSvvzTzLHK9Ew9wZGKFRKcE2zKNod1lp&#13;&#10;WYvojcqmk8ll1oItjQUunMPX26Ski4gvpeD+QUonPFEFxdx8PG08t+HMFtdsvrPMVDXv02DvyKJh&#13;&#10;tcagI9Qt84zsbf0XVFNzCw6kP+PQZCBlzUWsAavJJ6+qeayYEbEWJMeZkSb3/2D5/WFjSV0WdHpJ&#13;&#10;iWYNfqO1kJ4srYWW4CMy1Bo3R8NHs7G95PAayu2kbcI/FkK6yOpxZFV0nnB8zGez/PMlks9Rd3E1&#13;&#10;m15F2rMXb2Od/yqgIeFSUIXxY/jIKDusncewaD/YhYgOVF3e1UpFwe62K2XJgeFnXk3CL+SNLn+Y&#13;&#10;Kf0+T8QJrlngIVUeb/6oRABU+ruQyCHWOo0px+4VY0KMc6F9nlQVK0XK8+I0zdDvwSMmHQEDssT6&#13;&#10;RuweYLBMIAN2qra3D64iNv/oPPlXYsl59IiRQfvRuak12LcAFFbVR072A0mJmsCS77Zd6q+hk7ZQ&#13;&#10;HrHnLKRhdIbf1fjd18z5DbM4fdgquFH8Ax5SQVtQ6G+UVGB/vfUe7HEoUEtJi9NcUPdzz6ygRH3T&#13;&#10;OC6z/Pw8jH8Uzi++TFGwp5rtqUbvmxVgJ+W4uwyP12Dv1XCVFppnXDzLEBVVTHOMXVDu7SCsfNoy&#13;&#10;uLq4WC6jGY68YX6tHw0P4IHn0NJP3TOzpm9+j2NzD8Pks/mr9k+2wVPDcu9B1nE2AtOJ1/4L4LqI&#13;&#10;rdSvtrCPTuVo9bKAF78BAAD//wMAUEsDBBQABgAIAAAAIQCG215E4gAAABABAAAPAAAAZHJzL2Rv&#13;&#10;d25yZXYueG1sTE/LbsIwELxX6j9YW6m3YuMiDCEOqqBc6KnQDzCJidPE6yg2kP59t6dyGWk1s/PI&#13;&#10;16Pv2NUOsQmoYToRwCyWoWqw1vB13L0sgMVksDJdQKvhx0ZYF48PucmqcMNPez2kmpEJxsxocCn1&#13;&#10;GeexdNabOAm9ReLOYfAm0TnUvBrMjcx9x6UQc+5Ng5TgTG83zpbt4eI17MetbBa4c9+4fN8cz3Ox&#13;&#10;bz9arZ+fxu2K4G0FLNkx/X/A3wbqDwUVO4ULVpF1GmZyNiUpEWopgZFCvSoF7KRBKimAFzm/H1L8&#13;&#10;AgAA//8DAFBLAQItABQABgAIAAAAIQC2gziS/gAAAOEBAAATAAAAAAAAAAAAAAAAAAAAAABbQ29u&#13;&#10;dGVudF9UeXBlc10ueG1sUEsBAi0AFAAGAAgAAAAhADj9If/WAAAAlAEAAAsAAAAAAAAAAAAAAAAA&#13;&#10;LwEAAF9yZWxzLy5yZWxzUEsBAi0AFAAGAAgAAAAhABLqR8ihAgAAyAUAAA4AAAAAAAAAAAAAAAAA&#13;&#10;LgIAAGRycy9lMm9Eb2MueG1sUEsBAi0AFAAGAAgAAAAhAIbbXkTiAAAAEAEAAA8AAAAAAAAAAAAA&#13;&#10;AAAA+wQAAGRycy9kb3ducmV2LnhtbFBLBQYAAAAABAAEAPMAAAAKBgAAAAA=&#13;&#10;" adj="3196" fillcolor="#c00000" strokecolor="#c00000" strokeweight="2pt">
                <v:textbox>
                  <w:txbxContent>
                    <w:p w14:paraId="3B4EF9B4" w14:textId="77777777" w:rsidR="00C14167" w:rsidRDefault="00C14167" w:rsidP="00CA0B21">
                      <w:pPr>
                        <w:jc w:val="center"/>
                      </w:pPr>
                      <w:r>
                        <w:t>Click to make green</w:t>
                      </w:r>
                    </w:p>
                  </w:txbxContent>
                </v:textbox>
              </v:shape>
            </w:pict>
          </mc:Fallback>
        </mc:AlternateContent>
      </w:r>
      <w:r w:rsidR="001B77F9">
        <w:rPr>
          <w:noProof/>
          <w:color w:val="000000" w:themeColor="text1"/>
          <w:sz w:val="22"/>
          <w:szCs w:val="22"/>
        </w:rPr>
        <w:drawing>
          <wp:inline distT="0" distB="0" distL="0" distR="0" wp14:anchorId="5D29E1E6" wp14:editId="633AEE95">
            <wp:extent cx="4998720" cy="32918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 reviewer comments.png"/>
                    <pic:cNvPicPr/>
                  </pic:nvPicPr>
                  <pic:blipFill>
                    <a:blip r:embed="rId20">
                      <a:extLst>
                        <a:ext uri="{28A0092B-C50C-407E-A947-70E740481C1C}">
                          <a14:useLocalDpi xmlns:a14="http://schemas.microsoft.com/office/drawing/2010/main" val="0"/>
                        </a:ext>
                      </a:extLst>
                    </a:blip>
                    <a:stretch>
                      <a:fillRect/>
                    </a:stretch>
                  </pic:blipFill>
                  <pic:spPr>
                    <a:xfrm>
                      <a:off x="0" y="0"/>
                      <a:ext cx="4998720" cy="3291840"/>
                    </a:xfrm>
                    <a:prstGeom prst="rect">
                      <a:avLst/>
                    </a:prstGeom>
                  </pic:spPr>
                </pic:pic>
              </a:graphicData>
            </a:graphic>
          </wp:inline>
        </w:drawing>
      </w:r>
    </w:p>
    <w:p w14:paraId="5205E522" w14:textId="77777777" w:rsidR="001B77F9" w:rsidRDefault="001B77F9" w:rsidP="00A804C9">
      <w:pPr>
        <w:rPr>
          <w:color w:val="000000" w:themeColor="text1"/>
          <w:sz w:val="22"/>
          <w:szCs w:val="22"/>
        </w:rPr>
      </w:pPr>
    </w:p>
    <w:p w14:paraId="21164F73" w14:textId="2255E0BC" w:rsidR="00C019EE" w:rsidRDefault="001B77F9" w:rsidP="00A804C9">
      <w:pPr>
        <w:rPr>
          <w:color w:val="000000" w:themeColor="text1"/>
          <w:sz w:val="22"/>
          <w:szCs w:val="22"/>
        </w:rPr>
      </w:pPr>
      <w:r>
        <w:rPr>
          <w:color w:val="000000" w:themeColor="text1"/>
          <w:sz w:val="22"/>
          <w:szCs w:val="22"/>
        </w:rPr>
        <w:t>Clicking the greyed</w:t>
      </w:r>
      <w:r w:rsidR="00F23D63">
        <w:rPr>
          <w:color w:val="000000" w:themeColor="text1"/>
          <w:sz w:val="22"/>
          <w:szCs w:val="22"/>
        </w:rPr>
        <w:t>-</w:t>
      </w:r>
      <w:r>
        <w:rPr>
          <w:color w:val="000000" w:themeColor="text1"/>
          <w:sz w:val="22"/>
          <w:szCs w:val="22"/>
        </w:rPr>
        <w:t>out Comment button to make it green is a Change Request feature. This will make it more certain that the applicant needs to respond to this comment.</w:t>
      </w:r>
      <w:r w:rsidR="001348D1" w:rsidRPr="001348D1">
        <w:rPr>
          <w:color w:val="000000" w:themeColor="text1"/>
          <w:sz w:val="22"/>
          <w:szCs w:val="22"/>
        </w:rPr>
        <w:t xml:space="preserve"> </w:t>
      </w:r>
      <w:r w:rsidR="00893159">
        <w:rPr>
          <w:color w:val="000000" w:themeColor="text1"/>
          <w:sz w:val="22"/>
          <w:szCs w:val="22"/>
        </w:rPr>
        <w:t xml:space="preserve">Panel </w:t>
      </w:r>
      <w:r w:rsidR="001348D1">
        <w:rPr>
          <w:color w:val="000000" w:themeColor="text1"/>
          <w:sz w:val="22"/>
          <w:szCs w:val="22"/>
        </w:rPr>
        <w:t>Comments can’t be deleted, even though a delete button will appear. Only the reviewers can delete their own comments.</w:t>
      </w:r>
    </w:p>
    <w:p w14:paraId="4BC2D837" w14:textId="77777777" w:rsidR="00C019EE" w:rsidRDefault="00C019EE" w:rsidP="00A804C9">
      <w:pPr>
        <w:rPr>
          <w:color w:val="000000" w:themeColor="text1"/>
          <w:sz w:val="22"/>
          <w:szCs w:val="22"/>
        </w:rPr>
      </w:pPr>
    </w:p>
    <w:p w14:paraId="2FF50C7D" w14:textId="3B0329B5" w:rsidR="001B77F9" w:rsidRDefault="00C019EE" w:rsidP="00A804C9">
      <w:pPr>
        <w:rPr>
          <w:color w:val="000000" w:themeColor="text1"/>
          <w:sz w:val="22"/>
          <w:szCs w:val="22"/>
        </w:rPr>
      </w:pPr>
      <w:r>
        <w:rPr>
          <w:color w:val="000000" w:themeColor="text1"/>
          <w:sz w:val="22"/>
          <w:szCs w:val="22"/>
        </w:rPr>
        <w:t xml:space="preserve">You don’t have to review the application online. You can click the Print button on the action panel and make a PDF copy (with or without the review panel comments) to save </w:t>
      </w:r>
      <w:r w:rsidR="004C0B62">
        <w:rPr>
          <w:color w:val="000000" w:themeColor="text1"/>
          <w:sz w:val="22"/>
          <w:szCs w:val="22"/>
        </w:rPr>
        <w:t xml:space="preserve">to </w:t>
      </w:r>
      <w:r>
        <w:rPr>
          <w:color w:val="000000" w:themeColor="text1"/>
          <w:sz w:val="22"/>
          <w:szCs w:val="22"/>
        </w:rPr>
        <w:t>your computer to review later. It loads very slowly into a PDF and includes all the attachments</w:t>
      </w:r>
      <w:r w:rsidR="00893159">
        <w:rPr>
          <w:color w:val="000000" w:themeColor="text1"/>
          <w:sz w:val="22"/>
          <w:szCs w:val="22"/>
        </w:rPr>
        <w:t xml:space="preserve"> at the end of the form</w:t>
      </w:r>
      <w:r>
        <w:rPr>
          <w:color w:val="000000" w:themeColor="text1"/>
          <w:sz w:val="22"/>
          <w:szCs w:val="22"/>
        </w:rPr>
        <w:t>.</w:t>
      </w:r>
      <w:r w:rsidR="001348D1">
        <w:rPr>
          <w:color w:val="000000" w:themeColor="text1"/>
          <w:sz w:val="22"/>
          <w:szCs w:val="22"/>
        </w:rPr>
        <w:t xml:space="preserve">  </w:t>
      </w:r>
    </w:p>
    <w:p w14:paraId="0363DADA" w14:textId="28CF90D3" w:rsidR="002C2B6F" w:rsidRDefault="002C2B6F" w:rsidP="00A804C9">
      <w:pPr>
        <w:rPr>
          <w:color w:val="000000" w:themeColor="text1"/>
          <w:sz w:val="22"/>
          <w:szCs w:val="22"/>
        </w:rPr>
      </w:pPr>
    </w:p>
    <w:p w14:paraId="3DF3A7E6" w14:textId="7D01AC10" w:rsidR="002C2B6F" w:rsidRDefault="002C2B6F" w:rsidP="00A804C9">
      <w:pPr>
        <w:rPr>
          <w:color w:val="000000" w:themeColor="text1"/>
          <w:sz w:val="22"/>
          <w:szCs w:val="22"/>
        </w:rPr>
      </w:pPr>
      <w:r>
        <w:rPr>
          <w:color w:val="000000" w:themeColor="text1"/>
          <w:sz w:val="22"/>
          <w:szCs w:val="22"/>
        </w:rPr>
        <w:t>If there are more than several comments on the panel for the letter of information</w:t>
      </w:r>
      <w:r w:rsidR="000E3555">
        <w:rPr>
          <w:color w:val="000000" w:themeColor="text1"/>
          <w:sz w:val="22"/>
          <w:szCs w:val="22"/>
        </w:rPr>
        <w:t xml:space="preserve"> you could copy and paste all the comments into one panel to keep them together.</w:t>
      </w:r>
    </w:p>
    <w:p w14:paraId="185DFDF0" w14:textId="68E39948" w:rsidR="000D3526" w:rsidRDefault="000D3526" w:rsidP="00A804C9">
      <w:pPr>
        <w:rPr>
          <w:color w:val="000000" w:themeColor="text1"/>
          <w:sz w:val="22"/>
          <w:szCs w:val="22"/>
        </w:rPr>
      </w:pPr>
    </w:p>
    <w:p w14:paraId="7E7C48BA" w14:textId="52756D21" w:rsidR="000D3526" w:rsidRDefault="000D3526" w:rsidP="00A804C9">
      <w:pPr>
        <w:rPr>
          <w:color w:val="000000" w:themeColor="text1"/>
          <w:sz w:val="22"/>
          <w:szCs w:val="22"/>
        </w:rPr>
      </w:pPr>
      <w:r>
        <w:rPr>
          <w:noProof/>
          <w:color w:val="000000" w:themeColor="text1"/>
          <w:sz w:val="22"/>
          <w:szCs w:val="22"/>
        </w:rPr>
        <w:lastRenderedPageBreak/>
        <w:drawing>
          <wp:inline distT="0" distB="0" distL="0" distR="0" wp14:anchorId="7DE85B29" wp14:editId="4922FB9D">
            <wp:extent cx="4318000" cy="20490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int form with panel comments.png"/>
                    <pic:cNvPicPr/>
                  </pic:nvPicPr>
                  <pic:blipFill>
                    <a:blip r:embed="rId21">
                      <a:extLst>
                        <a:ext uri="{28A0092B-C50C-407E-A947-70E740481C1C}">
                          <a14:useLocalDpi xmlns:a14="http://schemas.microsoft.com/office/drawing/2010/main" val="0"/>
                        </a:ext>
                      </a:extLst>
                    </a:blip>
                    <a:stretch>
                      <a:fillRect/>
                    </a:stretch>
                  </pic:blipFill>
                  <pic:spPr>
                    <a:xfrm>
                      <a:off x="0" y="0"/>
                      <a:ext cx="4344243" cy="2061524"/>
                    </a:xfrm>
                    <a:prstGeom prst="rect">
                      <a:avLst/>
                    </a:prstGeom>
                  </pic:spPr>
                </pic:pic>
              </a:graphicData>
            </a:graphic>
          </wp:inline>
        </w:drawing>
      </w:r>
    </w:p>
    <w:p w14:paraId="0CB9B956" w14:textId="77777777" w:rsidR="001B77F9" w:rsidRDefault="001B77F9" w:rsidP="00A804C9">
      <w:pPr>
        <w:rPr>
          <w:color w:val="000000" w:themeColor="text1"/>
          <w:sz w:val="22"/>
          <w:szCs w:val="22"/>
        </w:rPr>
      </w:pPr>
    </w:p>
    <w:p w14:paraId="498DDE0C" w14:textId="0D0082A9" w:rsidR="00B904EC" w:rsidRPr="00526142" w:rsidRDefault="00B904EC" w:rsidP="00EA75EB">
      <w:pPr>
        <w:pStyle w:val="Heading1"/>
        <w:rPr>
          <w:rFonts w:ascii="Arial" w:hAnsi="Arial" w:cs="Arial"/>
          <w:b/>
          <w:color w:val="C00000"/>
          <w:sz w:val="22"/>
          <w:szCs w:val="22"/>
        </w:rPr>
      </w:pPr>
      <w:bookmarkStart w:id="9" w:name="_Toc528932475"/>
      <w:r w:rsidRPr="00526142">
        <w:rPr>
          <w:rFonts w:ascii="Arial" w:hAnsi="Arial" w:cs="Arial"/>
          <w:b/>
          <w:color w:val="C00000"/>
          <w:sz w:val="22"/>
          <w:szCs w:val="22"/>
        </w:rPr>
        <w:t xml:space="preserve">6.2 </w:t>
      </w:r>
      <w:r w:rsidR="008625F7" w:rsidRPr="00526142">
        <w:rPr>
          <w:rFonts w:ascii="Arial" w:hAnsi="Arial" w:cs="Arial"/>
          <w:b/>
          <w:color w:val="C00000"/>
          <w:sz w:val="22"/>
          <w:szCs w:val="22"/>
        </w:rPr>
        <w:t>Request Revision</w:t>
      </w:r>
      <w:r w:rsidR="00E879E8" w:rsidRPr="00526142">
        <w:rPr>
          <w:rFonts w:ascii="Arial" w:hAnsi="Arial" w:cs="Arial"/>
          <w:b/>
          <w:color w:val="C00000"/>
          <w:sz w:val="22"/>
          <w:szCs w:val="22"/>
        </w:rPr>
        <w:t xml:space="preserve"> Letter</w:t>
      </w:r>
      <w:bookmarkEnd w:id="9"/>
    </w:p>
    <w:p w14:paraId="628C4574" w14:textId="77777777" w:rsidR="00B904EC" w:rsidRDefault="00B904EC" w:rsidP="00B904EC">
      <w:pPr>
        <w:rPr>
          <w:b/>
          <w:color w:val="C00000"/>
          <w:sz w:val="22"/>
          <w:szCs w:val="22"/>
        </w:rPr>
      </w:pPr>
    </w:p>
    <w:p w14:paraId="3A515DD7" w14:textId="5DCA75A3" w:rsidR="00B904EC" w:rsidRDefault="00834451" w:rsidP="00B904EC">
      <w:pPr>
        <w:rPr>
          <w:color w:val="000000" w:themeColor="text1"/>
          <w:sz w:val="22"/>
          <w:szCs w:val="22"/>
        </w:rPr>
      </w:pPr>
      <w:r>
        <w:rPr>
          <w:color w:val="000000" w:themeColor="text1"/>
          <w:sz w:val="22"/>
          <w:szCs w:val="22"/>
        </w:rPr>
        <w:t>Once all the panel comments have been edited, and the Chair has added their own comments, it is time to prepare the letter that will be sent to the researchers asking for revisions.</w:t>
      </w:r>
      <w:r w:rsidR="00766F59">
        <w:rPr>
          <w:color w:val="000000" w:themeColor="text1"/>
          <w:sz w:val="22"/>
          <w:szCs w:val="22"/>
        </w:rPr>
        <w:t xml:space="preserve"> Click the </w:t>
      </w:r>
      <w:r w:rsidR="00197473">
        <w:rPr>
          <w:b/>
          <w:color w:val="000000" w:themeColor="text1"/>
          <w:sz w:val="22"/>
          <w:szCs w:val="22"/>
        </w:rPr>
        <w:t>Request Revision Letter</w:t>
      </w:r>
      <w:r w:rsidR="00766F59" w:rsidRPr="004C0B62">
        <w:rPr>
          <w:b/>
          <w:color w:val="000000" w:themeColor="text1"/>
          <w:sz w:val="22"/>
          <w:szCs w:val="22"/>
        </w:rPr>
        <w:t xml:space="preserve"> </w:t>
      </w:r>
      <w:r w:rsidR="00766F59">
        <w:rPr>
          <w:color w:val="000000" w:themeColor="text1"/>
          <w:sz w:val="22"/>
          <w:szCs w:val="22"/>
        </w:rPr>
        <w:t>button.</w:t>
      </w:r>
      <w:r w:rsidR="004C0B62">
        <w:rPr>
          <w:color w:val="000000" w:themeColor="text1"/>
          <w:sz w:val="22"/>
          <w:szCs w:val="22"/>
        </w:rPr>
        <w:t xml:space="preserve"> </w:t>
      </w:r>
      <w:r w:rsidR="004B7F15">
        <w:rPr>
          <w:color w:val="000000" w:themeColor="text1"/>
          <w:sz w:val="22"/>
          <w:szCs w:val="22"/>
        </w:rPr>
        <w:t xml:space="preserve">If you have an alternative name, and it is within the character count, we can rename </w:t>
      </w:r>
      <w:r w:rsidR="009A43B9">
        <w:rPr>
          <w:color w:val="000000" w:themeColor="text1"/>
          <w:sz w:val="22"/>
          <w:szCs w:val="22"/>
        </w:rPr>
        <w:t>any action buttons or tiles</w:t>
      </w:r>
      <w:r w:rsidR="004B7F15">
        <w:rPr>
          <w:color w:val="000000" w:themeColor="text1"/>
          <w:sz w:val="22"/>
          <w:szCs w:val="22"/>
        </w:rPr>
        <w:t>.</w:t>
      </w:r>
    </w:p>
    <w:p w14:paraId="1E8BECD6" w14:textId="79099BD0" w:rsidR="004B7F15" w:rsidRDefault="004B7F15" w:rsidP="00B904EC">
      <w:pPr>
        <w:rPr>
          <w:color w:val="000000" w:themeColor="text1"/>
          <w:sz w:val="22"/>
          <w:szCs w:val="22"/>
        </w:rPr>
      </w:pPr>
    </w:p>
    <w:p w14:paraId="2502909C" w14:textId="21D1BBE0" w:rsidR="00197473" w:rsidRDefault="004B7F15" w:rsidP="00B904EC">
      <w:pPr>
        <w:rPr>
          <w:color w:val="000000" w:themeColor="text1"/>
          <w:sz w:val="22"/>
          <w:szCs w:val="22"/>
        </w:rPr>
      </w:pPr>
      <w:r>
        <w:rPr>
          <w:color w:val="000000" w:themeColor="text1"/>
          <w:sz w:val="22"/>
          <w:szCs w:val="22"/>
        </w:rPr>
        <w:t>After click</w:t>
      </w:r>
      <w:r w:rsidR="00F24FFB">
        <w:rPr>
          <w:color w:val="000000" w:themeColor="text1"/>
          <w:sz w:val="22"/>
          <w:szCs w:val="22"/>
        </w:rPr>
        <w:t>ing</w:t>
      </w:r>
      <w:r>
        <w:rPr>
          <w:color w:val="000000" w:themeColor="text1"/>
          <w:sz w:val="22"/>
          <w:szCs w:val="22"/>
        </w:rPr>
        <w:t xml:space="preserve"> this </w:t>
      </w:r>
      <w:proofErr w:type="gramStart"/>
      <w:r>
        <w:rPr>
          <w:color w:val="000000" w:themeColor="text1"/>
          <w:sz w:val="22"/>
          <w:szCs w:val="22"/>
        </w:rPr>
        <w:t>button</w:t>
      </w:r>
      <w:proofErr w:type="gramEnd"/>
      <w:r>
        <w:rPr>
          <w:color w:val="000000" w:themeColor="text1"/>
          <w:sz w:val="22"/>
          <w:szCs w:val="22"/>
        </w:rPr>
        <w:t xml:space="preserve"> the letter to researchers will open in a smallish HTML editor window. It will import the all </w:t>
      </w:r>
      <w:r w:rsidR="00584CD7">
        <w:rPr>
          <w:color w:val="000000" w:themeColor="text1"/>
          <w:sz w:val="22"/>
          <w:szCs w:val="22"/>
        </w:rPr>
        <w:t xml:space="preserve">anonymous </w:t>
      </w:r>
      <w:r>
        <w:rPr>
          <w:color w:val="000000" w:themeColor="text1"/>
          <w:sz w:val="22"/>
          <w:szCs w:val="22"/>
        </w:rPr>
        <w:t>panel comments into a table, as illustrated in this image:</w:t>
      </w:r>
    </w:p>
    <w:p w14:paraId="0621544C" w14:textId="47ABABDE" w:rsidR="00584CD7" w:rsidRDefault="00584CD7" w:rsidP="00B904EC">
      <w:pPr>
        <w:rPr>
          <w:color w:val="000000" w:themeColor="text1"/>
          <w:sz w:val="22"/>
          <w:szCs w:val="22"/>
        </w:rPr>
      </w:pPr>
    </w:p>
    <w:p w14:paraId="1FED4FB3" w14:textId="77777777" w:rsidR="00584CD7" w:rsidRDefault="00584CD7" w:rsidP="00B904EC">
      <w:pPr>
        <w:rPr>
          <w:color w:val="000000" w:themeColor="text1"/>
          <w:sz w:val="22"/>
          <w:szCs w:val="22"/>
        </w:rPr>
      </w:pPr>
    </w:p>
    <w:p w14:paraId="39D4254C" w14:textId="77777777" w:rsidR="00197473" w:rsidRDefault="00197473" w:rsidP="00B904EC">
      <w:pPr>
        <w:rPr>
          <w:color w:val="000000" w:themeColor="text1"/>
          <w:sz w:val="22"/>
          <w:szCs w:val="22"/>
        </w:rPr>
      </w:pPr>
    </w:p>
    <w:p w14:paraId="00AB851C" w14:textId="4ACC92A4" w:rsidR="004B7F15" w:rsidRDefault="00EF5E98" w:rsidP="00B904EC">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3360" behindDoc="0" locked="0" layoutInCell="1" allowOverlap="1" wp14:anchorId="57F7C71B" wp14:editId="0452A8F4">
                <wp:simplePos x="0" y="0"/>
                <wp:positionH relativeFrom="column">
                  <wp:posOffset>4968875</wp:posOffset>
                </wp:positionH>
                <wp:positionV relativeFrom="paragraph">
                  <wp:posOffset>758190</wp:posOffset>
                </wp:positionV>
                <wp:extent cx="1422400" cy="589280"/>
                <wp:effectExtent l="12700" t="12700" r="12700" b="7620"/>
                <wp:wrapNone/>
                <wp:docPr id="10" name="Left Arrow 10"/>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6254B" w14:textId="36B9A370" w:rsidR="00C14167" w:rsidRDefault="00C14167" w:rsidP="00E36E53">
                            <w:pPr>
                              <w:jc w:val="center"/>
                            </w:pPr>
                            <w:r>
                              <w:t>Save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C71B" id="Left Arrow 10" o:spid="_x0000_s1029" type="#_x0000_t66" style="position:absolute;margin-left:391.25pt;margin-top:59.7pt;width:112pt;height: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TIoAIAAMgFAAAOAAAAZHJzL2Uyb0RvYy54bWysVE1v2zAMvQ/YfxB0X5146dYGdYogRYcB&#13;&#10;QVesHXpWZCk2IIsapcTJfv0o+aNZV+xQLAdFNMlH8onk1fWhMWyv0NdgCz49m3CmrISyttuC/3i8&#13;&#10;/XDBmQ/ClsKAVQU/Ks+vF+/fXbVurnKowJQKGYFYP29dwasQ3DzLvKxUI/wZOGVJqQEbEUjEbVai&#13;&#10;aAm9MVk+mXzKWsDSIUjlPX296ZR8kfC1VjJ809qrwEzBKbeQTkznJp7Z4krMtyhcVcs+DfGGLBpR&#13;&#10;Wwo6Qt2IINgO67+gmloieNDhTEKTgda1VKkGqmY6eVHNQyWcSrUQOd6NNPn/Byvv9vfI6pLejuix&#13;&#10;oqE3Wisd2BIRWkYfiaHW+TkZPrh77CVP11juQWMT/6kQdkisHkdW1SEwSR+nszyfTQhdku784jK/&#13;&#10;SKDZs7dDH74oaFi8FNxQ/BQ+MSr2ax8oLNkPdjGiB1OXt7UxScDtZmWQ7QU982oSfzFvcvnDzNi3&#13;&#10;eRJOdM0iD13l6RaORkVAY78rTRxSrXlKOXWvGhMSUiobpp2qEqXq8jw/TTP2e/RISSfAiKypvhG7&#13;&#10;BxgsO5ABu6u2t4+uKjX/6Dz5V2Kd8+iRIoMNo3NTW8DXAAxV1Ufu7AeSOmoiS+GwOaT++jh00gbK&#13;&#10;I/UcQjeM3snbmt59LXy4F0jTR61CGyV8o0MbaAsO/Y2zCvDXa9+jPQ0FaTlraZoL7n/uBCrOzFdL&#13;&#10;43I5nc3i+Cdhdv45JwFPNZtTjd01K6BOmtLucjJdo30ww1UjNE+0eJYxKqmElRS74DLgIKxCt2Vo&#13;&#10;dUm1XCYzGnknwto+OBnBI8+xpR8PTwJd3/yBxuYOhskX8xft39lGTwvLXQBdp9mITHe89i9A6yK1&#13;&#10;Ur/a4j46lZPV8wJe/AYAAP//AwBQSwMEFAAGAAgAAAAhALdg15DiAAAAEQEAAA8AAABkcnMvZG93&#13;&#10;bnJldi54bWxMTz1PwzAQ3ZH4D9YhsVEnVqFtGqdCqcoEA6ULmxNfk0B8jmK3Df+e6wTLSXfv3fvI&#13;&#10;N5PrxRnH0HnSkM4SEEi1tx01Gg4fu4cliBANWdN7Qg0/GGBT3N7kJrP+Qu943sdGsAiFzGhoYxwy&#13;&#10;KUPdojNh5gckxo5+dCbyOjbSjubC4q6XKkmepDMdsUNrBixbrL/3J6dh92Jfp8PX8LmoyjerynTe&#13;&#10;boPX+v5u2q55PK9BRJzi3wdcO3B+KDhY5U9kg+g1LJbqkakMpKs5iCuDTflUaVCpUiCLXP5vUvwC&#13;&#10;AAD//wMAUEsBAi0AFAAGAAgAAAAhALaDOJL+AAAA4QEAABMAAAAAAAAAAAAAAAAAAAAAAFtDb250&#13;&#10;ZW50X1R5cGVzXS54bWxQSwECLQAUAAYACAAAACEAOP0h/9YAAACUAQAACwAAAAAAAAAAAAAAAAAv&#13;&#10;AQAAX3JlbHMvLnJlbHNQSwECLQAUAAYACAAAACEAYB7UyKACAADIBQAADgAAAAAAAAAAAAAAAAAu&#13;&#10;AgAAZHJzL2Uyb0RvYy54bWxQSwECLQAUAAYACAAAACEAt2DXkOIAAAARAQAADwAAAAAAAAAAAAAA&#13;&#10;AAD6BAAAZHJzL2Rvd25yZXYueG1sUEsFBgAAAAAEAAQA8wAAAAkGAAAAAA==&#13;&#10;" adj="4474" fillcolor="#c00000" strokecolor="#c00000" strokeweight="2pt">
                <v:textbox>
                  <w:txbxContent>
                    <w:p w14:paraId="1786254B" w14:textId="36B9A370" w:rsidR="00C14167" w:rsidRDefault="00C14167" w:rsidP="00E36E53">
                      <w:pPr>
                        <w:jc w:val="center"/>
                      </w:pPr>
                      <w:r>
                        <w:t>Save Icon</w:t>
                      </w:r>
                    </w:p>
                  </w:txbxContent>
                </v:textbox>
              </v:shape>
            </w:pict>
          </mc:Fallback>
        </mc:AlternateContent>
      </w:r>
      <w:r w:rsidR="00197473">
        <w:rPr>
          <w:noProof/>
          <w:color w:val="000000" w:themeColor="text1"/>
          <w:sz w:val="22"/>
          <w:szCs w:val="22"/>
        </w:rPr>
        <w:drawing>
          <wp:inline distT="0" distB="0" distL="0" distR="0" wp14:anchorId="39CBC417" wp14:editId="5E4D6C27">
            <wp:extent cx="6310630" cy="25533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quest revision letter button.png"/>
                    <pic:cNvPicPr/>
                  </pic:nvPicPr>
                  <pic:blipFill>
                    <a:blip r:embed="rId22">
                      <a:extLst>
                        <a:ext uri="{28A0092B-C50C-407E-A947-70E740481C1C}">
                          <a14:useLocalDpi xmlns:a14="http://schemas.microsoft.com/office/drawing/2010/main" val="0"/>
                        </a:ext>
                      </a:extLst>
                    </a:blip>
                    <a:stretch>
                      <a:fillRect/>
                    </a:stretch>
                  </pic:blipFill>
                  <pic:spPr>
                    <a:xfrm>
                      <a:off x="0" y="0"/>
                      <a:ext cx="6310630" cy="2553335"/>
                    </a:xfrm>
                    <a:prstGeom prst="rect">
                      <a:avLst/>
                    </a:prstGeom>
                  </pic:spPr>
                </pic:pic>
              </a:graphicData>
            </a:graphic>
          </wp:inline>
        </w:drawing>
      </w:r>
    </w:p>
    <w:p w14:paraId="1A5A09F5" w14:textId="77777777" w:rsidR="004B7F15" w:rsidRPr="00B904EC" w:rsidRDefault="004B7F15" w:rsidP="00B904EC">
      <w:pPr>
        <w:rPr>
          <w:b/>
          <w:color w:val="C00000"/>
          <w:sz w:val="22"/>
          <w:szCs w:val="22"/>
        </w:rPr>
      </w:pPr>
    </w:p>
    <w:p w14:paraId="5FCCA975" w14:textId="39496C47" w:rsidR="00B904EC" w:rsidRDefault="00B904EC" w:rsidP="00A804C9">
      <w:pPr>
        <w:rPr>
          <w:b/>
          <w:color w:val="C00000"/>
          <w:sz w:val="22"/>
          <w:szCs w:val="22"/>
        </w:rPr>
      </w:pPr>
    </w:p>
    <w:p w14:paraId="6AB0F91D" w14:textId="1214647B" w:rsidR="00213045" w:rsidRDefault="00234E98" w:rsidP="00A804C9">
      <w:pPr>
        <w:rPr>
          <w:b/>
          <w:color w:val="C00000"/>
          <w:sz w:val="22"/>
          <w:szCs w:val="22"/>
        </w:rPr>
      </w:pPr>
      <w:r>
        <w:rPr>
          <w:noProof/>
          <w:color w:val="000000" w:themeColor="text1"/>
          <w:sz w:val="22"/>
          <w:szCs w:val="22"/>
        </w:rPr>
        <w:lastRenderedPageBreak/>
        <mc:AlternateContent>
          <mc:Choice Requires="wps">
            <w:drawing>
              <wp:anchor distT="0" distB="0" distL="114300" distR="114300" simplePos="0" relativeHeight="251698176" behindDoc="0" locked="0" layoutInCell="1" allowOverlap="1" wp14:anchorId="335F6AC5" wp14:editId="733EEF8F">
                <wp:simplePos x="0" y="0"/>
                <wp:positionH relativeFrom="column">
                  <wp:posOffset>4135755</wp:posOffset>
                </wp:positionH>
                <wp:positionV relativeFrom="paragraph">
                  <wp:posOffset>1649095</wp:posOffset>
                </wp:positionV>
                <wp:extent cx="2743200" cy="589280"/>
                <wp:effectExtent l="12700" t="12700" r="12700" b="7620"/>
                <wp:wrapNone/>
                <wp:docPr id="46" name="Left Arrow 46"/>
                <wp:cNvGraphicFramePr/>
                <a:graphic xmlns:a="http://schemas.openxmlformats.org/drawingml/2006/main">
                  <a:graphicData uri="http://schemas.microsoft.com/office/word/2010/wordprocessingShape">
                    <wps:wsp>
                      <wps:cNvSpPr/>
                      <wps:spPr>
                        <a:xfrm>
                          <a:off x="0" y="0"/>
                          <a:ext cx="27432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66D41" w14:textId="4B5D35D2" w:rsidR="00C14167" w:rsidRDefault="00C14167" w:rsidP="00234E98">
                            <w:pPr>
                              <w:jc w:val="center"/>
                            </w:pPr>
                            <w:r>
                              <w:t>Anonymous panel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6AC5" id="Left Arrow 46" o:spid="_x0000_s1030" type="#_x0000_t66" style="position:absolute;margin-left:325.65pt;margin-top:129.85pt;width:3in;height:4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rdkoAIAAMgFAAAOAAAAZHJzL2Uyb0RvYy54bWysVEtv2zAMvg/YfxB0X51k6SuoUwQpOgwI&#13;&#10;2qLt0LMiS4kBWdQoJXb260fJj2ZdsUOxHBTRJD+Sn0heXTeVYXuFvgSb8/HJiDNlJRSl3eT8x/Pt&#13;&#10;lwvOfBC2EAasyvlBeX49//zpqnYzNYEtmEIhIxDrZ7XL+TYEN8syL7eqEv4EnLKk1ICVCCTiJitQ&#13;&#10;1IRemWwyGp1lNWDhEKTynr7etEo+T/haKxnutfYqMJNzyi2kE9O5jmc2vxKzDQq3LWWXhvhAFpUo&#13;&#10;LQUdoG5EEGyH5V9QVSkRPOhwIqHKQOtSqlQDVTMevanmaSucSrUQOd4NNPn/Byvv9g/IyiLn0zPO&#13;&#10;rKjojVZKB7ZAhJrRR2Kodn5Ghk/uATvJ0zWW22is4j8VwprE6mFgVTWBSfo4OZ9+pafiTJLu9OJy&#13;&#10;cpFoz169HfrwTUHF4iXnhuKn8IlRsV/5QGHJvreLET2YsrgtjUkCbtZLg2wv6JmXo/iLeZPLH2bG&#13;&#10;fsyTcKJrFnloK0+3cDAqAhr7qDRxGGtNKafuVUNCQkplw7hVbUWh2jxPj9OM/R49UtIJMCJrqm/A&#13;&#10;7gB6yxakx26r7eyjq0rNPziP/pVY6zx4pMhgw+BclRbwPQBDVXWRW/uepJaayFJo1k3bX30nraE4&#13;&#10;UM8htMPonbwt6d1XwocHgTR91Cq0UcI9HdpAnXPobpxtAX+99z3a01CQlrOapjnn/udOoOLMfLc0&#13;&#10;Lpfj6TSOfxKmp+cTEvBYsz7W2F21BOqkMe0uJ9M12gfTXzVC9UKLZxGjkkpYSbFzLgP2wjK0W4ZW&#13;&#10;l1SLRTKjkXcirOyTkxE88hxb+rl5Eei65g80NnfQT76YvWn/1jZ6WljsAugyzUZkuuW1ewFaF6mV&#13;&#10;utUW99GxnKxeF/D8NwAAAP//AwBQSwMEFAAGAAgAAAAhAKJCGBHkAAAAEQEAAA8AAABkcnMvZG93&#13;&#10;bnJldi54bWxMT01PwzAMvSPxHyIjcWPpWjpG13SaYEhIiANlPyBrvLa0caom27p/j3eCiyX7Pb+P&#13;&#10;fD3ZXpxw9K0jBfNZBAKpcqalWsHu++1hCcIHTUb3jlDBBT2si9ubXGfGnekLT2WoBYuQz7SCJoQh&#13;&#10;k9JXDVrtZ25AYuzgRqsDr2MtzajPLG57GUfRQlrdEjs0esCXBquuPFoFaIb3zSc9Xrqfw4eMSt1t&#13;&#10;abdV6v5uel3x2KxABJzC3wdcO3B+KDjY3h3JeNErWKTzhKkK4vT5CcSVES0TPu0VJGmcgixy+b9J&#13;&#10;8QsAAP//AwBQSwECLQAUAAYACAAAACEAtoM4kv4AAADhAQAAEwAAAAAAAAAAAAAAAAAAAAAAW0Nv&#13;&#10;bnRlbnRfVHlwZXNdLnhtbFBLAQItABQABgAIAAAAIQA4/SH/1gAAAJQBAAALAAAAAAAAAAAAAAAA&#13;&#10;AC8BAABfcmVscy8ucmVsc1BLAQItABQABgAIAAAAIQATCrdkoAIAAMgFAAAOAAAAAAAAAAAAAAAA&#13;&#10;AC4CAABkcnMvZTJvRG9jLnhtbFBLAQItABQABgAIAAAAIQCiQhgR5AAAABEBAAAPAAAAAAAAAAAA&#13;&#10;AAAAAPoEAABkcnMvZG93bnJldi54bWxQSwUGAAAAAAQABADzAAAACwYAAAAA&#13;&#10;" adj="2320" fillcolor="#c00000" strokecolor="#c00000" strokeweight="2pt">
                <v:textbox>
                  <w:txbxContent>
                    <w:p w14:paraId="08F66D41" w14:textId="4B5D35D2" w:rsidR="00C14167" w:rsidRDefault="00C14167" w:rsidP="00234E98">
                      <w:pPr>
                        <w:jc w:val="center"/>
                      </w:pPr>
                      <w:r>
                        <w:t>Anonymous panel comment</w:t>
                      </w:r>
                    </w:p>
                  </w:txbxContent>
                </v:textbox>
              </v:shape>
            </w:pict>
          </mc:Fallback>
        </mc:AlternateContent>
      </w:r>
      <w:r w:rsidR="00BC21B0">
        <w:rPr>
          <w:b/>
          <w:noProof/>
          <w:color w:val="C00000"/>
          <w:sz w:val="22"/>
          <w:szCs w:val="22"/>
        </w:rPr>
        <w:drawing>
          <wp:inline distT="0" distB="0" distL="0" distR="0" wp14:anchorId="211A9686" wp14:editId="6A5AAB73">
            <wp:extent cx="6310630" cy="25400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onymous panel comments letter.png"/>
                    <pic:cNvPicPr/>
                  </pic:nvPicPr>
                  <pic:blipFill>
                    <a:blip r:embed="rId23">
                      <a:extLst>
                        <a:ext uri="{28A0092B-C50C-407E-A947-70E740481C1C}">
                          <a14:useLocalDpi xmlns:a14="http://schemas.microsoft.com/office/drawing/2010/main" val="0"/>
                        </a:ext>
                      </a:extLst>
                    </a:blip>
                    <a:stretch>
                      <a:fillRect/>
                    </a:stretch>
                  </pic:blipFill>
                  <pic:spPr>
                    <a:xfrm>
                      <a:off x="0" y="0"/>
                      <a:ext cx="6310630" cy="2540000"/>
                    </a:xfrm>
                    <a:prstGeom prst="rect">
                      <a:avLst/>
                    </a:prstGeom>
                  </pic:spPr>
                </pic:pic>
              </a:graphicData>
            </a:graphic>
          </wp:inline>
        </w:drawing>
      </w:r>
    </w:p>
    <w:p w14:paraId="5B0320BB" w14:textId="77777777" w:rsidR="00B904EC" w:rsidRDefault="00B904EC" w:rsidP="00B904EC">
      <w:pPr>
        <w:rPr>
          <w:b/>
          <w:color w:val="C00000"/>
          <w:sz w:val="22"/>
          <w:szCs w:val="22"/>
        </w:rPr>
      </w:pPr>
    </w:p>
    <w:p w14:paraId="4B65D594" w14:textId="77777777" w:rsidR="00BC21B0" w:rsidRDefault="00BC21B0" w:rsidP="00B904EC">
      <w:pPr>
        <w:rPr>
          <w:color w:val="000000" w:themeColor="text1"/>
          <w:sz w:val="22"/>
          <w:szCs w:val="22"/>
        </w:rPr>
      </w:pPr>
    </w:p>
    <w:p w14:paraId="600C2040" w14:textId="19FAF3C0" w:rsidR="00D754C3" w:rsidRDefault="00E36E53" w:rsidP="00B904EC">
      <w:pPr>
        <w:rPr>
          <w:color w:val="000000" w:themeColor="text1"/>
          <w:sz w:val="22"/>
          <w:szCs w:val="22"/>
        </w:rPr>
      </w:pPr>
      <w:r>
        <w:rPr>
          <w:color w:val="000000" w:themeColor="text1"/>
          <w:sz w:val="22"/>
          <w:szCs w:val="22"/>
        </w:rPr>
        <w:t xml:space="preserve">At this point, if you have previously edited all the comments, you should just be able to click the </w:t>
      </w:r>
      <w:r w:rsidR="004C0B62">
        <w:rPr>
          <w:color w:val="000000" w:themeColor="text1"/>
          <w:sz w:val="22"/>
          <w:szCs w:val="22"/>
        </w:rPr>
        <w:t xml:space="preserve">green </w:t>
      </w:r>
      <w:r w:rsidR="00197473">
        <w:rPr>
          <w:b/>
          <w:color w:val="000000" w:themeColor="text1"/>
          <w:sz w:val="22"/>
          <w:szCs w:val="22"/>
        </w:rPr>
        <w:t>Request</w:t>
      </w:r>
      <w:r w:rsidRPr="004C0B62">
        <w:rPr>
          <w:b/>
          <w:color w:val="000000" w:themeColor="text1"/>
          <w:sz w:val="22"/>
          <w:szCs w:val="22"/>
        </w:rPr>
        <w:t xml:space="preserve"> </w:t>
      </w:r>
      <w:r w:rsidR="00197473">
        <w:rPr>
          <w:b/>
          <w:color w:val="000000" w:themeColor="text1"/>
          <w:sz w:val="22"/>
          <w:szCs w:val="22"/>
        </w:rPr>
        <w:t>Revision Letter</w:t>
      </w:r>
      <w:r>
        <w:rPr>
          <w:color w:val="000000" w:themeColor="text1"/>
          <w:sz w:val="22"/>
          <w:szCs w:val="22"/>
        </w:rPr>
        <w:t xml:space="preserve"> button. The system will prompt you if you want to send one more time. When you do send it, it sends an email notice to the researchers to login and see the response. The letter is made into a PDF. You the Chair will also get a copy of the letter which you can find </w:t>
      </w:r>
      <w:r w:rsidR="00E16E14">
        <w:rPr>
          <w:color w:val="000000" w:themeColor="text1"/>
          <w:sz w:val="22"/>
          <w:szCs w:val="22"/>
        </w:rPr>
        <w:t xml:space="preserve">in </w:t>
      </w:r>
      <w:r>
        <w:rPr>
          <w:color w:val="000000" w:themeColor="text1"/>
          <w:sz w:val="22"/>
          <w:szCs w:val="22"/>
        </w:rPr>
        <w:t>the History tab and the notification area.</w:t>
      </w:r>
    </w:p>
    <w:p w14:paraId="2AB17BDF" w14:textId="77777777" w:rsidR="004C0B62" w:rsidRDefault="004C0B62" w:rsidP="00B904EC">
      <w:pPr>
        <w:rPr>
          <w:color w:val="000000" w:themeColor="text1"/>
          <w:sz w:val="22"/>
          <w:szCs w:val="22"/>
        </w:rPr>
      </w:pPr>
    </w:p>
    <w:p w14:paraId="058CA0BC" w14:textId="317BCAE3" w:rsidR="00D754C3" w:rsidRDefault="00D754C3" w:rsidP="00B904EC">
      <w:pPr>
        <w:rPr>
          <w:color w:val="000000" w:themeColor="text1"/>
          <w:sz w:val="22"/>
          <w:szCs w:val="22"/>
        </w:rPr>
      </w:pPr>
      <w:r>
        <w:rPr>
          <w:noProof/>
          <w:color w:val="000000" w:themeColor="text1"/>
          <w:sz w:val="22"/>
          <w:szCs w:val="22"/>
        </w:rPr>
        <w:drawing>
          <wp:inline distT="0" distB="0" distL="0" distR="0" wp14:anchorId="752329BF" wp14:editId="14E46034">
            <wp:extent cx="6310630" cy="29984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ndard letter attachment in timeline.png"/>
                    <pic:cNvPicPr/>
                  </pic:nvPicPr>
                  <pic:blipFill>
                    <a:blip r:embed="rId24">
                      <a:extLst>
                        <a:ext uri="{28A0092B-C50C-407E-A947-70E740481C1C}">
                          <a14:useLocalDpi xmlns:a14="http://schemas.microsoft.com/office/drawing/2010/main" val="0"/>
                        </a:ext>
                      </a:extLst>
                    </a:blip>
                    <a:stretch>
                      <a:fillRect/>
                    </a:stretch>
                  </pic:blipFill>
                  <pic:spPr>
                    <a:xfrm>
                      <a:off x="0" y="0"/>
                      <a:ext cx="6310630" cy="2998470"/>
                    </a:xfrm>
                    <a:prstGeom prst="rect">
                      <a:avLst/>
                    </a:prstGeom>
                  </pic:spPr>
                </pic:pic>
              </a:graphicData>
            </a:graphic>
          </wp:inline>
        </w:drawing>
      </w:r>
    </w:p>
    <w:p w14:paraId="1A42029A" w14:textId="77777777" w:rsidR="00D754C3" w:rsidRDefault="00D754C3" w:rsidP="00B904EC">
      <w:pPr>
        <w:rPr>
          <w:color w:val="000000" w:themeColor="text1"/>
          <w:sz w:val="22"/>
          <w:szCs w:val="22"/>
        </w:rPr>
      </w:pPr>
    </w:p>
    <w:p w14:paraId="220B91D5" w14:textId="5AA3845E" w:rsidR="00B904EC" w:rsidRDefault="00E36E53" w:rsidP="00B904EC">
      <w:pPr>
        <w:rPr>
          <w:b/>
          <w:color w:val="000000" w:themeColor="text1"/>
          <w:sz w:val="22"/>
          <w:szCs w:val="22"/>
        </w:rPr>
      </w:pPr>
      <w:r w:rsidRPr="00E36E53">
        <w:rPr>
          <w:b/>
          <w:color w:val="000000" w:themeColor="text1"/>
          <w:sz w:val="22"/>
          <w:szCs w:val="22"/>
        </w:rPr>
        <w:t>This letter is a record of the review outcome.</w:t>
      </w:r>
    </w:p>
    <w:p w14:paraId="4E19E0B1" w14:textId="77777777" w:rsidR="00E16E14" w:rsidRPr="00B904EC" w:rsidRDefault="00E16E14" w:rsidP="00B904EC">
      <w:pPr>
        <w:rPr>
          <w:b/>
          <w:color w:val="C00000"/>
          <w:sz w:val="22"/>
          <w:szCs w:val="22"/>
        </w:rPr>
      </w:pPr>
    </w:p>
    <w:p w14:paraId="5E8E9968" w14:textId="27381F12" w:rsidR="00B904EC" w:rsidRDefault="00E36E53" w:rsidP="00A804C9">
      <w:pPr>
        <w:rPr>
          <w:color w:val="000000" w:themeColor="text1"/>
          <w:sz w:val="22"/>
          <w:szCs w:val="22"/>
        </w:rPr>
      </w:pPr>
      <w:r>
        <w:rPr>
          <w:color w:val="000000" w:themeColor="text1"/>
          <w:sz w:val="22"/>
          <w:szCs w:val="22"/>
        </w:rPr>
        <w:t xml:space="preserve">If this was a straight clearance, you could probably either just avoid the letter or write in the letter that you are </w:t>
      </w:r>
      <w:proofErr w:type="gramStart"/>
      <w:r>
        <w:rPr>
          <w:color w:val="000000" w:themeColor="text1"/>
          <w:sz w:val="22"/>
          <w:szCs w:val="22"/>
        </w:rPr>
        <w:t>cleared</w:t>
      </w:r>
      <w:r w:rsidR="00E16E14">
        <w:rPr>
          <w:color w:val="000000" w:themeColor="text1"/>
          <w:sz w:val="22"/>
          <w:szCs w:val="22"/>
        </w:rPr>
        <w:t xml:space="preserve">  -</w:t>
      </w:r>
      <w:proofErr w:type="gramEnd"/>
      <w:r w:rsidR="00E16E14">
        <w:rPr>
          <w:color w:val="000000" w:themeColor="text1"/>
          <w:sz w:val="22"/>
          <w:szCs w:val="22"/>
        </w:rPr>
        <w:t xml:space="preserve"> Nice work! </w:t>
      </w:r>
      <w:r>
        <w:rPr>
          <w:color w:val="000000" w:themeColor="text1"/>
          <w:sz w:val="22"/>
          <w:szCs w:val="22"/>
        </w:rPr>
        <w:t xml:space="preserve"> Next, you would still have to click the action button called </w:t>
      </w:r>
      <w:r w:rsidRPr="00E16E14">
        <w:rPr>
          <w:b/>
          <w:color w:val="000000" w:themeColor="text1"/>
          <w:sz w:val="22"/>
          <w:szCs w:val="22"/>
        </w:rPr>
        <w:t>MREB Email Clearance</w:t>
      </w:r>
      <w:r>
        <w:rPr>
          <w:color w:val="000000" w:themeColor="text1"/>
          <w:sz w:val="22"/>
          <w:szCs w:val="22"/>
        </w:rPr>
        <w:t xml:space="preserve"> to send a t</w:t>
      </w:r>
      <w:r w:rsidR="00E16E14">
        <w:rPr>
          <w:color w:val="000000" w:themeColor="text1"/>
          <w:sz w:val="22"/>
          <w:szCs w:val="22"/>
        </w:rPr>
        <w:t>emplate email of the clearance, also for the record.</w:t>
      </w:r>
    </w:p>
    <w:p w14:paraId="728C92DA" w14:textId="15EABA6C" w:rsidR="00E36E53" w:rsidRDefault="00E36E53" w:rsidP="00A804C9">
      <w:pPr>
        <w:rPr>
          <w:color w:val="000000" w:themeColor="text1"/>
          <w:sz w:val="22"/>
          <w:szCs w:val="22"/>
        </w:rPr>
      </w:pPr>
    </w:p>
    <w:p w14:paraId="4E3B2B57" w14:textId="28E65CB7" w:rsidR="003621CF" w:rsidRDefault="00E36E53" w:rsidP="00A804C9">
      <w:pPr>
        <w:rPr>
          <w:color w:val="000000" w:themeColor="text1"/>
          <w:sz w:val="22"/>
          <w:szCs w:val="22"/>
        </w:rPr>
      </w:pPr>
      <w:r>
        <w:rPr>
          <w:color w:val="000000" w:themeColor="text1"/>
          <w:sz w:val="22"/>
          <w:szCs w:val="22"/>
        </w:rPr>
        <w:t xml:space="preserve">In many cases, though, you will have to edit this letter and save it as a draft. The automated way to do this is using the online tools as presented, and the less automated way is to draft a letter on a local </w:t>
      </w:r>
      <w:r w:rsidR="00E16E14">
        <w:rPr>
          <w:color w:val="000000" w:themeColor="text1"/>
          <w:sz w:val="22"/>
          <w:szCs w:val="22"/>
        </w:rPr>
        <w:t>computer</w:t>
      </w:r>
      <w:r>
        <w:rPr>
          <w:color w:val="000000" w:themeColor="text1"/>
          <w:sz w:val="22"/>
          <w:szCs w:val="22"/>
        </w:rPr>
        <w:t xml:space="preserve"> in Word and then paste it back in. As soon as you click the green </w:t>
      </w:r>
      <w:r w:rsidR="00E2609F">
        <w:rPr>
          <w:b/>
          <w:color w:val="000000" w:themeColor="text1"/>
          <w:sz w:val="22"/>
          <w:szCs w:val="22"/>
        </w:rPr>
        <w:t xml:space="preserve">Revision </w:t>
      </w:r>
      <w:proofErr w:type="spellStart"/>
      <w:r w:rsidR="00E2609F">
        <w:rPr>
          <w:b/>
          <w:color w:val="000000" w:themeColor="text1"/>
          <w:sz w:val="22"/>
          <w:szCs w:val="22"/>
        </w:rPr>
        <w:t>Reguest</w:t>
      </w:r>
      <w:proofErr w:type="spellEnd"/>
      <w:r w:rsidR="00E2609F">
        <w:rPr>
          <w:b/>
          <w:color w:val="000000" w:themeColor="text1"/>
          <w:sz w:val="22"/>
          <w:szCs w:val="22"/>
        </w:rPr>
        <w:t xml:space="preserve"> Letter</w:t>
      </w:r>
      <w:r>
        <w:rPr>
          <w:color w:val="000000" w:themeColor="text1"/>
          <w:sz w:val="22"/>
          <w:szCs w:val="22"/>
        </w:rPr>
        <w:t xml:space="preserve"> </w:t>
      </w:r>
      <w:r>
        <w:rPr>
          <w:color w:val="000000" w:themeColor="text1"/>
          <w:sz w:val="22"/>
          <w:szCs w:val="22"/>
        </w:rPr>
        <w:lastRenderedPageBreak/>
        <w:t xml:space="preserve">button, it will save whatever is on the letter. If you want to draft a letter using the online edit </w:t>
      </w:r>
      <w:r w:rsidR="008E1B8D">
        <w:rPr>
          <w:color w:val="000000" w:themeColor="text1"/>
          <w:sz w:val="22"/>
          <w:szCs w:val="22"/>
        </w:rPr>
        <w:t xml:space="preserve">tools </w:t>
      </w:r>
      <w:r>
        <w:rPr>
          <w:color w:val="000000" w:themeColor="text1"/>
          <w:sz w:val="22"/>
          <w:szCs w:val="22"/>
        </w:rPr>
        <w:t xml:space="preserve">you can click the Save Icon. This will open the drafts folder where you can name the draft of the review. </w:t>
      </w:r>
    </w:p>
    <w:p w14:paraId="3E96F6E9" w14:textId="77777777" w:rsidR="00E16E14" w:rsidRDefault="00E16E14" w:rsidP="00A804C9">
      <w:pPr>
        <w:rPr>
          <w:color w:val="000000" w:themeColor="text1"/>
          <w:sz w:val="22"/>
          <w:szCs w:val="22"/>
        </w:rPr>
      </w:pPr>
    </w:p>
    <w:p w14:paraId="79F851C4" w14:textId="2E8CFFB8" w:rsidR="003621CF" w:rsidRDefault="00E75DDB"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9504" behindDoc="0" locked="0" layoutInCell="1" allowOverlap="1" wp14:anchorId="723AF3A8" wp14:editId="2D8C3B5E">
                <wp:simplePos x="0" y="0"/>
                <wp:positionH relativeFrom="column">
                  <wp:posOffset>3922395</wp:posOffset>
                </wp:positionH>
                <wp:positionV relativeFrom="paragraph">
                  <wp:posOffset>2197735</wp:posOffset>
                </wp:positionV>
                <wp:extent cx="1422400" cy="589280"/>
                <wp:effectExtent l="12700" t="12700" r="12700" b="7620"/>
                <wp:wrapNone/>
                <wp:docPr id="28" name="Left Arrow 28"/>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363F2" w14:textId="506F511C" w:rsidR="00C14167" w:rsidRDefault="00C14167" w:rsidP="00E75DDB">
                            <w:pPr>
                              <w:jc w:val="center"/>
                            </w:pPr>
                            <w:r>
                              <w:t>Overwrite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F3A8" id="Left Arrow 28" o:spid="_x0000_s1031" type="#_x0000_t66" style="position:absolute;margin-left:308.85pt;margin-top:173.05pt;width:112pt;height: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Q5ToQIAAMgFAAAOAAAAZHJzL2Uyb0RvYy54bWysVN9vGjEMfp+0/yHK+3pwgq1FPSpE1WkS&#13;&#10;aqvRqc8hl8BJuThzAgf76+fkfpR11R6q8RDis/3Z/mL7+uZYG3ZQ6CuwBR9fjDhTVkJZ2W3Bfzzd&#13;&#10;fbrkzAdhS2HAqoKflOc3848frhs3UznswJQKGYFYP2tcwXchuFmWeblTtfAX4JQlpQasRSARt1mJ&#13;&#10;oiH02mT5aPQ5awBLhyCV9/T1tlXyecLXWsnwoLVXgZmCU24hnZjOTTyz+bWYbVG4XSW7NMQ7sqhF&#13;&#10;ZSnoAHUrgmB7rP6CqiuJ4EGHCwl1BlpXUqUaqJrx6FU1651wKtVC5Hg30OT/H6y8Pzwiq8qC5/RS&#13;&#10;VtT0RiulA1sgQsPoIzHUOD8jw7V7xE7ydI3lHjXW8Z8KYcfE6mlgVR0Dk/RxPMnzyYjIl6SbXl7l&#13;&#10;l4n27MXboQ9fFdQsXgpuKH4KnxgVh5UPFJbse7sY0YOpyrvKmCTgdrM0yA6Cnnk5ir+YN7n8YWbs&#13;&#10;+zwJJ7pmkYe28nQLJ6MioLHflSYOqdY8pZy6Vw0JCSmVDeNWtROlavOcnqcZ+z16pKQTYETWVN+A&#13;&#10;3QH0li1Ij91W29lHV5Waf3Ae/Sux1nnwSJHBhsG5rizgWwCGquoit/Y9SS01kaVw3BxTf037TtpA&#13;&#10;eaKeQ2iH0Tt5V9G7r4QPjwJp+qhVaKOEBzq0gabg0N042wH+eut7tKehIC1nDU1zwf3PvUDFmflm&#13;&#10;aVyuxpNJHP8kTKZfchLwXLM519h9vQTqpDHtLifTNdoH0181Qv1Mi2cRo5JKWEmxCy4D9sIytFuG&#13;&#10;VpdUi0Uyo5F3Iqzs2skIHnmOLf10fBbouuYPNDb30E++mL1q/9Y2elpY7APoKs1GZLrltXsBWhep&#13;&#10;lbrVFvfRuZysXhbw/DcAAAD//wMAUEsDBBQABgAIAAAAIQBgYMQP5AAAABABAAAPAAAAZHJzL2Rv&#13;&#10;d25yZXYueG1sTE89b4MwEN0r9T9YV6lbY5wgoAQTVUTp1A5Ns3Qz+AKk2EbYSei/73VqlpPu3rv3&#13;&#10;UWxmM7ALTr53VoJYRMDQNk73tpVw+Nw9ZcB8UFarwVmU8IMeNuX9XaFy7a72Ay/70DISsT5XEroQ&#13;&#10;xpxz33RolF+4ES1hRzcZFWidWq4ndSVxM/BlFCXcqN6SQ6dGrDpsvvdnI2H3qt/mw2n8SuvqXS8r&#13;&#10;EXdb76R8fJi3axova2AB5/D/AX8dKD+UFKx2Z6s9GyQkIk2JKmEVJwIYMbJY0KWWEK+yZ+BlwW+L&#13;&#10;lL8AAAD//wMAUEsBAi0AFAAGAAgAAAAhALaDOJL+AAAA4QEAABMAAAAAAAAAAAAAAAAAAAAAAFtD&#13;&#10;b250ZW50X1R5cGVzXS54bWxQSwECLQAUAAYACAAAACEAOP0h/9YAAACUAQAACwAAAAAAAAAAAAAA&#13;&#10;AAAvAQAAX3JlbHMvLnJlbHNQSwECLQAUAAYACAAAACEA2FUOU6ECAADIBQAADgAAAAAAAAAAAAAA&#13;&#10;AAAuAgAAZHJzL2Uyb0RvYy54bWxQSwECLQAUAAYACAAAACEAYGDED+QAAAAQAQAADwAAAAAAAAAA&#13;&#10;AAAAAAD7BAAAZHJzL2Rvd25yZXYueG1sUEsFBgAAAAAEAAQA8wAAAAwGAAAAAA==&#13;&#10;" adj="4474" fillcolor="#c00000" strokecolor="#c00000" strokeweight="2pt">
                <v:textbox>
                  <w:txbxContent>
                    <w:p w14:paraId="2DD363F2" w14:textId="506F511C" w:rsidR="00C14167" w:rsidRDefault="00C14167" w:rsidP="00E75DDB">
                      <w:pPr>
                        <w:jc w:val="center"/>
                      </w:pPr>
                      <w:r>
                        <w:t>Overwrite</w:t>
                      </w:r>
                    </w:p>
                  </w:txbxContent>
                </v:textbox>
              </v:shape>
            </w:pict>
          </mc:Fallback>
        </mc:AlternateContent>
      </w:r>
      <w:r w:rsidR="003621CF">
        <w:rPr>
          <w:noProof/>
          <w:color w:val="000000" w:themeColor="text1"/>
          <w:sz w:val="22"/>
          <w:szCs w:val="22"/>
        </w:rPr>
        <w:drawing>
          <wp:inline distT="0" distB="0" distL="0" distR="0" wp14:anchorId="040B9175" wp14:editId="3C0527CD">
            <wp:extent cx="6310630" cy="365442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letter save draft.png"/>
                    <pic:cNvPicPr/>
                  </pic:nvPicPr>
                  <pic:blipFill>
                    <a:blip r:embed="rId25">
                      <a:extLst>
                        <a:ext uri="{28A0092B-C50C-407E-A947-70E740481C1C}">
                          <a14:useLocalDpi xmlns:a14="http://schemas.microsoft.com/office/drawing/2010/main" val="0"/>
                        </a:ext>
                      </a:extLst>
                    </a:blip>
                    <a:stretch>
                      <a:fillRect/>
                    </a:stretch>
                  </pic:blipFill>
                  <pic:spPr>
                    <a:xfrm>
                      <a:off x="0" y="0"/>
                      <a:ext cx="6310630" cy="3654425"/>
                    </a:xfrm>
                    <a:prstGeom prst="rect">
                      <a:avLst/>
                    </a:prstGeom>
                  </pic:spPr>
                </pic:pic>
              </a:graphicData>
            </a:graphic>
          </wp:inline>
        </w:drawing>
      </w:r>
    </w:p>
    <w:p w14:paraId="497C6DAB" w14:textId="77777777" w:rsidR="003621CF" w:rsidRDefault="003621CF" w:rsidP="00A804C9">
      <w:pPr>
        <w:rPr>
          <w:color w:val="000000" w:themeColor="text1"/>
          <w:sz w:val="22"/>
          <w:szCs w:val="22"/>
        </w:rPr>
      </w:pPr>
    </w:p>
    <w:p w14:paraId="68FE7336" w14:textId="1C63E27B" w:rsidR="00E36E53" w:rsidRDefault="00E36E53" w:rsidP="00A804C9">
      <w:pPr>
        <w:rPr>
          <w:color w:val="000000" w:themeColor="text1"/>
          <w:sz w:val="22"/>
          <w:szCs w:val="22"/>
        </w:rPr>
      </w:pPr>
      <w:r>
        <w:rPr>
          <w:color w:val="000000" w:themeColor="text1"/>
          <w:sz w:val="22"/>
          <w:szCs w:val="22"/>
        </w:rPr>
        <w:t xml:space="preserve">When next </w:t>
      </w:r>
      <w:proofErr w:type="gramStart"/>
      <w:r>
        <w:rPr>
          <w:color w:val="000000" w:themeColor="text1"/>
          <w:sz w:val="22"/>
          <w:szCs w:val="22"/>
        </w:rPr>
        <w:t>you</w:t>
      </w:r>
      <w:proofErr w:type="gramEnd"/>
      <w:r>
        <w:rPr>
          <w:color w:val="000000" w:themeColor="text1"/>
          <w:sz w:val="22"/>
          <w:szCs w:val="22"/>
        </w:rPr>
        <w:t xml:space="preserve"> login to continue the review you would go to the blue My Drafts button to find the draft. To bring the saved draft into the screen you would have to “Overwrite the existing” letter which has been output from the reviewer system</w:t>
      </w:r>
      <w:r w:rsidR="00E92A95">
        <w:rPr>
          <w:color w:val="000000" w:themeColor="text1"/>
          <w:sz w:val="22"/>
          <w:szCs w:val="22"/>
        </w:rPr>
        <w:t xml:space="preserve"> again, as if you had never edited it</w:t>
      </w:r>
      <w:r>
        <w:rPr>
          <w:color w:val="000000" w:themeColor="text1"/>
          <w:sz w:val="22"/>
          <w:szCs w:val="22"/>
        </w:rPr>
        <w:t>.</w:t>
      </w:r>
    </w:p>
    <w:p w14:paraId="58B149EE" w14:textId="246E1A29" w:rsidR="003621CF" w:rsidRDefault="003621CF" w:rsidP="00A804C9">
      <w:pPr>
        <w:rPr>
          <w:color w:val="000000" w:themeColor="text1"/>
          <w:sz w:val="22"/>
          <w:szCs w:val="22"/>
        </w:rPr>
      </w:pPr>
    </w:p>
    <w:p w14:paraId="2EEE638C" w14:textId="1CF380A3" w:rsidR="003621CF" w:rsidRDefault="00E75DDB"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71552" behindDoc="0" locked="0" layoutInCell="1" allowOverlap="1" wp14:anchorId="449A9C92" wp14:editId="7C276451">
                <wp:simplePos x="0" y="0"/>
                <wp:positionH relativeFrom="column">
                  <wp:posOffset>4034155</wp:posOffset>
                </wp:positionH>
                <wp:positionV relativeFrom="paragraph">
                  <wp:posOffset>2379980</wp:posOffset>
                </wp:positionV>
                <wp:extent cx="1422400" cy="589280"/>
                <wp:effectExtent l="12700" t="12700" r="12700" b="7620"/>
                <wp:wrapNone/>
                <wp:docPr id="29" name="Left Arrow 2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F50E2" w14:textId="77777777" w:rsidR="00C14167" w:rsidRDefault="00C14167" w:rsidP="00E75DDB">
                            <w:pPr>
                              <w:jc w:val="center"/>
                            </w:pPr>
                            <w:r>
                              <w:t>Overwrite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A9C92" id="Left Arrow 29" o:spid="_x0000_s1032" type="#_x0000_t66" style="position:absolute;margin-left:317.65pt;margin-top:187.4pt;width:112pt;height:4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uKboQIAAMgFAAAOAAAAZHJzL2Uyb0RvYy54bWysVE1v2zAMvQ/YfxB0X50YadcGdYogRYcB&#13;&#10;QVesHXpWZCkxIIsapcTOfv0o+aNZV+xQLAdFFMlH8pnk9U1bG3ZQ6CuwBZ+eTThTVkJZ2W3Bfzzd&#13;&#10;fbrkzAdhS2HAqoIflec3i48frhs3VznswJQKGYFYP29cwXchuHmWeblTtfBn4JQlpQasRSARt1mJ&#13;&#10;oiH02mT5ZHKRNYClQ5DKe3q97ZR8kfC1VjJ809qrwEzBKbeQTkznJp7Z4lrMtyjcrpJ9GuIdWdSi&#13;&#10;shR0hLoVQbA9Vn9B1ZVE8KDDmYQ6A60rqVINVM108qqax51wKtVC5Hg30uT/H6y8Pzwgq8qC51ec&#13;&#10;WVHTN1orHdgSERpGj8RQ4/ycDB/dA/aSp2sst9VYx38qhLWJ1ePIqmoDk/Q4neX5bELkS9KdX17l&#13;&#10;l4n27MXboQ9fFNQsXgpuKH4KnxgVh7UPFJbsB7sY0YOpyrvKmCTgdrMyyA6CPvNqEn8xb3L5w8zY&#13;&#10;93kSTnTNIg9d5ekWjkZFQGO/K00cUq15Sjl1rxoTElIqG6adaidK1eV5fppm7PfokZJOgBFZU30j&#13;&#10;dg8wWHYgA3ZXbW8fXVVq/tF58q/EOufRI0UGG0bnurKAbwEYqqqP3NkPJHXURJZCu2lTf10MnbSB&#13;&#10;8kg9h9ANo3fyrqLvvhY+PAik6aNWoY0SvtGhDTQFh/7G2Q7w11vv0Z6GgrScNTTNBfc/9wIVZ+ar&#13;&#10;pXG5ms5mcfyTMDv/nJOAp5rNqcbu6xVQJ01pdzmZrtE+mOGqEepnWjzLGJVUwkqKXXAZcBBWodsy&#13;&#10;tLqkWi6TGY28E2FtH52M4JHn2NJP7bNA1zd/oLG5h2HyxfxV+3e20dPCch9AV2k2ItMdr/0XoHWR&#13;&#10;WqlfbXEfncrJ6mUBL34DAAD//wMAUEsDBBQABgAIAAAAIQAUL+fr5QAAABABAAAPAAAAZHJzL2Rv&#13;&#10;d25yZXYueG1sTI9BT8MwDIXvSPyHyEjcWLq1a7eu6YQ6jRM7MHbhljZZU2icqsm28u8xJ7hYsv38&#13;&#10;/L5iO9meXfXoO4cC5rMImMbGqQ5bAaf3/dMKmA8SlewdagHf2sO2vL8rZK7cDd/09RhaRibocynA&#13;&#10;hDDknPvGaCv9zA0aaXd2o5WB2rHlapQ3Mrc9X0RRyq3skD4YOejK6ObreLEC9i/qdTp9Dh9ZXR3U&#13;&#10;oponZuedEI8P025D5XkDLOgp/F3ALwPlh5KC1e6CyrNeQBovY5IKiLOEQEixWq5pUgtI0iwFXhb8&#13;&#10;P0j5AwAA//8DAFBLAQItABQABgAIAAAAIQC2gziS/gAAAOEBAAATAAAAAAAAAAAAAAAAAAAAAABb&#13;&#10;Q29udGVudF9UeXBlc10ueG1sUEsBAi0AFAAGAAgAAAAhADj9If/WAAAAlAEAAAsAAAAAAAAAAAAA&#13;&#10;AAAALwEAAF9yZWxzLy5yZWxzUEsBAi0AFAAGAAgAAAAhAC4m4puhAgAAyAUAAA4AAAAAAAAAAAAA&#13;&#10;AAAALgIAAGRycy9lMm9Eb2MueG1sUEsBAi0AFAAGAAgAAAAhABQv5+vlAAAAEAEAAA8AAAAAAAAA&#13;&#10;AAAAAAAA+wQAAGRycy9kb3ducmV2LnhtbFBLBQYAAAAABAAEAPMAAAANBgAAAAA=&#13;&#10;" adj="4474" fillcolor="#c00000" strokecolor="#c00000" strokeweight="2pt">
                <v:textbox>
                  <w:txbxContent>
                    <w:p w14:paraId="3CEF50E2" w14:textId="77777777" w:rsidR="00C14167" w:rsidRDefault="00C14167" w:rsidP="00E75DDB">
                      <w:pPr>
                        <w:jc w:val="center"/>
                      </w:pPr>
                      <w:r>
                        <w:t>Overwrite</w:t>
                      </w:r>
                    </w:p>
                  </w:txbxContent>
                </v:textbox>
              </v:shape>
            </w:pict>
          </mc:Fallback>
        </mc:AlternateContent>
      </w:r>
      <w:r w:rsidR="003621CF">
        <w:rPr>
          <w:noProof/>
          <w:color w:val="000000" w:themeColor="text1"/>
          <w:sz w:val="22"/>
          <w:szCs w:val="22"/>
        </w:rPr>
        <w:drawing>
          <wp:inline distT="0" distB="0" distL="0" distR="0" wp14:anchorId="7F652B95" wp14:editId="15C8F842">
            <wp:extent cx="6310630" cy="405892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letter overwrite draft.png"/>
                    <pic:cNvPicPr/>
                  </pic:nvPicPr>
                  <pic:blipFill>
                    <a:blip r:embed="rId26">
                      <a:extLst>
                        <a:ext uri="{28A0092B-C50C-407E-A947-70E740481C1C}">
                          <a14:useLocalDpi xmlns:a14="http://schemas.microsoft.com/office/drawing/2010/main" val="0"/>
                        </a:ext>
                      </a:extLst>
                    </a:blip>
                    <a:stretch>
                      <a:fillRect/>
                    </a:stretch>
                  </pic:blipFill>
                  <pic:spPr>
                    <a:xfrm>
                      <a:off x="0" y="0"/>
                      <a:ext cx="6310630" cy="4058920"/>
                    </a:xfrm>
                    <a:prstGeom prst="rect">
                      <a:avLst/>
                    </a:prstGeom>
                  </pic:spPr>
                </pic:pic>
              </a:graphicData>
            </a:graphic>
          </wp:inline>
        </w:drawing>
      </w:r>
    </w:p>
    <w:p w14:paraId="684ED5DA" w14:textId="336EF266" w:rsidR="00E36E53" w:rsidRDefault="00E36E53" w:rsidP="00A804C9">
      <w:pPr>
        <w:rPr>
          <w:color w:val="000000" w:themeColor="text1"/>
          <w:sz w:val="22"/>
          <w:szCs w:val="22"/>
        </w:rPr>
      </w:pPr>
    </w:p>
    <w:p w14:paraId="42560F11" w14:textId="550790CB" w:rsidR="00E36E53" w:rsidRDefault="00E36E53" w:rsidP="00A804C9">
      <w:pPr>
        <w:rPr>
          <w:color w:val="000000" w:themeColor="text1"/>
          <w:sz w:val="22"/>
          <w:szCs w:val="22"/>
        </w:rPr>
      </w:pPr>
      <w:r>
        <w:rPr>
          <w:color w:val="000000" w:themeColor="text1"/>
          <w:sz w:val="22"/>
          <w:szCs w:val="22"/>
        </w:rPr>
        <w:t>There is template instructional language in this template letter and currently it reads as follows:</w:t>
      </w:r>
    </w:p>
    <w:p w14:paraId="1E4AAF5D" w14:textId="323640AD" w:rsidR="00E36E53" w:rsidRDefault="00E36E53" w:rsidP="00A804C9">
      <w:pPr>
        <w:rPr>
          <w:color w:val="000000" w:themeColor="text1"/>
          <w:sz w:val="22"/>
          <w:szCs w:val="22"/>
        </w:rPr>
      </w:pPr>
    </w:p>
    <w:p w14:paraId="4F7433F2" w14:textId="77777777" w:rsidR="00AF46A7" w:rsidRPr="00AF46A7" w:rsidRDefault="00AF46A7" w:rsidP="00AF46A7">
      <w:pPr>
        <w:rPr>
          <w:b/>
          <w:i/>
          <w:lang w:val="en-CA"/>
        </w:rPr>
      </w:pPr>
      <w:r w:rsidRPr="00AF46A7">
        <w:rPr>
          <w:b/>
          <w:i/>
          <w:lang w:val="en-CA"/>
        </w:rPr>
        <w:t>Steps to Respond to MREB Comments</w:t>
      </w:r>
    </w:p>
    <w:p w14:paraId="37F9B829" w14:textId="77777777" w:rsidR="00AF46A7" w:rsidRPr="00AF46A7" w:rsidRDefault="00AF46A7" w:rsidP="00AF46A7">
      <w:pPr>
        <w:rPr>
          <w:i/>
          <w:lang w:val="en-CA"/>
        </w:rPr>
      </w:pPr>
    </w:p>
    <w:p w14:paraId="438D60BF" w14:textId="5DD8335F" w:rsidR="00AF46A7" w:rsidRPr="00AF46A7" w:rsidRDefault="00AF46A7" w:rsidP="00AF46A7">
      <w:pPr>
        <w:rPr>
          <w:i/>
          <w:lang w:val="en-CA"/>
        </w:rPr>
      </w:pPr>
      <w:r w:rsidRPr="00AF46A7">
        <w:rPr>
          <w:b/>
          <w:i/>
          <w:lang w:val="en-CA"/>
        </w:rPr>
        <w:t>1) Go to question</w:t>
      </w:r>
      <w:r w:rsidRPr="00AF46A7">
        <w:rPr>
          <w:i/>
          <w:lang w:val="en-CA"/>
        </w:rPr>
        <w:t xml:space="preserve"> 1.1 in the amendment application and select “Response to REB Comments”. </w:t>
      </w:r>
    </w:p>
    <w:p w14:paraId="21C55389" w14:textId="77777777" w:rsidR="00AF46A7" w:rsidRPr="00AF46A7" w:rsidRDefault="00AF46A7" w:rsidP="00AF46A7">
      <w:pPr>
        <w:rPr>
          <w:i/>
          <w:lang w:val="en-CA"/>
        </w:rPr>
      </w:pPr>
    </w:p>
    <w:p w14:paraId="74E37A52" w14:textId="52461B3F" w:rsidR="00AF46A7" w:rsidRPr="00AF46A7" w:rsidRDefault="00AF46A7" w:rsidP="00AF46A7">
      <w:pPr>
        <w:rPr>
          <w:b/>
          <w:i/>
          <w:lang w:val="en-CA"/>
        </w:rPr>
      </w:pPr>
      <w:r w:rsidRPr="00AF46A7">
        <w:rPr>
          <w:b/>
          <w:i/>
          <w:lang w:val="en-CA"/>
        </w:rPr>
        <w:t xml:space="preserve">2) Revise the MREB Form </w:t>
      </w:r>
    </w:p>
    <w:p w14:paraId="55D88D01" w14:textId="77777777" w:rsidR="00AF46A7" w:rsidRPr="00AF46A7" w:rsidRDefault="00AF46A7" w:rsidP="00AF46A7">
      <w:pPr>
        <w:rPr>
          <w:i/>
          <w:lang w:val="en-CA"/>
        </w:rPr>
      </w:pPr>
    </w:p>
    <w:p w14:paraId="5993B30A" w14:textId="75EA5D71" w:rsidR="00AF46A7" w:rsidRPr="00A95963" w:rsidRDefault="00AF46A7" w:rsidP="00A95963">
      <w:pPr>
        <w:pStyle w:val="ListParagraph"/>
        <w:numPr>
          <w:ilvl w:val="0"/>
          <w:numId w:val="33"/>
        </w:numPr>
        <w:rPr>
          <w:i/>
          <w:lang w:val="en-CA"/>
        </w:rPr>
      </w:pPr>
      <w:r w:rsidRPr="00A95963">
        <w:rPr>
          <w:i/>
          <w:lang w:val="en-CA"/>
        </w:rPr>
        <w:t xml:space="preserve">Refer to reviewer comments in the attached PDF letter. </w:t>
      </w:r>
    </w:p>
    <w:p w14:paraId="0158A937" w14:textId="0A028ED7" w:rsidR="00AF46A7" w:rsidRPr="00A95963" w:rsidRDefault="00AF46A7" w:rsidP="00A95963">
      <w:pPr>
        <w:pStyle w:val="ListParagraph"/>
        <w:numPr>
          <w:ilvl w:val="0"/>
          <w:numId w:val="33"/>
        </w:numPr>
        <w:rPr>
          <w:i/>
          <w:lang w:val="en-CA"/>
        </w:rPr>
      </w:pPr>
      <w:r w:rsidRPr="00A95963">
        <w:rPr>
          <w:i/>
          <w:lang w:val="en-CA"/>
        </w:rPr>
        <w:t xml:space="preserve">Navigate to applicable questions within the online form and make the revisions. </w:t>
      </w:r>
    </w:p>
    <w:p w14:paraId="41604D04" w14:textId="0DC68CC0" w:rsidR="00AF46A7" w:rsidRPr="00A95963" w:rsidRDefault="00AF46A7" w:rsidP="00A95963">
      <w:pPr>
        <w:pStyle w:val="ListParagraph"/>
        <w:numPr>
          <w:ilvl w:val="0"/>
          <w:numId w:val="33"/>
        </w:numPr>
        <w:rPr>
          <w:i/>
          <w:lang w:val="en-CA"/>
        </w:rPr>
      </w:pPr>
      <w:r w:rsidRPr="00A95963">
        <w:rPr>
          <w:i/>
          <w:lang w:val="en-CA"/>
        </w:rPr>
        <w:t xml:space="preserve">Edits to the application form should be made within the online interface so the system can track the changes (as opposed to making changes in a Word document and then pasting back into a text field in the application). </w:t>
      </w:r>
    </w:p>
    <w:p w14:paraId="26776879" w14:textId="77777777" w:rsidR="00AF46A7" w:rsidRPr="00AF46A7" w:rsidRDefault="00AF46A7" w:rsidP="00AF46A7">
      <w:pPr>
        <w:rPr>
          <w:i/>
          <w:lang w:val="en-CA"/>
        </w:rPr>
      </w:pPr>
    </w:p>
    <w:p w14:paraId="68CF3FFE" w14:textId="426E3846" w:rsidR="00AF46A7" w:rsidRPr="00AF46A7" w:rsidRDefault="00AF46A7" w:rsidP="00AF46A7">
      <w:pPr>
        <w:rPr>
          <w:i/>
          <w:lang w:val="en-CA"/>
        </w:rPr>
      </w:pPr>
      <w:r w:rsidRPr="00AF46A7">
        <w:rPr>
          <w:b/>
          <w:i/>
          <w:lang w:val="en-CA"/>
        </w:rPr>
        <w:t>3) Revise Supporting Documents</w:t>
      </w:r>
      <w:r w:rsidRPr="00AF46A7">
        <w:rPr>
          <w:i/>
          <w:lang w:val="en-CA"/>
        </w:rPr>
        <w:t xml:space="preserve"> if Required (e.g. Letter of Information, Questionnaire, etc.) </w:t>
      </w:r>
    </w:p>
    <w:p w14:paraId="71D6EC22" w14:textId="77777777" w:rsidR="00AF46A7" w:rsidRPr="00AF46A7" w:rsidRDefault="00AF46A7" w:rsidP="00AF46A7">
      <w:pPr>
        <w:rPr>
          <w:i/>
          <w:lang w:val="en-CA"/>
        </w:rPr>
      </w:pPr>
    </w:p>
    <w:p w14:paraId="3E240CAB" w14:textId="14388B63" w:rsidR="00AF46A7" w:rsidRPr="00A95963" w:rsidRDefault="00AF46A7" w:rsidP="00A95963">
      <w:pPr>
        <w:pStyle w:val="ListParagraph"/>
        <w:numPr>
          <w:ilvl w:val="0"/>
          <w:numId w:val="34"/>
        </w:numPr>
        <w:rPr>
          <w:i/>
          <w:lang w:val="en-CA"/>
        </w:rPr>
      </w:pPr>
      <w:r w:rsidRPr="00A95963">
        <w:rPr>
          <w:i/>
          <w:lang w:val="en-CA"/>
        </w:rPr>
        <w:t xml:space="preserve">Use grey highlighting or track changes so the Chair can easily see revisions. </w:t>
      </w:r>
    </w:p>
    <w:p w14:paraId="0657120E" w14:textId="687CB912" w:rsidR="00AF46A7" w:rsidRPr="00A95963" w:rsidRDefault="00AF46A7" w:rsidP="00A95963">
      <w:pPr>
        <w:pStyle w:val="ListParagraph"/>
        <w:numPr>
          <w:ilvl w:val="0"/>
          <w:numId w:val="34"/>
        </w:numPr>
        <w:rPr>
          <w:i/>
          <w:lang w:val="en-CA"/>
        </w:rPr>
      </w:pPr>
      <w:r w:rsidRPr="00A95963">
        <w:rPr>
          <w:i/>
          <w:lang w:val="en-CA"/>
        </w:rPr>
        <w:t xml:space="preserve">Upload a PDF version of the revised document(s), with a new version number, to the appropriate question within the application. </w:t>
      </w:r>
    </w:p>
    <w:p w14:paraId="555C5FC7" w14:textId="76D733CA" w:rsidR="00AF46A7" w:rsidRPr="00A95963" w:rsidRDefault="00AF46A7" w:rsidP="00A95963">
      <w:pPr>
        <w:pStyle w:val="ListParagraph"/>
        <w:numPr>
          <w:ilvl w:val="0"/>
          <w:numId w:val="34"/>
        </w:numPr>
        <w:rPr>
          <w:i/>
          <w:lang w:val="en-CA"/>
        </w:rPr>
      </w:pPr>
      <w:r w:rsidRPr="00A95963">
        <w:rPr>
          <w:i/>
          <w:lang w:val="en-CA"/>
        </w:rPr>
        <w:t xml:space="preserve">Delete the old version of the document(s) from the application. </w:t>
      </w:r>
    </w:p>
    <w:p w14:paraId="53D33414" w14:textId="77777777" w:rsidR="00AF46A7" w:rsidRPr="00AF46A7" w:rsidRDefault="00AF46A7" w:rsidP="00AF46A7">
      <w:pPr>
        <w:rPr>
          <w:i/>
          <w:lang w:val="en-CA"/>
        </w:rPr>
      </w:pPr>
    </w:p>
    <w:p w14:paraId="6881B47C" w14:textId="77777777" w:rsidR="00AF46A7" w:rsidRPr="00AF46A7" w:rsidRDefault="00AF46A7" w:rsidP="00AF46A7">
      <w:pPr>
        <w:rPr>
          <w:b/>
          <w:i/>
          <w:lang w:val="en-CA"/>
        </w:rPr>
      </w:pPr>
      <w:r w:rsidRPr="00AF46A7">
        <w:rPr>
          <w:b/>
          <w:i/>
          <w:lang w:val="en-CA"/>
        </w:rPr>
        <w:t>4) Summarize the Revisions for the Chair</w:t>
      </w:r>
    </w:p>
    <w:p w14:paraId="626BFDCF" w14:textId="77777777" w:rsidR="00AF46A7" w:rsidRPr="00AF46A7" w:rsidRDefault="00AF46A7" w:rsidP="00AF46A7">
      <w:pPr>
        <w:rPr>
          <w:i/>
          <w:lang w:val="en-CA"/>
        </w:rPr>
      </w:pPr>
    </w:p>
    <w:p w14:paraId="41C1CCC3" w14:textId="14284B06" w:rsidR="00AF46A7" w:rsidRPr="00A95963" w:rsidRDefault="00AF46A7" w:rsidP="00A95963">
      <w:pPr>
        <w:pStyle w:val="ListParagraph"/>
        <w:numPr>
          <w:ilvl w:val="0"/>
          <w:numId w:val="35"/>
        </w:numPr>
        <w:rPr>
          <w:i/>
          <w:lang w:val="en-CA"/>
        </w:rPr>
      </w:pPr>
      <w:r w:rsidRPr="00A95963">
        <w:rPr>
          <w:i/>
          <w:lang w:val="en-CA"/>
        </w:rPr>
        <w:t xml:space="preserve">Create a document that lists each reviewer comment (and question number), along with your response to the comment. You may want to copy the questions and comments from the Chair's PDF letter. </w:t>
      </w:r>
    </w:p>
    <w:p w14:paraId="1E655777" w14:textId="25A49205" w:rsidR="00AF46A7" w:rsidRPr="00A95963" w:rsidRDefault="00AF46A7" w:rsidP="00A95963">
      <w:pPr>
        <w:pStyle w:val="ListParagraph"/>
        <w:numPr>
          <w:ilvl w:val="0"/>
          <w:numId w:val="35"/>
        </w:numPr>
        <w:rPr>
          <w:i/>
          <w:lang w:val="en-CA"/>
        </w:rPr>
      </w:pPr>
      <w:r w:rsidRPr="00A95963">
        <w:rPr>
          <w:i/>
          <w:lang w:val="en-CA"/>
        </w:rPr>
        <w:t xml:space="preserve">In many cases the response may simply refer to changes made within the online application, (e.g. "Revised the consent process, see changes in 6.2"). </w:t>
      </w:r>
    </w:p>
    <w:p w14:paraId="196BD831" w14:textId="05814013" w:rsidR="00AF46A7" w:rsidRPr="00A95963" w:rsidRDefault="00AF46A7" w:rsidP="00A95963">
      <w:pPr>
        <w:pStyle w:val="ListParagraph"/>
        <w:numPr>
          <w:ilvl w:val="0"/>
          <w:numId w:val="35"/>
        </w:numPr>
        <w:rPr>
          <w:i/>
          <w:lang w:val="en-CA"/>
        </w:rPr>
      </w:pPr>
      <w:r w:rsidRPr="00A95963">
        <w:rPr>
          <w:i/>
          <w:lang w:val="en-CA"/>
        </w:rPr>
        <w:t xml:space="preserve">Use italics, or some other visible formatting, to distinguish your response from the reviewer comments. </w:t>
      </w:r>
    </w:p>
    <w:p w14:paraId="26B031C5" w14:textId="5B96CC96" w:rsidR="00AF46A7" w:rsidRPr="00A95963" w:rsidRDefault="00AF46A7" w:rsidP="00A95963">
      <w:pPr>
        <w:pStyle w:val="ListParagraph"/>
        <w:numPr>
          <w:ilvl w:val="0"/>
          <w:numId w:val="35"/>
        </w:numPr>
        <w:rPr>
          <w:i/>
          <w:lang w:val="en-CA"/>
        </w:rPr>
      </w:pPr>
      <w:r w:rsidRPr="00A95963">
        <w:rPr>
          <w:i/>
          <w:lang w:val="en-CA"/>
        </w:rPr>
        <w:t xml:space="preserve">Any changes you make to the application that are in addition to responding to reviewer comments should be explained in the document as well. </w:t>
      </w:r>
    </w:p>
    <w:p w14:paraId="5072151A" w14:textId="489EE17F" w:rsidR="00AF46A7" w:rsidRPr="00A95963" w:rsidRDefault="00AF46A7" w:rsidP="00A95963">
      <w:pPr>
        <w:pStyle w:val="ListParagraph"/>
        <w:numPr>
          <w:ilvl w:val="0"/>
          <w:numId w:val="35"/>
        </w:numPr>
        <w:rPr>
          <w:i/>
          <w:lang w:val="en-CA"/>
        </w:rPr>
      </w:pPr>
      <w:r w:rsidRPr="00A95963">
        <w:rPr>
          <w:i/>
          <w:lang w:val="en-CA"/>
        </w:rPr>
        <w:t xml:space="preserve">Refer to the Sample Summary of Revisions document if needed (See Help/Templates in the top menu of </w:t>
      </w:r>
      <w:proofErr w:type="spellStart"/>
      <w:proofErr w:type="gramStart"/>
      <w:r w:rsidRPr="00A95963">
        <w:rPr>
          <w:i/>
          <w:lang w:val="en-CA"/>
        </w:rPr>
        <w:t>MacREM</w:t>
      </w:r>
      <w:proofErr w:type="spellEnd"/>
      <w:r w:rsidRPr="00A95963">
        <w:rPr>
          <w:i/>
          <w:lang w:val="en-CA"/>
        </w:rPr>
        <w:t>, or</w:t>
      </w:r>
      <w:proofErr w:type="gramEnd"/>
      <w:r w:rsidRPr="00A95963">
        <w:rPr>
          <w:i/>
          <w:lang w:val="en-CA"/>
        </w:rPr>
        <w:t xml:space="preserve"> click &lt; here &gt;). </w:t>
      </w:r>
    </w:p>
    <w:p w14:paraId="131BEA93" w14:textId="47F9E692" w:rsidR="00AF46A7" w:rsidRPr="00A95963" w:rsidRDefault="00AF46A7" w:rsidP="00A95963">
      <w:pPr>
        <w:pStyle w:val="ListParagraph"/>
        <w:numPr>
          <w:ilvl w:val="0"/>
          <w:numId w:val="35"/>
        </w:numPr>
        <w:rPr>
          <w:i/>
          <w:lang w:val="en-CA"/>
        </w:rPr>
      </w:pPr>
      <w:r w:rsidRPr="00A95963">
        <w:rPr>
          <w:i/>
          <w:lang w:val="en-CA"/>
        </w:rPr>
        <w:t xml:space="preserve">Upload the summary of revisions document to question 1.3 on the amendment form. </w:t>
      </w:r>
    </w:p>
    <w:p w14:paraId="01B849D7" w14:textId="77777777" w:rsidR="00A95963" w:rsidRDefault="00A95963" w:rsidP="00AF46A7">
      <w:pPr>
        <w:rPr>
          <w:i/>
          <w:lang w:val="en-CA"/>
        </w:rPr>
      </w:pPr>
    </w:p>
    <w:p w14:paraId="2526D842" w14:textId="1EB0DA6D" w:rsidR="00AF46A7" w:rsidRPr="00A95963" w:rsidRDefault="00AF46A7" w:rsidP="00AF46A7">
      <w:pPr>
        <w:rPr>
          <w:b/>
          <w:i/>
          <w:lang w:val="en-CA"/>
        </w:rPr>
      </w:pPr>
      <w:r w:rsidRPr="00A95963">
        <w:rPr>
          <w:b/>
          <w:i/>
          <w:lang w:val="en-CA"/>
        </w:rPr>
        <w:t xml:space="preserve">***Once everything is done you can sign the form to resubmit to the Chair*** </w:t>
      </w:r>
    </w:p>
    <w:p w14:paraId="5E43270E" w14:textId="77777777" w:rsidR="00AF46A7" w:rsidRPr="00AF46A7" w:rsidRDefault="00AF46A7" w:rsidP="00AF46A7">
      <w:pPr>
        <w:rPr>
          <w:i/>
          <w:lang w:val="en-CA"/>
        </w:rPr>
      </w:pPr>
    </w:p>
    <w:p w14:paraId="4D11D8BD" w14:textId="6B51845A" w:rsidR="00AF46A7" w:rsidRPr="00AF46A7" w:rsidRDefault="00AF46A7" w:rsidP="00AF46A7">
      <w:pPr>
        <w:rPr>
          <w:i/>
          <w:lang w:val="en-CA"/>
        </w:rPr>
      </w:pPr>
      <w:r w:rsidRPr="00AF46A7">
        <w:rPr>
          <w:i/>
          <w:lang w:val="en-CA"/>
        </w:rPr>
        <w:t>Following the above steps will make it easier, and therefore faster, for the Chair to review the revisions.</w:t>
      </w:r>
    </w:p>
    <w:p w14:paraId="40B499A3" w14:textId="77777777" w:rsidR="00AF46A7" w:rsidRPr="00AF46A7" w:rsidRDefault="00AF46A7" w:rsidP="00AF46A7">
      <w:pPr>
        <w:rPr>
          <w:i/>
          <w:lang w:val="en-CA"/>
        </w:rPr>
      </w:pPr>
    </w:p>
    <w:p w14:paraId="717F04B2" w14:textId="77777777" w:rsidR="00AF46A7" w:rsidRDefault="00AF46A7" w:rsidP="00AF46A7">
      <w:pPr>
        <w:rPr>
          <w:i/>
          <w:lang w:val="en-CA"/>
        </w:rPr>
      </w:pPr>
      <w:r w:rsidRPr="00AF46A7">
        <w:rPr>
          <w:i/>
          <w:lang w:val="en-CA"/>
        </w:rPr>
        <w:t>If you think it will be insufficient to use the summary document to address a concern you have with a specific reviewer comment, and that a discussion with the Chair may be necessary, please directly contact the reviewing Chair via email or phone.</w:t>
      </w:r>
    </w:p>
    <w:p w14:paraId="3A7A5A39" w14:textId="77777777" w:rsidR="00AF46A7" w:rsidRDefault="00AF46A7" w:rsidP="00AF46A7">
      <w:pPr>
        <w:rPr>
          <w:color w:val="000000" w:themeColor="text1"/>
          <w:sz w:val="22"/>
          <w:szCs w:val="22"/>
        </w:rPr>
      </w:pPr>
    </w:p>
    <w:p w14:paraId="1D9ED579" w14:textId="30E41EB2" w:rsidR="00045C23" w:rsidRDefault="00045C23" w:rsidP="00AF46A7">
      <w:pPr>
        <w:rPr>
          <w:color w:val="000000" w:themeColor="text1"/>
          <w:sz w:val="22"/>
          <w:szCs w:val="22"/>
        </w:rPr>
      </w:pPr>
      <w:r>
        <w:rPr>
          <w:color w:val="000000" w:themeColor="text1"/>
          <w:sz w:val="22"/>
          <w:szCs w:val="22"/>
        </w:rPr>
        <w:t xml:space="preserve">When drafting your letter to the researchers, </w:t>
      </w:r>
      <w:r w:rsidR="0068561A">
        <w:rPr>
          <w:color w:val="000000" w:themeColor="text1"/>
          <w:sz w:val="22"/>
          <w:szCs w:val="22"/>
        </w:rPr>
        <w:t xml:space="preserve">if </w:t>
      </w:r>
      <w:r>
        <w:rPr>
          <w:color w:val="000000" w:themeColor="text1"/>
          <w:sz w:val="22"/>
          <w:szCs w:val="22"/>
        </w:rPr>
        <w:t>you cannot settle your concerns through the panel comments, you can specifically ask the researcher for a more substantial response, by slightly editing this instructional wording.</w:t>
      </w:r>
    </w:p>
    <w:p w14:paraId="7D62DE43" w14:textId="77777777" w:rsidR="00045C23" w:rsidRDefault="00045C23" w:rsidP="00A804C9">
      <w:pPr>
        <w:rPr>
          <w:color w:val="000000" w:themeColor="text1"/>
          <w:sz w:val="22"/>
          <w:szCs w:val="22"/>
        </w:rPr>
      </w:pPr>
    </w:p>
    <w:p w14:paraId="665C0809" w14:textId="28CB47E3" w:rsidR="00E36E53" w:rsidRDefault="006C21AB" w:rsidP="00A804C9">
      <w:pPr>
        <w:rPr>
          <w:color w:val="000000" w:themeColor="text1"/>
          <w:sz w:val="22"/>
          <w:szCs w:val="22"/>
        </w:rPr>
      </w:pPr>
      <w:r>
        <w:rPr>
          <w:color w:val="000000" w:themeColor="text1"/>
          <w:sz w:val="22"/>
          <w:szCs w:val="22"/>
        </w:rPr>
        <w:t xml:space="preserve">After you send your review letter to the researchers, it will increment in the </w:t>
      </w:r>
      <w:r w:rsidRPr="006C21AB">
        <w:rPr>
          <w:b/>
          <w:color w:val="000000" w:themeColor="text1"/>
          <w:sz w:val="22"/>
          <w:szCs w:val="22"/>
        </w:rPr>
        <w:t>Work Area</w:t>
      </w:r>
      <w:r>
        <w:rPr>
          <w:color w:val="000000" w:themeColor="text1"/>
          <w:sz w:val="22"/>
          <w:szCs w:val="22"/>
        </w:rPr>
        <w:t xml:space="preserve"> tile called </w:t>
      </w:r>
      <w:r w:rsidRPr="006C21AB">
        <w:rPr>
          <w:b/>
          <w:color w:val="000000" w:themeColor="text1"/>
          <w:sz w:val="22"/>
          <w:szCs w:val="22"/>
        </w:rPr>
        <w:t>Revisions Requested</w:t>
      </w:r>
      <w:r>
        <w:rPr>
          <w:color w:val="000000" w:themeColor="text1"/>
          <w:sz w:val="22"/>
          <w:szCs w:val="22"/>
        </w:rPr>
        <w:t>. The means it is in the researchers’ court now.</w:t>
      </w:r>
    </w:p>
    <w:p w14:paraId="1991A09D" w14:textId="02CB7603" w:rsidR="00B66C51" w:rsidRDefault="00B66C51" w:rsidP="00A804C9">
      <w:pPr>
        <w:rPr>
          <w:color w:val="000000" w:themeColor="text1"/>
          <w:sz w:val="22"/>
          <w:szCs w:val="22"/>
        </w:rPr>
      </w:pPr>
    </w:p>
    <w:p w14:paraId="527B15CC" w14:textId="3C987857" w:rsidR="00B66C51" w:rsidRDefault="00B66C51" w:rsidP="00A804C9">
      <w:pPr>
        <w:rPr>
          <w:color w:val="000000" w:themeColor="text1"/>
          <w:sz w:val="22"/>
          <w:szCs w:val="22"/>
        </w:rPr>
      </w:pPr>
      <w:r>
        <w:rPr>
          <w:color w:val="000000" w:themeColor="text1"/>
          <w:sz w:val="22"/>
          <w:szCs w:val="22"/>
        </w:rPr>
        <w:t>The email that is sent with the Revision Request letter is like this:</w:t>
      </w:r>
    </w:p>
    <w:p w14:paraId="404D7CDE" w14:textId="77BC33A0" w:rsidR="00B66C51" w:rsidRDefault="00B66C51" w:rsidP="00A804C9">
      <w:pPr>
        <w:rPr>
          <w:color w:val="000000" w:themeColor="text1"/>
          <w:sz w:val="22"/>
          <w:szCs w:val="22"/>
        </w:rPr>
      </w:pPr>
    </w:p>
    <w:p w14:paraId="48BD70F5" w14:textId="77777777" w:rsidR="00B66C51" w:rsidRPr="00B66C51" w:rsidRDefault="00B66C51" w:rsidP="00B66C51">
      <w:pPr>
        <w:rPr>
          <w:color w:val="000000" w:themeColor="text1"/>
          <w:sz w:val="22"/>
          <w:szCs w:val="22"/>
        </w:rPr>
      </w:pPr>
    </w:p>
    <w:p w14:paraId="26A354DA" w14:textId="77777777" w:rsidR="00B66C51" w:rsidRPr="00B66C51" w:rsidRDefault="00B66C51" w:rsidP="00B66C51">
      <w:pPr>
        <w:rPr>
          <w:color w:val="000000" w:themeColor="text1"/>
          <w:sz w:val="22"/>
          <w:szCs w:val="22"/>
        </w:rPr>
      </w:pPr>
      <w:r w:rsidRPr="00B66C51">
        <w:rPr>
          <w:color w:val="000000" w:themeColor="text1"/>
          <w:sz w:val="22"/>
          <w:szCs w:val="22"/>
        </w:rPr>
        <w:t>Today's Date</w:t>
      </w:r>
    </w:p>
    <w:p w14:paraId="62FAED9C" w14:textId="77777777" w:rsidR="00B66C51" w:rsidRPr="00B66C51" w:rsidRDefault="00B66C51" w:rsidP="00B66C51">
      <w:pPr>
        <w:rPr>
          <w:color w:val="000000" w:themeColor="text1"/>
          <w:sz w:val="22"/>
          <w:szCs w:val="22"/>
        </w:rPr>
      </w:pPr>
      <w:r w:rsidRPr="00B66C51">
        <w:rPr>
          <w:color w:val="000000" w:themeColor="text1"/>
          <w:sz w:val="22"/>
          <w:szCs w:val="22"/>
        </w:rPr>
        <w:t xml:space="preserve">     </w:t>
      </w:r>
    </w:p>
    <w:p w14:paraId="4F7A5F46" w14:textId="77777777" w:rsidR="00B66C51" w:rsidRPr="00B66C51" w:rsidRDefault="00B66C51" w:rsidP="00B66C51">
      <w:pPr>
        <w:rPr>
          <w:color w:val="000000" w:themeColor="text1"/>
          <w:sz w:val="22"/>
          <w:szCs w:val="22"/>
        </w:rPr>
      </w:pPr>
    </w:p>
    <w:p w14:paraId="24A5E5F6" w14:textId="77777777" w:rsidR="00B66C51" w:rsidRPr="00B66C51" w:rsidRDefault="00B66C51" w:rsidP="00B66C51">
      <w:pPr>
        <w:rPr>
          <w:color w:val="000000" w:themeColor="text1"/>
          <w:sz w:val="22"/>
          <w:szCs w:val="22"/>
        </w:rPr>
      </w:pPr>
      <w:r w:rsidRPr="00B66C51">
        <w:rPr>
          <w:color w:val="000000" w:themeColor="text1"/>
          <w:sz w:val="22"/>
          <w:szCs w:val="22"/>
        </w:rPr>
        <w:t xml:space="preserve">Dear </w:t>
      </w:r>
      <w:proofErr w:type="gramStart"/>
      <w:r w:rsidRPr="00B66C51">
        <w:rPr>
          <w:color w:val="000000" w:themeColor="text1"/>
          <w:sz w:val="22"/>
          <w:szCs w:val="22"/>
        </w:rPr>
        <w:t>Applicant</w:t>
      </w:r>
      <w:proofErr w:type="gramEnd"/>
      <w:r w:rsidRPr="00B66C51">
        <w:rPr>
          <w:color w:val="000000" w:themeColor="text1"/>
          <w:sz w:val="22"/>
          <w:szCs w:val="22"/>
        </w:rPr>
        <w:t xml:space="preserve"> Full </w:t>
      </w:r>
      <w:proofErr w:type="spellStart"/>
      <w:r w:rsidRPr="00B66C51">
        <w:rPr>
          <w:color w:val="000000" w:themeColor="text1"/>
          <w:sz w:val="22"/>
          <w:szCs w:val="22"/>
        </w:rPr>
        <w:t>NamePrincipal</w:t>
      </w:r>
      <w:proofErr w:type="spellEnd"/>
      <w:r w:rsidRPr="00B66C51">
        <w:rPr>
          <w:color w:val="000000" w:themeColor="text1"/>
          <w:sz w:val="22"/>
          <w:szCs w:val="22"/>
        </w:rPr>
        <w:t xml:space="preserve"> Investigator Full </w:t>
      </w:r>
      <w:proofErr w:type="spellStart"/>
      <w:r w:rsidRPr="00B66C51">
        <w:rPr>
          <w:color w:val="000000" w:themeColor="text1"/>
          <w:sz w:val="22"/>
          <w:szCs w:val="22"/>
        </w:rPr>
        <w:t>NameStudent</w:t>
      </w:r>
      <w:proofErr w:type="spellEnd"/>
      <w:r w:rsidRPr="00B66C51">
        <w:rPr>
          <w:color w:val="000000" w:themeColor="text1"/>
          <w:sz w:val="22"/>
          <w:szCs w:val="22"/>
        </w:rPr>
        <w:t xml:space="preserve"> Investigators Full </w:t>
      </w:r>
      <w:proofErr w:type="spellStart"/>
      <w:r w:rsidRPr="00B66C51">
        <w:rPr>
          <w:color w:val="000000" w:themeColor="text1"/>
          <w:sz w:val="22"/>
          <w:szCs w:val="22"/>
        </w:rPr>
        <w:t>NameInstructor</w:t>
      </w:r>
      <w:proofErr w:type="spellEnd"/>
      <w:r w:rsidRPr="00B66C51">
        <w:rPr>
          <w:color w:val="000000" w:themeColor="text1"/>
          <w:sz w:val="22"/>
          <w:szCs w:val="22"/>
        </w:rPr>
        <w:t xml:space="preserve"> Full </w:t>
      </w:r>
      <w:proofErr w:type="spellStart"/>
      <w:r w:rsidRPr="00B66C51">
        <w:rPr>
          <w:color w:val="000000" w:themeColor="text1"/>
          <w:sz w:val="22"/>
          <w:szCs w:val="22"/>
        </w:rPr>
        <w:t>NameSupervisor</w:t>
      </w:r>
      <w:proofErr w:type="spellEnd"/>
      <w:r w:rsidRPr="00B66C51">
        <w:rPr>
          <w:color w:val="000000" w:themeColor="text1"/>
          <w:sz w:val="22"/>
          <w:szCs w:val="22"/>
        </w:rPr>
        <w:t xml:space="preserve"> Full Name</w:t>
      </w:r>
    </w:p>
    <w:p w14:paraId="0B73C691" w14:textId="77777777" w:rsidR="00B66C51" w:rsidRPr="00B66C51" w:rsidRDefault="00B66C51" w:rsidP="00B66C51">
      <w:pPr>
        <w:rPr>
          <w:color w:val="000000" w:themeColor="text1"/>
          <w:sz w:val="22"/>
          <w:szCs w:val="22"/>
        </w:rPr>
      </w:pPr>
    </w:p>
    <w:p w14:paraId="45504694" w14:textId="4DAFA3D5" w:rsidR="00B66C51" w:rsidRPr="00B66C51" w:rsidRDefault="00B66C51" w:rsidP="00B66C51">
      <w:pPr>
        <w:rPr>
          <w:color w:val="000000" w:themeColor="text1"/>
          <w:sz w:val="22"/>
          <w:szCs w:val="22"/>
        </w:rPr>
      </w:pPr>
      <w:r w:rsidRPr="00B66C51">
        <w:rPr>
          <w:color w:val="000000" w:themeColor="text1"/>
          <w:sz w:val="22"/>
          <w:szCs w:val="22"/>
        </w:rPr>
        <w:t>The McMaster Research Ethics Board some comments on your application.</w:t>
      </w:r>
      <w:r w:rsidR="00BD5BA7">
        <w:rPr>
          <w:color w:val="000000" w:themeColor="text1"/>
          <w:sz w:val="22"/>
          <w:szCs w:val="22"/>
        </w:rPr>
        <w:t xml:space="preserve"> </w:t>
      </w:r>
      <w:r w:rsidRPr="00B66C51">
        <w:rPr>
          <w:color w:val="000000" w:themeColor="text1"/>
          <w:sz w:val="22"/>
          <w:szCs w:val="22"/>
        </w:rPr>
        <w:t xml:space="preserve">Please login to </w:t>
      </w:r>
      <w:proofErr w:type="spellStart"/>
      <w:r w:rsidRPr="00B66C51">
        <w:rPr>
          <w:color w:val="000000" w:themeColor="text1"/>
          <w:sz w:val="22"/>
          <w:szCs w:val="22"/>
        </w:rPr>
        <w:t>MacREM</w:t>
      </w:r>
      <w:proofErr w:type="spellEnd"/>
      <w:r w:rsidRPr="00B66C51">
        <w:rPr>
          <w:color w:val="000000" w:themeColor="text1"/>
          <w:sz w:val="22"/>
          <w:szCs w:val="22"/>
        </w:rPr>
        <w:t xml:space="preserve"> to respond to MREB comments and make revisions. Please also see the attached PDF with the comments (which is can also be found in the Notifications area of </w:t>
      </w:r>
      <w:proofErr w:type="spellStart"/>
      <w:r w:rsidRPr="00B66C51">
        <w:rPr>
          <w:color w:val="000000" w:themeColor="text1"/>
          <w:sz w:val="22"/>
          <w:szCs w:val="22"/>
        </w:rPr>
        <w:t>MacREM</w:t>
      </w:r>
      <w:proofErr w:type="spellEnd"/>
      <w:r w:rsidRPr="00B66C51">
        <w:rPr>
          <w:color w:val="000000" w:themeColor="text1"/>
          <w:sz w:val="22"/>
          <w:szCs w:val="22"/>
        </w:rPr>
        <w:t>).</w:t>
      </w:r>
    </w:p>
    <w:p w14:paraId="33B08198" w14:textId="77777777" w:rsidR="00B66C51" w:rsidRPr="00B66C51" w:rsidRDefault="00B66C51" w:rsidP="00B66C51">
      <w:pPr>
        <w:rPr>
          <w:color w:val="000000" w:themeColor="text1"/>
          <w:sz w:val="22"/>
          <w:szCs w:val="22"/>
        </w:rPr>
      </w:pPr>
    </w:p>
    <w:p w14:paraId="1568784B" w14:textId="77777777" w:rsidR="00B66C51" w:rsidRPr="00B66C51" w:rsidRDefault="00B66C51" w:rsidP="00B66C51">
      <w:pPr>
        <w:rPr>
          <w:color w:val="000000" w:themeColor="text1"/>
          <w:sz w:val="22"/>
          <w:szCs w:val="22"/>
        </w:rPr>
      </w:pPr>
      <w:r w:rsidRPr="00B66C51">
        <w:rPr>
          <w:color w:val="000000" w:themeColor="text1"/>
          <w:sz w:val="22"/>
          <w:szCs w:val="22"/>
        </w:rPr>
        <w:t xml:space="preserve">Date Submitted: Today's Date </w:t>
      </w:r>
    </w:p>
    <w:p w14:paraId="63DB8114" w14:textId="77777777" w:rsidR="00B66C51" w:rsidRPr="00B66C51" w:rsidRDefault="00B66C51" w:rsidP="00B66C51">
      <w:pPr>
        <w:rPr>
          <w:color w:val="000000" w:themeColor="text1"/>
          <w:sz w:val="22"/>
          <w:szCs w:val="22"/>
        </w:rPr>
      </w:pPr>
    </w:p>
    <w:p w14:paraId="76F3C011" w14:textId="77777777" w:rsidR="00B66C51" w:rsidRPr="00B66C51" w:rsidRDefault="00B66C51" w:rsidP="00B66C51">
      <w:pPr>
        <w:rPr>
          <w:color w:val="000000" w:themeColor="text1"/>
          <w:sz w:val="22"/>
          <w:szCs w:val="22"/>
        </w:rPr>
      </w:pPr>
      <w:proofErr w:type="spellStart"/>
      <w:r w:rsidRPr="00B66C51">
        <w:rPr>
          <w:color w:val="000000" w:themeColor="text1"/>
          <w:sz w:val="22"/>
          <w:szCs w:val="22"/>
        </w:rPr>
        <w:t>MacREM</w:t>
      </w:r>
      <w:proofErr w:type="spellEnd"/>
      <w:r w:rsidRPr="00B66C51">
        <w:rPr>
          <w:color w:val="000000" w:themeColor="text1"/>
          <w:sz w:val="22"/>
          <w:szCs w:val="22"/>
        </w:rPr>
        <w:t xml:space="preserve"> Project Number:  Review Reference </w:t>
      </w:r>
    </w:p>
    <w:p w14:paraId="001C4A49" w14:textId="77777777" w:rsidR="00B66C51" w:rsidRPr="00B66C51" w:rsidRDefault="00B66C51" w:rsidP="00B66C51">
      <w:pPr>
        <w:rPr>
          <w:color w:val="000000" w:themeColor="text1"/>
          <w:sz w:val="22"/>
          <w:szCs w:val="22"/>
        </w:rPr>
      </w:pPr>
    </w:p>
    <w:p w14:paraId="585A7A9B" w14:textId="77777777" w:rsidR="00B66C51" w:rsidRPr="00B66C51" w:rsidRDefault="00B66C51" w:rsidP="00B66C51">
      <w:pPr>
        <w:rPr>
          <w:color w:val="000000" w:themeColor="text1"/>
          <w:sz w:val="22"/>
          <w:szCs w:val="22"/>
        </w:rPr>
      </w:pPr>
      <w:r w:rsidRPr="00B66C51">
        <w:rPr>
          <w:color w:val="000000" w:themeColor="text1"/>
          <w:sz w:val="22"/>
          <w:szCs w:val="22"/>
        </w:rPr>
        <w:t xml:space="preserve">Principle Investigator:  Principal Investigator First Name Instructor Full </w:t>
      </w:r>
      <w:proofErr w:type="gramStart"/>
      <w:r w:rsidRPr="00B66C51">
        <w:rPr>
          <w:color w:val="000000" w:themeColor="text1"/>
          <w:sz w:val="22"/>
          <w:szCs w:val="22"/>
        </w:rPr>
        <w:t>Name  Principal</w:t>
      </w:r>
      <w:proofErr w:type="gramEnd"/>
      <w:r w:rsidRPr="00B66C51">
        <w:rPr>
          <w:color w:val="000000" w:themeColor="text1"/>
          <w:sz w:val="22"/>
          <w:szCs w:val="22"/>
        </w:rPr>
        <w:t xml:space="preserve"> Investigator Email </w:t>
      </w:r>
    </w:p>
    <w:p w14:paraId="221E6CF8" w14:textId="77777777" w:rsidR="00B66C51" w:rsidRPr="00B66C51" w:rsidRDefault="00B66C51" w:rsidP="00B66C51">
      <w:pPr>
        <w:rPr>
          <w:color w:val="000000" w:themeColor="text1"/>
          <w:sz w:val="22"/>
          <w:szCs w:val="22"/>
        </w:rPr>
      </w:pPr>
    </w:p>
    <w:p w14:paraId="04473419" w14:textId="77777777" w:rsidR="00B66C51" w:rsidRPr="00B66C51" w:rsidRDefault="00B66C51" w:rsidP="00B66C51">
      <w:pPr>
        <w:rPr>
          <w:color w:val="000000" w:themeColor="text1"/>
          <w:sz w:val="22"/>
          <w:szCs w:val="22"/>
        </w:rPr>
      </w:pPr>
      <w:r w:rsidRPr="00B66C51">
        <w:rPr>
          <w:color w:val="000000" w:themeColor="text1"/>
          <w:sz w:val="22"/>
          <w:szCs w:val="22"/>
        </w:rPr>
        <w:t xml:space="preserve">Student Investigator:  Student Investigators Full Name Student </w:t>
      </w:r>
      <w:proofErr w:type="gramStart"/>
      <w:r w:rsidRPr="00B66C51">
        <w:rPr>
          <w:color w:val="000000" w:themeColor="text1"/>
          <w:sz w:val="22"/>
          <w:szCs w:val="22"/>
        </w:rPr>
        <w:t>details</w:t>
      </w:r>
      <w:proofErr w:type="gramEnd"/>
      <w:r w:rsidRPr="00B66C51">
        <w:rPr>
          <w:color w:val="000000" w:themeColor="text1"/>
          <w:sz w:val="22"/>
          <w:szCs w:val="22"/>
        </w:rPr>
        <w:t xml:space="preserve"> Email </w:t>
      </w:r>
    </w:p>
    <w:p w14:paraId="3AA659EE" w14:textId="77777777" w:rsidR="00B66C51" w:rsidRPr="00B66C51" w:rsidRDefault="00B66C51" w:rsidP="00B66C51">
      <w:pPr>
        <w:rPr>
          <w:color w:val="000000" w:themeColor="text1"/>
          <w:sz w:val="22"/>
          <w:szCs w:val="22"/>
        </w:rPr>
      </w:pPr>
    </w:p>
    <w:p w14:paraId="1AD4D7CE" w14:textId="77777777" w:rsidR="00B66C51" w:rsidRPr="00B66C51" w:rsidRDefault="00B66C51" w:rsidP="00B66C51">
      <w:pPr>
        <w:rPr>
          <w:color w:val="000000" w:themeColor="text1"/>
          <w:sz w:val="22"/>
          <w:szCs w:val="22"/>
        </w:rPr>
      </w:pPr>
      <w:r w:rsidRPr="00B66C51">
        <w:rPr>
          <w:color w:val="000000" w:themeColor="text1"/>
          <w:sz w:val="22"/>
          <w:szCs w:val="22"/>
        </w:rPr>
        <w:t xml:space="preserve">Student's Supervisor: Supervisor First Name </w:t>
      </w:r>
    </w:p>
    <w:p w14:paraId="7267B33A" w14:textId="77777777" w:rsidR="00B66C51" w:rsidRPr="00B66C51" w:rsidRDefault="00B66C51" w:rsidP="00B66C51">
      <w:pPr>
        <w:rPr>
          <w:color w:val="000000" w:themeColor="text1"/>
          <w:sz w:val="22"/>
          <w:szCs w:val="22"/>
        </w:rPr>
      </w:pPr>
    </w:p>
    <w:p w14:paraId="0F53BD85" w14:textId="77777777" w:rsidR="00B66C51" w:rsidRPr="00B66C51" w:rsidRDefault="00B66C51" w:rsidP="00B66C51">
      <w:pPr>
        <w:rPr>
          <w:color w:val="000000" w:themeColor="text1"/>
          <w:sz w:val="22"/>
          <w:szCs w:val="22"/>
        </w:rPr>
      </w:pPr>
      <w:r w:rsidRPr="00B66C51">
        <w:rPr>
          <w:color w:val="000000" w:themeColor="text1"/>
          <w:sz w:val="22"/>
          <w:szCs w:val="22"/>
        </w:rPr>
        <w:t xml:space="preserve">You may login to </w:t>
      </w:r>
      <w:proofErr w:type="spellStart"/>
      <w:r w:rsidRPr="00B66C51">
        <w:rPr>
          <w:color w:val="000000" w:themeColor="text1"/>
          <w:sz w:val="22"/>
          <w:szCs w:val="22"/>
        </w:rPr>
        <w:t>MacREM</w:t>
      </w:r>
      <w:proofErr w:type="spellEnd"/>
      <w:r w:rsidRPr="00B66C51">
        <w:rPr>
          <w:color w:val="000000" w:themeColor="text1"/>
          <w:sz w:val="22"/>
          <w:szCs w:val="22"/>
        </w:rPr>
        <w:t xml:space="preserve"> and view the application comments and notifications from the Ethics Office here:</w:t>
      </w:r>
    </w:p>
    <w:p w14:paraId="1A9A5E20" w14:textId="77777777" w:rsidR="00B66C51" w:rsidRPr="00B66C51" w:rsidRDefault="00B66C51" w:rsidP="00B66C51">
      <w:pPr>
        <w:rPr>
          <w:color w:val="000000" w:themeColor="text1"/>
          <w:sz w:val="22"/>
          <w:szCs w:val="22"/>
        </w:rPr>
      </w:pPr>
    </w:p>
    <w:p w14:paraId="2F19BE0E" w14:textId="77777777" w:rsidR="00B66C51" w:rsidRPr="00B66C51" w:rsidRDefault="00B66C51" w:rsidP="00B66C51">
      <w:pPr>
        <w:rPr>
          <w:color w:val="000000" w:themeColor="text1"/>
          <w:sz w:val="22"/>
          <w:szCs w:val="22"/>
        </w:rPr>
      </w:pPr>
      <w:r w:rsidRPr="00B66C51">
        <w:rPr>
          <w:color w:val="000000" w:themeColor="text1"/>
          <w:sz w:val="22"/>
          <w:szCs w:val="22"/>
        </w:rPr>
        <w:t xml:space="preserve">Links Project Direct Link   </w:t>
      </w:r>
    </w:p>
    <w:p w14:paraId="099CDD0E" w14:textId="77777777" w:rsidR="00B66C51" w:rsidRPr="00B66C51" w:rsidRDefault="00B66C51" w:rsidP="00B66C51">
      <w:pPr>
        <w:rPr>
          <w:color w:val="000000" w:themeColor="text1"/>
          <w:sz w:val="22"/>
          <w:szCs w:val="22"/>
        </w:rPr>
      </w:pPr>
    </w:p>
    <w:p w14:paraId="61D91DE1" w14:textId="77777777" w:rsidR="00B66C51" w:rsidRPr="00B66C51" w:rsidRDefault="00B66C51" w:rsidP="00B66C51">
      <w:pPr>
        <w:rPr>
          <w:color w:val="000000" w:themeColor="text1"/>
          <w:sz w:val="22"/>
          <w:szCs w:val="22"/>
        </w:rPr>
      </w:pPr>
      <w:r w:rsidRPr="00B66C51">
        <w:rPr>
          <w:color w:val="000000" w:themeColor="text1"/>
          <w:sz w:val="22"/>
          <w:szCs w:val="22"/>
        </w:rPr>
        <w:t>Regards</w:t>
      </w:r>
    </w:p>
    <w:p w14:paraId="615C18A1" w14:textId="77777777" w:rsidR="00B66C51" w:rsidRPr="00B66C51" w:rsidRDefault="00B66C51" w:rsidP="00B66C51">
      <w:pPr>
        <w:rPr>
          <w:color w:val="000000" w:themeColor="text1"/>
          <w:sz w:val="22"/>
          <w:szCs w:val="22"/>
        </w:rPr>
      </w:pPr>
    </w:p>
    <w:p w14:paraId="0A157F4F" w14:textId="2529B4CD" w:rsidR="00B66C51" w:rsidRDefault="00B66C51" w:rsidP="00B66C51">
      <w:pPr>
        <w:rPr>
          <w:color w:val="000000" w:themeColor="text1"/>
          <w:sz w:val="22"/>
          <w:szCs w:val="22"/>
        </w:rPr>
      </w:pPr>
      <w:r w:rsidRPr="00B66C51">
        <w:rPr>
          <w:color w:val="000000" w:themeColor="text1"/>
          <w:sz w:val="22"/>
          <w:szCs w:val="22"/>
        </w:rPr>
        <w:t>Chair Full Name Chair Email</w:t>
      </w:r>
    </w:p>
    <w:p w14:paraId="031938BA" w14:textId="79A1D743" w:rsidR="00045C23" w:rsidRDefault="00045C23" w:rsidP="00A804C9">
      <w:pPr>
        <w:rPr>
          <w:color w:val="000000" w:themeColor="text1"/>
          <w:sz w:val="22"/>
          <w:szCs w:val="22"/>
        </w:rPr>
      </w:pPr>
    </w:p>
    <w:p w14:paraId="72DFBFCF" w14:textId="4A8B4354" w:rsidR="003E47F5" w:rsidRPr="00526142" w:rsidRDefault="003E47F5" w:rsidP="00EA75EB">
      <w:pPr>
        <w:pStyle w:val="Heading1"/>
        <w:rPr>
          <w:rFonts w:ascii="Arial" w:hAnsi="Arial" w:cs="Arial"/>
          <w:b/>
          <w:color w:val="C00000"/>
          <w:sz w:val="22"/>
          <w:szCs w:val="22"/>
        </w:rPr>
      </w:pPr>
      <w:bookmarkStart w:id="10" w:name="_Toc528932476"/>
      <w:r w:rsidRPr="00526142">
        <w:rPr>
          <w:rFonts w:ascii="Arial" w:hAnsi="Arial" w:cs="Arial"/>
          <w:b/>
          <w:color w:val="C00000"/>
          <w:sz w:val="22"/>
          <w:szCs w:val="22"/>
        </w:rPr>
        <w:t>6.3 MREB Email Clearance</w:t>
      </w:r>
      <w:r w:rsidR="000C10F7" w:rsidRPr="00526142">
        <w:rPr>
          <w:rFonts w:ascii="Arial" w:hAnsi="Arial" w:cs="Arial"/>
          <w:b/>
          <w:color w:val="C00000"/>
          <w:sz w:val="22"/>
          <w:szCs w:val="22"/>
        </w:rPr>
        <w:t xml:space="preserve"> and Amendment Email Clearance</w:t>
      </w:r>
      <w:bookmarkEnd w:id="10"/>
    </w:p>
    <w:p w14:paraId="50CC1F2D" w14:textId="0CCE4D0E" w:rsidR="00045C23" w:rsidRDefault="00045C23" w:rsidP="00A804C9">
      <w:pPr>
        <w:rPr>
          <w:color w:val="000000" w:themeColor="text1"/>
          <w:sz w:val="22"/>
          <w:szCs w:val="22"/>
        </w:rPr>
      </w:pPr>
    </w:p>
    <w:p w14:paraId="4942D401" w14:textId="13AF94E4" w:rsidR="00892CBF" w:rsidRDefault="00892CBF" w:rsidP="00892CBF">
      <w:pPr>
        <w:rPr>
          <w:color w:val="000000" w:themeColor="text1"/>
          <w:sz w:val="22"/>
          <w:szCs w:val="22"/>
        </w:rPr>
      </w:pPr>
      <w:r>
        <w:rPr>
          <w:color w:val="000000" w:themeColor="text1"/>
          <w:sz w:val="22"/>
          <w:szCs w:val="22"/>
        </w:rPr>
        <w:t xml:space="preserve">When the researcher sends back the response, the protocol will increment into the tile called </w:t>
      </w:r>
      <w:r w:rsidRPr="00892CBF">
        <w:rPr>
          <w:b/>
          <w:color w:val="000000" w:themeColor="text1"/>
          <w:sz w:val="22"/>
          <w:szCs w:val="22"/>
        </w:rPr>
        <w:t>Revisions Made</w:t>
      </w:r>
      <w:r>
        <w:rPr>
          <w:color w:val="000000" w:themeColor="text1"/>
          <w:sz w:val="22"/>
          <w:szCs w:val="22"/>
        </w:rPr>
        <w:t>. You will receive an email and notification that is ready for you to clear.</w:t>
      </w:r>
    </w:p>
    <w:p w14:paraId="49D69C9B" w14:textId="77777777" w:rsidR="00892CBF" w:rsidRDefault="00892CBF" w:rsidP="00A804C9">
      <w:pPr>
        <w:rPr>
          <w:color w:val="000000" w:themeColor="text1"/>
          <w:sz w:val="22"/>
          <w:szCs w:val="22"/>
        </w:rPr>
      </w:pPr>
    </w:p>
    <w:p w14:paraId="616ED871" w14:textId="47E5375E" w:rsidR="003E47F5" w:rsidRDefault="008448F8" w:rsidP="00A804C9">
      <w:pPr>
        <w:rPr>
          <w:color w:val="000000" w:themeColor="text1"/>
          <w:sz w:val="22"/>
          <w:szCs w:val="22"/>
        </w:rPr>
      </w:pPr>
      <w:r>
        <w:rPr>
          <w:color w:val="000000" w:themeColor="text1"/>
          <w:sz w:val="22"/>
          <w:szCs w:val="22"/>
        </w:rPr>
        <w:t xml:space="preserve">When the researcher responds by resubmitting the application, you will be able to review </w:t>
      </w:r>
      <w:r w:rsidRPr="00076947">
        <w:rPr>
          <w:b/>
          <w:color w:val="000000" w:themeColor="text1"/>
          <w:sz w:val="22"/>
          <w:szCs w:val="22"/>
        </w:rPr>
        <w:t>Track Changes</w:t>
      </w:r>
      <w:r>
        <w:rPr>
          <w:color w:val="000000" w:themeColor="text1"/>
          <w:sz w:val="22"/>
          <w:szCs w:val="22"/>
        </w:rPr>
        <w:t xml:space="preserve"> of the edits they made. Green highlight</w:t>
      </w:r>
      <w:r w:rsidR="00583AA7">
        <w:rPr>
          <w:color w:val="000000" w:themeColor="text1"/>
          <w:sz w:val="22"/>
          <w:szCs w:val="22"/>
        </w:rPr>
        <w:t>s</w:t>
      </w:r>
      <w:r>
        <w:rPr>
          <w:color w:val="000000" w:themeColor="text1"/>
          <w:sz w:val="22"/>
          <w:szCs w:val="22"/>
        </w:rPr>
        <w:t xml:space="preserve"> will be new wording added to the application and red strike throughs will be deletes.</w:t>
      </w:r>
      <w:r w:rsidR="00176D2D">
        <w:rPr>
          <w:color w:val="000000" w:themeColor="text1"/>
          <w:sz w:val="22"/>
          <w:szCs w:val="22"/>
        </w:rPr>
        <w:t xml:space="preserve"> You can instantly go the Changes tile in the Actions panel to go through the changes the researcher made. If you asked for a substantial change </w:t>
      </w:r>
      <w:r w:rsidR="00C019EE">
        <w:rPr>
          <w:color w:val="000000" w:themeColor="text1"/>
          <w:sz w:val="22"/>
          <w:szCs w:val="22"/>
        </w:rPr>
        <w:t>requiring them to answer question 1.4 this will be indicated as a Change. You can also access their uploaded document</w:t>
      </w:r>
      <w:r w:rsidR="00DD506F">
        <w:rPr>
          <w:color w:val="000000" w:themeColor="text1"/>
          <w:sz w:val="22"/>
          <w:szCs w:val="22"/>
        </w:rPr>
        <w:t>(s)</w:t>
      </w:r>
      <w:r w:rsidR="00C019EE">
        <w:rPr>
          <w:color w:val="000000" w:themeColor="text1"/>
          <w:sz w:val="22"/>
          <w:szCs w:val="22"/>
        </w:rPr>
        <w:t xml:space="preserve"> in the Documents button. </w:t>
      </w:r>
    </w:p>
    <w:p w14:paraId="15E8795E" w14:textId="1284BF27" w:rsidR="00892CBF" w:rsidRDefault="00892CBF" w:rsidP="00A804C9">
      <w:pPr>
        <w:rPr>
          <w:color w:val="000000" w:themeColor="text1"/>
          <w:sz w:val="22"/>
          <w:szCs w:val="22"/>
        </w:rPr>
      </w:pPr>
    </w:p>
    <w:p w14:paraId="383E877F" w14:textId="77777777" w:rsidR="00076947" w:rsidRDefault="00892CBF" w:rsidP="00A804C9">
      <w:pPr>
        <w:rPr>
          <w:color w:val="000000" w:themeColor="text1"/>
          <w:sz w:val="22"/>
          <w:szCs w:val="22"/>
        </w:rPr>
      </w:pPr>
      <w:r>
        <w:rPr>
          <w:color w:val="000000" w:themeColor="text1"/>
          <w:sz w:val="22"/>
          <w:szCs w:val="22"/>
        </w:rPr>
        <w:t xml:space="preserve">At this point making panel comments and sending another letter is possible, but the original panel comments will only appear in the Previous tab of the panel comment, and not the active. </w:t>
      </w:r>
    </w:p>
    <w:p w14:paraId="3BCDB18E" w14:textId="3D140148" w:rsidR="00076947" w:rsidRDefault="00076947"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700224" behindDoc="0" locked="0" layoutInCell="1" allowOverlap="1" wp14:anchorId="4381FE4C" wp14:editId="43824EBF">
                <wp:simplePos x="0" y="0"/>
                <wp:positionH relativeFrom="column">
                  <wp:posOffset>884555</wp:posOffset>
                </wp:positionH>
                <wp:positionV relativeFrom="paragraph">
                  <wp:posOffset>104775</wp:posOffset>
                </wp:positionV>
                <wp:extent cx="2875280" cy="589280"/>
                <wp:effectExtent l="12700" t="12700" r="7620" b="7620"/>
                <wp:wrapNone/>
                <wp:docPr id="48" name="Left Arrow 48"/>
                <wp:cNvGraphicFramePr/>
                <a:graphic xmlns:a="http://schemas.openxmlformats.org/drawingml/2006/main">
                  <a:graphicData uri="http://schemas.microsoft.com/office/word/2010/wordprocessingShape">
                    <wps:wsp>
                      <wps:cNvSpPr/>
                      <wps:spPr>
                        <a:xfrm>
                          <a:off x="0" y="0"/>
                          <a:ext cx="287528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119A8" w14:textId="2BA5DC11" w:rsidR="00C14167" w:rsidRDefault="00C14167" w:rsidP="00076947">
                            <w:pPr>
                              <w:jc w:val="center"/>
                            </w:pPr>
                            <w:r>
                              <w:t>Previous panel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FE4C" id="Left Arrow 48" o:spid="_x0000_s1033" type="#_x0000_t66" style="position:absolute;margin-left:69.65pt;margin-top:8.25pt;width:226.4pt;height:4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JMMnAIAAMgFAAAOAAAAZHJzL2Uyb0RvYy54bWysVN9vGjEMfp+0/yHK+3qAYKWoR4WoOk1C&#13;&#10;XbV26nPIJdxJuThzAgf76+fkfpR11R6q8XA4sf3Z/mL7+uZYG3ZQ6CuwOR9fjDhTVkJR2V3Ofzzd&#13;&#10;fZpz5oOwhTBgVc5PyvOb5ccP141bqAmUYAqFjECsXzQu52UIbpFlXpaqFv4CnLKk1IC1CHTEXVag&#13;&#10;aAi9NtlkNPqcNYCFQ5DKe7q9bZV8mfC1VjJ809qrwEzOKbeQvpi+2/jNltdisUPhykp2aYh3ZFGL&#13;&#10;ylLQAepWBMH2WP0FVVcSwYMOFxLqDLSupEo1UDXj0atqHkvhVKqFyPFuoMn/P1h5f3hAVhU5n9JL&#13;&#10;WVHTG22UDmyFCA2jS2KocX5Bho/uAbuTJzGWe9RYx38qhB0Tq6eBVXUMTNLlZH45m8yJfEm62fwq&#13;&#10;ygSTvXg79OGLgppFIeeG4qfwiVFx2PjQ2vd2MaIHUxV3lTHpgLvt2iA7CHrm9Sj+uhB/mBn7Pk9K&#13;&#10;NbpmkYe28iSFk1ER0NjvShOHsdaUcupeNSQkpFQ2jFtVKQrV5jk7TzP2e/RIvCTAiKypvgG7A+gt&#13;&#10;W5AeuyWos4+uKjX/4Dz6V2Kt8+CRIoMNg3NdWcC3AAxV1UVu7XuSWmoiS+G4Pab+uoyW8WYLxYl6&#13;&#10;DqEdRu/kXUXvvhE+PAik6aNWoY0SvtFHG2hyDp3EWQn46637aE9DQVrOGprmnPufe4GKM/PV0rhc&#13;&#10;jafTOP7pMJ1dTuiA55rtucbu6zVQJ41pdzmZxGgfTC9qhPqZFs8qRiWVsJJi51wG7A/r0G4ZWl1S&#13;&#10;rVbJjEbeibCxj05G8MhzbOmn47NA1zV/oLG5h37yxeJV+7e20dPCah9AV2k2XnjtXoDWRWqlbrXF&#13;&#10;fXR+TlYvC3j5GwAA//8DAFBLAwQUAAYACAAAACEAhSLIyOAAAAAPAQAADwAAAGRycy9kb3ducmV2&#13;&#10;LnhtbExPwU7DMAy9I/EPkZG4oC1dq1WsazpNoB050O3AMWu8tpA4VZOt5e8xJ7hYfn7Pz8/lbnZW&#13;&#10;3HAMvScFq2UCAqnxpqdWwel4WDyDCFGT0dYTKvjGALvq/q7UhfETveOtjq1gEwqFVtDFOBRShqZD&#13;&#10;p8PSD0jMXfzodGQ4ttKMemJzZ2WaJLl0uie+0OkBXzpsvuqrU/BUN4fWePvx5utsP2H6afL0qNTj&#13;&#10;w/y65bLfgog4x78N+P2B80PFwc7+SiYIyzjbZCzlJl+DYMF6k65AnHmQMCOrUv7/o/oBAAD//wMA&#13;&#10;UEsBAi0AFAAGAAgAAAAhALaDOJL+AAAA4QEAABMAAAAAAAAAAAAAAAAAAAAAAFtDb250ZW50X1R5&#13;&#10;cGVzXS54bWxQSwECLQAUAAYACAAAACEAOP0h/9YAAACUAQAACwAAAAAAAAAAAAAAAAAvAQAAX3Jl&#13;&#10;bHMvLnJlbHNQSwECLQAUAAYACAAAACEAxAyTDJwCAADIBQAADgAAAAAAAAAAAAAAAAAuAgAAZHJz&#13;&#10;L2Uyb0RvYy54bWxQSwECLQAUAAYACAAAACEAhSLIyOAAAAAPAQAADwAAAAAAAAAAAAAAAAD2BAAA&#13;&#10;ZHJzL2Rvd25yZXYueG1sUEsFBgAAAAAEAAQA8wAAAAMGAAAAAA==&#13;&#10;" adj="2213" fillcolor="#c00000" strokecolor="#c00000" strokeweight="2pt">
                <v:textbox>
                  <w:txbxContent>
                    <w:p w14:paraId="34C119A8" w14:textId="2BA5DC11" w:rsidR="00C14167" w:rsidRDefault="00C14167" w:rsidP="00076947">
                      <w:pPr>
                        <w:jc w:val="center"/>
                      </w:pPr>
                      <w:r>
                        <w:t>Previous panel comments</w:t>
                      </w:r>
                    </w:p>
                  </w:txbxContent>
                </v:textbox>
              </v:shape>
            </w:pict>
          </mc:Fallback>
        </mc:AlternateContent>
      </w:r>
      <w:r>
        <w:rPr>
          <w:noProof/>
          <w:color w:val="000000" w:themeColor="text1"/>
          <w:sz w:val="22"/>
          <w:szCs w:val="22"/>
        </w:rPr>
        <w:drawing>
          <wp:inline distT="0" distB="0" distL="0" distR="0" wp14:anchorId="32077D10" wp14:editId="6603ADC1">
            <wp:extent cx="6310630" cy="3263265"/>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nel comments previous.png"/>
                    <pic:cNvPicPr/>
                  </pic:nvPicPr>
                  <pic:blipFill>
                    <a:blip r:embed="rId27">
                      <a:extLst>
                        <a:ext uri="{28A0092B-C50C-407E-A947-70E740481C1C}">
                          <a14:useLocalDpi xmlns:a14="http://schemas.microsoft.com/office/drawing/2010/main" val="0"/>
                        </a:ext>
                      </a:extLst>
                    </a:blip>
                    <a:stretch>
                      <a:fillRect/>
                    </a:stretch>
                  </pic:blipFill>
                  <pic:spPr>
                    <a:xfrm>
                      <a:off x="0" y="0"/>
                      <a:ext cx="6310630" cy="3263265"/>
                    </a:xfrm>
                    <a:prstGeom prst="rect">
                      <a:avLst/>
                    </a:prstGeom>
                  </pic:spPr>
                </pic:pic>
              </a:graphicData>
            </a:graphic>
          </wp:inline>
        </w:drawing>
      </w:r>
    </w:p>
    <w:p w14:paraId="65A78800" w14:textId="77777777" w:rsidR="00076947" w:rsidRDefault="00076947" w:rsidP="00A804C9">
      <w:pPr>
        <w:rPr>
          <w:color w:val="000000" w:themeColor="text1"/>
          <w:sz w:val="22"/>
          <w:szCs w:val="22"/>
        </w:rPr>
      </w:pPr>
    </w:p>
    <w:p w14:paraId="08003012" w14:textId="7F8595B1" w:rsidR="00892CBF" w:rsidRDefault="00892CBF" w:rsidP="00A804C9">
      <w:pPr>
        <w:rPr>
          <w:color w:val="000000" w:themeColor="text1"/>
          <w:sz w:val="22"/>
          <w:szCs w:val="22"/>
        </w:rPr>
      </w:pPr>
      <w:r>
        <w:rPr>
          <w:color w:val="000000" w:themeColor="text1"/>
          <w:sz w:val="22"/>
          <w:szCs w:val="22"/>
        </w:rPr>
        <w:t xml:space="preserve">An additional letter and round of correspond could go into the loop again.  If all is well, all you need do is send the email of clearance </w:t>
      </w:r>
      <w:r w:rsidR="00ED7E93">
        <w:rPr>
          <w:color w:val="000000" w:themeColor="text1"/>
          <w:sz w:val="22"/>
          <w:szCs w:val="22"/>
        </w:rPr>
        <w:t xml:space="preserve">by </w:t>
      </w:r>
      <w:r>
        <w:rPr>
          <w:color w:val="000000" w:themeColor="text1"/>
          <w:sz w:val="22"/>
          <w:szCs w:val="22"/>
        </w:rPr>
        <w:t xml:space="preserve">returning to the </w:t>
      </w:r>
      <w:r w:rsidR="00001C7A">
        <w:rPr>
          <w:color w:val="000000" w:themeColor="text1"/>
          <w:sz w:val="22"/>
          <w:szCs w:val="22"/>
        </w:rPr>
        <w:t>area</w:t>
      </w:r>
      <w:r>
        <w:rPr>
          <w:color w:val="000000" w:themeColor="text1"/>
          <w:sz w:val="22"/>
          <w:szCs w:val="22"/>
        </w:rPr>
        <w:t xml:space="preserve"> that has the action panel and clicking on the </w:t>
      </w:r>
      <w:r w:rsidRPr="00892CBF">
        <w:rPr>
          <w:b/>
          <w:color w:val="000000" w:themeColor="text1"/>
          <w:sz w:val="22"/>
          <w:szCs w:val="22"/>
        </w:rPr>
        <w:t>MREB Email Clearance</w:t>
      </w:r>
      <w:r>
        <w:rPr>
          <w:color w:val="000000" w:themeColor="text1"/>
          <w:sz w:val="22"/>
          <w:szCs w:val="22"/>
        </w:rPr>
        <w:t xml:space="preserve"> action button. </w:t>
      </w:r>
      <w:r w:rsidR="00A42F96">
        <w:rPr>
          <w:color w:val="000000" w:themeColor="text1"/>
          <w:sz w:val="22"/>
          <w:szCs w:val="22"/>
        </w:rPr>
        <w:t xml:space="preserve"> Clicking the button will also bring up a standard letter in case there are additional comments you need to make.  For example, </w:t>
      </w:r>
      <w:r w:rsidR="00931E0E">
        <w:rPr>
          <w:color w:val="000000" w:themeColor="text1"/>
          <w:sz w:val="22"/>
          <w:szCs w:val="22"/>
        </w:rPr>
        <w:t xml:space="preserve">you might have a </w:t>
      </w:r>
      <w:proofErr w:type="gramStart"/>
      <w:r w:rsidR="00931E0E">
        <w:rPr>
          <w:color w:val="000000" w:themeColor="text1"/>
          <w:sz w:val="22"/>
          <w:szCs w:val="22"/>
        </w:rPr>
        <w:t>collegial comments</w:t>
      </w:r>
      <w:proofErr w:type="gramEnd"/>
      <w:r w:rsidR="00931E0E">
        <w:rPr>
          <w:color w:val="000000" w:themeColor="text1"/>
          <w:sz w:val="22"/>
          <w:szCs w:val="22"/>
        </w:rPr>
        <w:t xml:space="preserve"> or there might be a</w:t>
      </w:r>
      <w:r w:rsidR="00A42F96">
        <w:rPr>
          <w:color w:val="000000" w:themeColor="text1"/>
          <w:sz w:val="22"/>
          <w:szCs w:val="22"/>
        </w:rPr>
        <w:t xml:space="preserve"> require</w:t>
      </w:r>
      <w:r w:rsidR="00931E0E">
        <w:rPr>
          <w:color w:val="000000" w:themeColor="text1"/>
          <w:sz w:val="22"/>
          <w:szCs w:val="22"/>
        </w:rPr>
        <w:t xml:space="preserve">ment that the researchers </w:t>
      </w:r>
      <w:r w:rsidR="00A42F96">
        <w:rPr>
          <w:color w:val="000000" w:themeColor="text1"/>
          <w:sz w:val="22"/>
          <w:szCs w:val="22"/>
        </w:rPr>
        <w:t xml:space="preserve">submit a clearance certificate from another </w:t>
      </w:r>
      <w:r w:rsidR="00A42F96">
        <w:rPr>
          <w:color w:val="000000" w:themeColor="text1"/>
          <w:sz w:val="22"/>
          <w:szCs w:val="22"/>
        </w:rPr>
        <w:lastRenderedPageBreak/>
        <w:t xml:space="preserve">university </w:t>
      </w:r>
      <w:r w:rsidR="00931E0E">
        <w:rPr>
          <w:color w:val="000000" w:themeColor="text1"/>
          <w:sz w:val="22"/>
          <w:szCs w:val="22"/>
        </w:rPr>
        <w:t>once that is obtained -</w:t>
      </w:r>
      <w:r w:rsidR="00A42F96">
        <w:rPr>
          <w:color w:val="000000" w:themeColor="text1"/>
          <w:sz w:val="22"/>
          <w:szCs w:val="22"/>
        </w:rPr>
        <w:t xml:space="preserve"> can mention that in this letter. Otherwise, you can just send the letter and the email at the same time without editing the letter. </w:t>
      </w:r>
      <w:r>
        <w:rPr>
          <w:color w:val="000000" w:themeColor="text1"/>
          <w:sz w:val="22"/>
          <w:szCs w:val="22"/>
        </w:rPr>
        <w:t xml:space="preserve">This is a template email indicating they are officially cleared and that the Ethics Office will soon send them the official letter of clearance. The </w:t>
      </w:r>
      <w:r w:rsidR="00931E0E">
        <w:rPr>
          <w:color w:val="000000" w:themeColor="text1"/>
          <w:sz w:val="22"/>
          <w:szCs w:val="22"/>
        </w:rPr>
        <w:t>Ethics O</w:t>
      </w:r>
      <w:r>
        <w:rPr>
          <w:color w:val="000000" w:themeColor="text1"/>
          <w:sz w:val="22"/>
          <w:szCs w:val="22"/>
        </w:rPr>
        <w:t>ffice is also going to set an expiry date for annual reports, which will appear on the letter.</w:t>
      </w:r>
      <w:r w:rsidR="0068561A">
        <w:rPr>
          <w:color w:val="000000" w:themeColor="text1"/>
          <w:sz w:val="22"/>
          <w:szCs w:val="22"/>
        </w:rPr>
        <w:t xml:space="preserve"> This is the wording on the email clearance template:</w:t>
      </w:r>
    </w:p>
    <w:p w14:paraId="115EAD42" w14:textId="77777777" w:rsidR="0068561A" w:rsidRDefault="0068561A" w:rsidP="00A804C9">
      <w:pPr>
        <w:rPr>
          <w:color w:val="000000" w:themeColor="text1"/>
          <w:sz w:val="22"/>
          <w:szCs w:val="22"/>
        </w:rPr>
      </w:pPr>
    </w:p>
    <w:p w14:paraId="7581026B"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Today's Date </w:t>
      </w:r>
    </w:p>
    <w:p w14:paraId="7146BA9B" w14:textId="77777777" w:rsidR="0068561A" w:rsidRPr="00DA6519" w:rsidRDefault="0068561A" w:rsidP="00DF3FA3">
      <w:pPr>
        <w:ind w:left="720"/>
        <w:rPr>
          <w:color w:val="000000" w:themeColor="text1"/>
          <w:sz w:val="22"/>
          <w:szCs w:val="22"/>
        </w:rPr>
      </w:pPr>
    </w:p>
    <w:p w14:paraId="4171B057"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Dear </w:t>
      </w:r>
      <w:proofErr w:type="gramStart"/>
      <w:r w:rsidRPr="00DA6519">
        <w:rPr>
          <w:color w:val="000000" w:themeColor="text1"/>
          <w:sz w:val="22"/>
          <w:szCs w:val="22"/>
        </w:rPr>
        <w:t>Instructor</w:t>
      </w:r>
      <w:proofErr w:type="gramEnd"/>
      <w:r w:rsidRPr="00DA6519">
        <w:rPr>
          <w:color w:val="000000" w:themeColor="text1"/>
          <w:sz w:val="22"/>
          <w:szCs w:val="22"/>
        </w:rPr>
        <w:t xml:space="preserve"> </w:t>
      </w:r>
      <w:r w:rsidRPr="00DA6519">
        <w:rPr>
          <w:i/>
          <w:color w:val="000000" w:themeColor="text1"/>
          <w:sz w:val="22"/>
          <w:szCs w:val="22"/>
        </w:rPr>
        <w:t>Full Name Student Investigators Full Name Supervisor Full Name Principal Investigator Email Co-Investigator Email Co-Instructor Email</w:t>
      </w:r>
      <w:r w:rsidRPr="00DA6519">
        <w:rPr>
          <w:color w:val="000000" w:themeColor="text1"/>
          <w:sz w:val="22"/>
          <w:szCs w:val="22"/>
        </w:rPr>
        <w:t xml:space="preserve"> </w:t>
      </w:r>
    </w:p>
    <w:p w14:paraId="4186BFF7" w14:textId="77777777" w:rsidR="0068561A" w:rsidRPr="00DA6519" w:rsidRDefault="0068561A" w:rsidP="00DF3FA3">
      <w:pPr>
        <w:ind w:left="720"/>
        <w:rPr>
          <w:color w:val="000000" w:themeColor="text1"/>
          <w:sz w:val="22"/>
          <w:szCs w:val="22"/>
        </w:rPr>
      </w:pPr>
    </w:p>
    <w:p w14:paraId="4F562FCF" w14:textId="7C030324" w:rsidR="0068561A" w:rsidRDefault="00781789" w:rsidP="00DF3FA3">
      <w:pPr>
        <w:ind w:left="720"/>
        <w:rPr>
          <w:i/>
          <w:color w:val="000000" w:themeColor="text1"/>
          <w:sz w:val="22"/>
          <w:szCs w:val="22"/>
        </w:rPr>
      </w:pPr>
      <w:r w:rsidRPr="00781789">
        <w:rPr>
          <w:i/>
          <w:color w:val="000000" w:themeColor="text1"/>
          <w:sz w:val="22"/>
          <w:szCs w:val="22"/>
        </w:rPr>
        <w:t xml:space="preserve">You have research ethics clearance for this amendment for Review Reference. </w:t>
      </w:r>
      <w:r w:rsidRPr="00781789">
        <w:rPr>
          <w:b/>
          <w:i/>
          <w:color w:val="000000" w:themeColor="text1"/>
          <w:sz w:val="22"/>
          <w:szCs w:val="22"/>
        </w:rPr>
        <w:t>Please note that there might be more information about this clearance in the attached PDF letter</w:t>
      </w:r>
      <w:r w:rsidRPr="00781789">
        <w:rPr>
          <w:i/>
          <w:color w:val="000000" w:themeColor="text1"/>
          <w:sz w:val="22"/>
          <w:szCs w:val="22"/>
        </w:rPr>
        <w:t>. You will soon receive your clearance letter from the ethics office.</w:t>
      </w:r>
    </w:p>
    <w:p w14:paraId="1A9C75D7" w14:textId="77777777" w:rsidR="00781789" w:rsidRPr="00DA6519" w:rsidRDefault="00781789" w:rsidP="00DF3FA3">
      <w:pPr>
        <w:ind w:left="720"/>
        <w:rPr>
          <w:color w:val="000000" w:themeColor="text1"/>
          <w:sz w:val="22"/>
          <w:szCs w:val="22"/>
        </w:rPr>
      </w:pPr>
    </w:p>
    <w:p w14:paraId="3874F81C" w14:textId="78298A26" w:rsidR="0068561A" w:rsidRPr="00DA6519" w:rsidRDefault="0068561A" w:rsidP="00DF3FA3">
      <w:pPr>
        <w:ind w:left="720"/>
        <w:rPr>
          <w:color w:val="000000" w:themeColor="text1"/>
          <w:sz w:val="22"/>
          <w:szCs w:val="22"/>
        </w:rPr>
      </w:pPr>
      <w:r w:rsidRPr="00DA6519">
        <w:rPr>
          <w:color w:val="000000" w:themeColor="text1"/>
          <w:sz w:val="22"/>
          <w:szCs w:val="22"/>
        </w:rPr>
        <w:t xml:space="preserve">Principal Investigator: </w:t>
      </w:r>
      <w:r w:rsidRPr="00DA6519">
        <w:rPr>
          <w:i/>
          <w:color w:val="000000" w:themeColor="text1"/>
          <w:sz w:val="22"/>
          <w:szCs w:val="22"/>
        </w:rPr>
        <w:t>Principal Investigator Full Name</w:t>
      </w:r>
    </w:p>
    <w:p w14:paraId="7A5F10D3" w14:textId="77777777" w:rsidR="0068561A" w:rsidRPr="00DA6519" w:rsidRDefault="0068561A" w:rsidP="00DF3FA3">
      <w:pPr>
        <w:ind w:left="720"/>
        <w:rPr>
          <w:color w:val="000000" w:themeColor="text1"/>
          <w:sz w:val="22"/>
          <w:szCs w:val="22"/>
        </w:rPr>
      </w:pPr>
    </w:p>
    <w:p w14:paraId="2C1579DF" w14:textId="6CA5D774" w:rsidR="0068561A" w:rsidRPr="00DA6519" w:rsidRDefault="0068561A" w:rsidP="00DF3FA3">
      <w:pPr>
        <w:ind w:left="720"/>
        <w:rPr>
          <w:color w:val="000000" w:themeColor="text1"/>
          <w:sz w:val="22"/>
          <w:szCs w:val="22"/>
        </w:rPr>
      </w:pPr>
      <w:r w:rsidRPr="00DA6519">
        <w:rPr>
          <w:color w:val="000000" w:themeColor="text1"/>
          <w:sz w:val="22"/>
          <w:szCs w:val="22"/>
        </w:rPr>
        <w:t xml:space="preserve">Instructor: </w:t>
      </w:r>
      <w:r w:rsidRPr="00DA6519">
        <w:rPr>
          <w:i/>
          <w:color w:val="000000" w:themeColor="text1"/>
          <w:sz w:val="22"/>
          <w:szCs w:val="22"/>
        </w:rPr>
        <w:t>Instructor First Name</w:t>
      </w:r>
      <w:r w:rsidRPr="00DA6519">
        <w:rPr>
          <w:color w:val="000000" w:themeColor="text1"/>
          <w:sz w:val="22"/>
          <w:szCs w:val="22"/>
        </w:rPr>
        <w:t xml:space="preserve"> </w:t>
      </w:r>
    </w:p>
    <w:p w14:paraId="4EF1265E" w14:textId="77777777" w:rsidR="0068561A" w:rsidRPr="00DA6519" w:rsidRDefault="0068561A" w:rsidP="00DF3FA3">
      <w:pPr>
        <w:ind w:left="720"/>
        <w:rPr>
          <w:color w:val="000000" w:themeColor="text1"/>
          <w:sz w:val="22"/>
          <w:szCs w:val="22"/>
        </w:rPr>
      </w:pPr>
    </w:p>
    <w:p w14:paraId="1459D37F"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Supervisor: </w:t>
      </w:r>
      <w:r w:rsidRPr="00DA6519">
        <w:rPr>
          <w:i/>
          <w:color w:val="000000" w:themeColor="text1"/>
          <w:sz w:val="22"/>
          <w:szCs w:val="22"/>
        </w:rPr>
        <w:t>Supervisor First Name</w:t>
      </w:r>
      <w:r w:rsidRPr="00DA6519">
        <w:rPr>
          <w:color w:val="000000" w:themeColor="text1"/>
          <w:sz w:val="22"/>
          <w:szCs w:val="22"/>
        </w:rPr>
        <w:t xml:space="preserve"> </w:t>
      </w:r>
    </w:p>
    <w:p w14:paraId="55135F77" w14:textId="77777777" w:rsidR="0068561A" w:rsidRPr="00DA6519" w:rsidRDefault="0068561A" w:rsidP="00DF3FA3">
      <w:pPr>
        <w:ind w:left="720"/>
        <w:rPr>
          <w:color w:val="000000" w:themeColor="text1"/>
          <w:sz w:val="22"/>
          <w:szCs w:val="22"/>
        </w:rPr>
      </w:pPr>
    </w:p>
    <w:p w14:paraId="63423823"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Student Investigator: </w:t>
      </w:r>
      <w:r w:rsidRPr="00DA6519">
        <w:rPr>
          <w:i/>
          <w:color w:val="000000" w:themeColor="text1"/>
          <w:sz w:val="22"/>
          <w:szCs w:val="22"/>
        </w:rPr>
        <w:t>Student Investigators Full Name</w:t>
      </w:r>
    </w:p>
    <w:p w14:paraId="7E7083BB" w14:textId="77777777" w:rsidR="0068561A" w:rsidRPr="00DA6519" w:rsidRDefault="0068561A" w:rsidP="00DF3FA3">
      <w:pPr>
        <w:ind w:left="720"/>
        <w:rPr>
          <w:color w:val="000000" w:themeColor="text1"/>
          <w:sz w:val="22"/>
          <w:szCs w:val="22"/>
        </w:rPr>
      </w:pPr>
    </w:p>
    <w:p w14:paraId="3D7AA827" w14:textId="77777777" w:rsidR="0068561A" w:rsidRPr="00E43236" w:rsidRDefault="0068561A" w:rsidP="00DF3FA3">
      <w:pPr>
        <w:ind w:left="720"/>
        <w:rPr>
          <w:i/>
          <w:color w:val="000000" w:themeColor="text1"/>
          <w:sz w:val="22"/>
          <w:szCs w:val="22"/>
        </w:rPr>
      </w:pPr>
      <w:r w:rsidRPr="00E43236">
        <w:rPr>
          <w:i/>
          <w:color w:val="000000" w:themeColor="text1"/>
          <w:sz w:val="22"/>
          <w:szCs w:val="22"/>
        </w:rPr>
        <w:t>Good luck with your research!</w:t>
      </w:r>
    </w:p>
    <w:p w14:paraId="2591A687" w14:textId="77777777" w:rsidR="0068561A" w:rsidRPr="00DA6519" w:rsidRDefault="0068561A" w:rsidP="00DF3FA3">
      <w:pPr>
        <w:ind w:left="720"/>
        <w:rPr>
          <w:color w:val="000000" w:themeColor="text1"/>
          <w:sz w:val="22"/>
          <w:szCs w:val="22"/>
        </w:rPr>
      </w:pPr>
    </w:p>
    <w:p w14:paraId="5FAE5206" w14:textId="77777777" w:rsidR="0068561A" w:rsidRPr="00DA6519" w:rsidRDefault="0068561A" w:rsidP="00DF3FA3">
      <w:pPr>
        <w:ind w:left="720"/>
        <w:rPr>
          <w:i/>
          <w:color w:val="000000" w:themeColor="text1"/>
          <w:sz w:val="22"/>
          <w:szCs w:val="22"/>
        </w:rPr>
      </w:pPr>
      <w:r w:rsidRPr="00DA6519">
        <w:rPr>
          <w:i/>
          <w:color w:val="000000" w:themeColor="text1"/>
          <w:sz w:val="22"/>
          <w:szCs w:val="22"/>
        </w:rPr>
        <w:t xml:space="preserve">Chair Full Name Chair Email Committee Name </w:t>
      </w:r>
    </w:p>
    <w:p w14:paraId="3D8D86DF" w14:textId="77777777" w:rsidR="0068561A" w:rsidRPr="00DA6519" w:rsidRDefault="0068561A" w:rsidP="00AE32B1">
      <w:pPr>
        <w:ind w:left="720"/>
        <w:rPr>
          <w:color w:val="000000" w:themeColor="text1"/>
          <w:sz w:val="22"/>
          <w:szCs w:val="22"/>
        </w:rPr>
      </w:pPr>
    </w:p>
    <w:p w14:paraId="378E638C" w14:textId="797BF8EB" w:rsidR="0068561A" w:rsidRPr="00DA6519" w:rsidRDefault="0068561A" w:rsidP="00AE32B1">
      <w:pPr>
        <w:ind w:left="720"/>
        <w:rPr>
          <w:i/>
          <w:color w:val="000000" w:themeColor="text1"/>
          <w:sz w:val="22"/>
          <w:szCs w:val="22"/>
        </w:rPr>
      </w:pPr>
      <w:r w:rsidRPr="00DA6519">
        <w:rPr>
          <w:i/>
          <w:color w:val="000000" w:themeColor="text1"/>
          <w:sz w:val="22"/>
          <w:szCs w:val="22"/>
        </w:rPr>
        <w:t xml:space="preserve">Links Project Direct Link  </w:t>
      </w:r>
    </w:p>
    <w:p w14:paraId="1819D4B3" w14:textId="77777777" w:rsidR="0068561A" w:rsidRDefault="0068561A" w:rsidP="00A804C9">
      <w:pPr>
        <w:rPr>
          <w:color w:val="000000" w:themeColor="text1"/>
          <w:sz w:val="22"/>
          <w:szCs w:val="22"/>
        </w:rPr>
      </w:pPr>
    </w:p>
    <w:p w14:paraId="7B6E8931" w14:textId="5A922013" w:rsidR="00892CBF" w:rsidRDefault="00892CBF" w:rsidP="00A804C9">
      <w:pPr>
        <w:rPr>
          <w:color w:val="000000" w:themeColor="text1"/>
          <w:sz w:val="22"/>
          <w:szCs w:val="22"/>
        </w:rPr>
      </w:pPr>
    </w:p>
    <w:p w14:paraId="0E39E612" w14:textId="1C3D634F" w:rsidR="000C10F7" w:rsidRDefault="000C10F7" w:rsidP="00A804C9">
      <w:pPr>
        <w:rPr>
          <w:color w:val="000000" w:themeColor="text1"/>
          <w:sz w:val="22"/>
          <w:szCs w:val="22"/>
        </w:rPr>
      </w:pPr>
      <w:r>
        <w:rPr>
          <w:color w:val="000000" w:themeColor="text1"/>
          <w:sz w:val="22"/>
          <w:szCs w:val="22"/>
        </w:rPr>
        <w:t xml:space="preserve">The Amendment Clearance Email action button does the same </w:t>
      </w:r>
      <w:proofErr w:type="gramStart"/>
      <w:r>
        <w:rPr>
          <w:color w:val="000000" w:themeColor="text1"/>
          <w:sz w:val="22"/>
          <w:szCs w:val="22"/>
        </w:rPr>
        <w:t>thing</w:t>
      </w:r>
      <w:proofErr w:type="gramEnd"/>
      <w:r>
        <w:rPr>
          <w:color w:val="000000" w:themeColor="text1"/>
          <w:sz w:val="22"/>
          <w:szCs w:val="22"/>
        </w:rPr>
        <w:t xml:space="preserve"> but the template wording refers to an amendment. There is currently no numbering system for the number of amendments</w:t>
      </w:r>
      <w:r w:rsidR="009C5029">
        <w:rPr>
          <w:color w:val="000000" w:themeColor="text1"/>
          <w:sz w:val="22"/>
          <w:szCs w:val="22"/>
        </w:rPr>
        <w:t>, like Amendment1, Amendment2 etc</w:t>
      </w:r>
      <w:r>
        <w:rPr>
          <w:color w:val="000000" w:themeColor="text1"/>
          <w:sz w:val="22"/>
          <w:szCs w:val="22"/>
        </w:rPr>
        <w:t>.</w:t>
      </w:r>
      <w:r w:rsidR="007D3F7E">
        <w:rPr>
          <w:color w:val="000000" w:themeColor="text1"/>
          <w:sz w:val="22"/>
          <w:szCs w:val="22"/>
        </w:rPr>
        <w:t xml:space="preserve"> If there are comments and concerns to be made on the amendment, the </w:t>
      </w:r>
      <w:r w:rsidR="00781789">
        <w:rPr>
          <w:color w:val="000000" w:themeColor="text1"/>
          <w:sz w:val="22"/>
          <w:szCs w:val="22"/>
        </w:rPr>
        <w:t>Amendment Clearance Email Letter</w:t>
      </w:r>
      <w:r w:rsidR="007D3F7E">
        <w:rPr>
          <w:color w:val="000000" w:themeColor="text1"/>
          <w:sz w:val="22"/>
          <w:szCs w:val="22"/>
        </w:rPr>
        <w:t xml:space="preserve"> button should be used again. </w:t>
      </w:r>
    </w:p>
    <w:p w14:paraId="3E7FDE71" w14:textId="77777777" w:rsidR="000C10F7" w:rsidRDefault="000C10F7" w:rsidP="00A804C9">
      <w:pPr>
        <w:rPr>
          <w:color w:val="000000" w:themeColor="text1"/>
          <w:sz w:val="22"/>
          <w:szCs w:val="22"/>
        </w:rPr>
      </w:pPr>
    </w:p>
    <w:p w14:paraId="1BC72C97" w14:textId="474C7E19" w:rsidR="00892CBF" w:rsidRPr="00526142" w:rsidRDefault="007B2BBF" w:rsidP="00EA75EB">
      <w:pPr>
        <w:pStyle w:val="Heading1"/>
        <w:rPr>
          <w:rFonts w:ascii="Arial" w:hAnsi="Arial" w:cs="Arial"/>
          <w:b/>
          <w:color w:val="C00000"/>
          <w:sz w:val="22"/>
          <w:szCs w:val="22"/>
        </w:rPr>
      </w:pPr>
      <w:bookmarkStart w:id="11" w:name="_Toc528932477"/>
      <w:r w:rsidRPr="00526142">
        <w:rPr>
          <w:rFonts w:ascii="Arial" w:hAnsi="Arial" w:cs="Arial"/>
          <w:b/>
          <w:color w:val="C00000"/>
          <w:sz w:val="22"/>
          <w:szCs w:val="22"/>
        </w:rPr>
        <w:t>7. Responding to Researchers</w:t>
      </w:r>
      <w:bookmarkEnd w:id="11"/>
    </w:p>
    <w:p w14:paraId="5C8E6284" w14:textId="5D664F32" w:rsidR="007B2BBF" w:rsidRDefault="007B2BBF" w:rsidP="00A804C9">
      <w:pPr>
        <w:rPr>
          <w:b/>
          <w:color w:val="C00000"/>
          <w:sz w:val="22"/>
          <w:szCs w:val="22"/>
        </w:rPr>
      </w:pPr>
    </w:p>
    <w:p w14:paraId="38F92AEC" w14:textId="648714F4" w:rsidR="007B2BBF" w:rsidRDefault="00ED0FBD" w:rsidP="00A804C9">
      <w:pPr>
        <w:rPr>
          <w:b/>
          <w:color w:val="C00000"/>
          <w:sz w:val="22"/>
          <w:szCs w:val="22"/>
        </w:rPr>
      </w:pPr>
      <w:r>
        <w:rPr>
          <w:b/>
          <w:color w:val="C00000"/>
          <w:sz w:val="22"/>
          <w:szCs w:val="22"/>
        </w:rPr>
        <w:t>7.1 Track Changes</w:t>
      </w:r>
    </w:p>
    <w:p w14:paraId="2D3BC629" w14:textId="77777777" w:rsidR="00051320" w:rsidRDefault="00051320" w:rsidP="00A804C9">
      <w:pPr>
        <w:rPr>
          <w:b/>
          <w:color w:val="C00000"/>
          <w:sz w:val="22"/>
          <w:szCs w:val="22"/>
        </w:rPr>
      </w:pPr>
    </w:p>
    <w:p w14:paraId="569D7B9C" w14:textId="326808B2" w:rsidR="00111D93" w:rsidRDefault="00111D93" w:rsidP="00111D93">
      <w:pPr>
        <w:rPr>
          <w:color w:val="000000" w:themeColor="text1"/>
          <w:sz w:val="22"/>
          <w:szCs w:val="22"/>
        </w:rPr>
      </w:pPr>
      <w:r>
        <w:rPr>
          <w:color w:val="000000" w:themeColor="text1"/>
          <w:sz w:val="22"/>
          <w:szCs w:val="22"/>
        </w:rPr>
        <w:t xml:space="preserve">When the researcher logins they will be able to see at a glance how many panel comments have been made on the application. When a researcher deletes or edits the text in a question based on a panel comment, the changes made will appear in </w:t>
      </w:r>
      <w:r w:rsidRPr="003450EF">
        <w:rPr>
          <w:color w:val="FF0000"/>
          <w:sz w:val="22"/>
          <w:szCs w:val="22"/>
        </w:rPr>
        <w:t xml:space="preserve">red </w:t>
      </w:r>
      <w:r>
        <w:rPr>
          <w:color w:val="000000" w:themeColor="text1"/>
          <w:sz w:val="22"/>
          <w:szCs w:val="22"/>
        </w:rPr>
        <w:t xml:space="preserve">and </w:t>
      </w:r>
      <w:r w:rsidRPr="003450EF">
        <w:rPr>
          <w:color w:val="00B050"/>
          <w:sz w:val="22"/>
          <w:szCs w:val="22"/>
        </w:rPr>
        <w:t xml:space="preserve">green </w:t>
      </w:r>
      <w:proofErr w:type="spellStart"/>
      <w:r>
        <w:rPr>
          <w:color w:val="000000" w:themeColor="text1"/>
          <w:sz w:val="22"/>
          <w:szCs w:val="22"/>
        </w:rPr>
        <w:t>colour</w:t>
      </w:r>
      <w:proofErr w:type="spellEnd"/>
      <w:r>
        <w:rPr>
          <w:color w:val="000000" w:themeColor="text1"/>
          <w:sz w:val="22"/>
          <w:szCs w:val="22"/>
        </w:rPr>
        <w:t xml:space="preserve"> highlighting if the Chair clicks the blue &lt;</w:t>
      </w:r>
      <w:r w:rsidRPr="00ED0FBD">
        <w:rPr>
          <w:b/>
          <w:color w:val="548DD4" w:themeColor="text2" w:themeTint="99"/>
          <w:sz w:val="22"/>
          <w:szCs w:val="22"/>
        </w:rPr>
        <w:t>View Changes</w:t>
      </w:r>
      <w:r>
        <w:rPr>
          <w:color w:val="000000" w:themeColor="text1"/>
          <w:sz w:val="22"/>
          <w:szCs w:val="22"/>
        </w:rPr>
        <w:t xml:space="preserve">&gt; button on the question where the changes were made. Deletes will appear in </w:t>
      </w:r>
      <w:r w:rsidRPr="00ED0FBD">
        <w:rPr>
          <w:b/>
          <w:color w:val="FF0000"/>
          <w:sz w:val="22"/>
          <w:szCs w:val="22"/>
        </w:rPr>
        <w:t xml:space="preserve">red </w:t>
      </w:r>
      <w:r>
        <w:rPr>
          <w:b/>
          <w:color w:val="FF0000"/>
          <w:sz w:val="22"/>
          <w:szCs w:val="22"/>
        </w:rPr>
        <w:t xml:space="preserve">text </w:t>
      </w:r>
      <w:r w:rsidRPr="00ED0FBD">
        <w:rPr>
          <w:b/>
          <w:color w:val="FF0000"/>
          <w:sz w:val="22"/>
          <w:szCs w:val="22"/>
        </w:rPr>
        <w:t>strike through</w:t>
      </w:r>
      <w:r>
        <w:rPr>
          <w:color w:val="FF0000"/>
          <w:sz w:val="22"/>
          <w:szCs w:val="22"/>
        </w:rPr>
        <w:t>,</w:t>
      </w:r>
      <w:r>
        <w:rPr>
          <w:color w:val="000000" w:themeColor="text1"/>
          <w:sz w:val="22"/>
          <w:szCs w:val="22"/>
        </w:rPr>
        <w:t xml:space="preserve"> in the text field and if the researcher adds new text, it will appear in </w:t>
      </w:r>
      <w:r w:rsidRPr="00E7777F">
        <w:rPr>
          <w:b/>
          <w:color w:val="00B050"/>
          <w:sz w:val="22"/>
          <w:szCs w:val="22"/>
        </w:rPr>
        <w:t>green</w:t>
      </w:r>
      <w:r>
        <w:rPr>
          <w:b/>
          <w:color w:val="00B050"/>
          <w:sz w:val="22"/>
          <w:szCs w:val="22"/>
        </w:rPr>
        <w:t xml:space="preserve"> text</w:t>
      </w:r>
      <w:r>
        <w:rPr>
          <w:color w:val="000000" w:themeColor="text1"/>
          <w:sz w:val="22"/>
          <w:szCs w:val="22"/>
        </w:rPr>
        <w:t xml:space="preserve">. This makes it easy for the Chair to see the changes. The track change feature only works on the “resubmission” status.  Previous changes and comments and the history of panel comments can be found in the tabs of the panel window. </w:t>
      </w:r>
      <w:r w:rsidR="009768B9">
        <w:rPr>
          <w:color w:val="000000" w:themeColor="text1"/>
          <w:sz w:val="22"/>
          <w:szCs w:val="22"/>
        </w:rPr>
        <w:t>If the researcher made some new changes it will increment in the Changes tile. In the sample below the applicant made 8 changes. If you click that icon who will be given a list of the changes. You can click each link to drill down into the change on the application.</w:t>
      </w:r>
    </w:p>
    <w:p w14:paraId="53045DD0" w14:textId="698FD25F" w:rsidR="00DC6F1F" w:rsidRDefault="00DC6F1F" w:rsidP="00111D93">
      <w:pPr>
        <w:rPr>
          <w:color w:val="000000" w:themeColor="text1"/>
          <w:sz w:val="22"/>
          <w:szCs w:val="22"/>
        </w:rPr>
      </w:pPr>
    </w:p>
    <w:p w14:paraId="4D86703C" w14:textId="26564213" w:rsidR="00DC6F1F" w:rsidRDefault="00E75DDB" w:rsidP="00111D93">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73600" behindDoc="0" locked="0" layoutInCell="1" allowOverlap="1" wp14:anchorId="5631A300" wp14:editId="10B14B8B">
                <wp:simplePos x="0" y="0"/>
                <wp:positionH relativeFrom="column">
                  <wp:posOffset>4125595</wp:posOffset>
                </wp:positionH>
                <wp:positionV relativeFrom="paragraph">
                  <wp:posOffset>1080135</wp:posOffset>
                </wp:positionV>
                <wp:extent cx="1422400" cy="589280"/>
                <wp:effectExtent l="12700" t="12700" r="12700" b="7620"/>
                <wp:wrapNone/>
                <wp:docPr id="30" name="Left Arrow 30"/>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79A8" w14:textId="03265A36" w:rsidR="00C14167" w:rsidRDefault="00C14167" w:rsidP="00E75DDB">
                            <w:pPr>
                              <w:jc w:val="center"/>
                            </w:pPr>
                            <w:r>
                              <w:t>View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1A300" id="Left Arrow 30" o:spid="_x0000_s1034" type="#_x0000_t66" style="position:absolute;margin-left:324.85pt;margin-top:85.05pt;width:112pt;height:4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UkhoQIAAMgFAAAOAAAAZHJzL2Uyb0RvYy54bWysVE1v2zAMvQ/YfxB0X+1k6ZYGdYogRYcB&#13;&#10;QVu0HXpWZCkxIIsapcTJfv0o+aNZV+xQLAdFFMlH8pnk5dWhNmyv0FdgCz46yzlTVkJZ2U3Bfzzd&#13;&#10;fJpy5oOwpTBgVcGPyvOr+ccPl42bqTFswZQKGYFYP2tcwbchuFmWeblVtfBn4JQlpQasRSARN1mJ&#13;&#10;oiH02mTjPP+SNYClQ5DKe3q9bpV8nvC1VjLcae1VYKbglFtIJ6ZzHc9sfilmGxRuW8kuDfGOLGpR&#13;&#10;WQo6QF2LINgOq7+g6koieNDhTEKdgdaVVKkGqmaUv6rmcSucSrUQOd4NNPn/Bytv9/fIqrLgn4ke&#13;&#10;K2r6RiulA1sgQsPokRhqnJ+R4aO7x07ydI3lHjTW8Z8KYYfE6nFgVR0Ck/Q4mozHk5zQJenOpxfj&#13;&#10;aQLNXrwd+vBNQc3ipeCG4qfwiVGxX/lAYcm+t4sRPZiqvKmMSQJu1kuDbC/oMy/z+It5k8sfZsa+&#13;&#10;z5NwomsWeWgrT7dwNCoCGvugNHFItY5Tyql71ZCQkFLZMGpVW1GqNs/z0zRjv0ePlHQCjMia6huw&#13;&#10;O4DesgXpsdtqO/voqlLzD875vxJrnQePFBlsGJzrygK+BWCoqi5ya9+T1FITWQqH9SH117TvpDWU&#13;&#10;R+o5hHYYvZM3FX33lfDhXiBNH7UKbZRwR4c20BQcuhtnW8Bfb71HexoK0nLW0DQX3P/cCVScme+W&#13;&#10;xuViNJnE8U/C5PzrmAQ81axPNXZXL4E6aUS7y8l0jfbB9FeNUD/T4lnEqKQSVlLsgsuAvbAM7Zah&#13;&#10;1SXVYpHMaOSdCCv76GQEjzzHln46PAt0XfMHGptb6CdfzF61f2sbPS0sdgF0lWYjMt3y2n0BWhep&#13;&#10;lbrVFvfRqZysXhbw/DcAAAD//wMAUEsDBBQABgAIAAAAIQBIgSVy4wAAABABAAAPAAAAZHJzL2Rv&#13;&#10;d25yZXYueG1sTE9NT4NAEL2b+B82Y+LNLmADLWVpDE096cHai7eFHQFlZwm7bfHfO57sZZKZ9+Z9&#13;&#10;FNvZDuKMk+8dKYgXEQikxpmeWgXH9/3DCoQPmoweHKGCH/SwLW9vCp0bd6E3PB9CK1iEfK4VdCGM&#13;&#10;uZS+6dBqv3AjEmOfbrI68Dq10kz6wuJ2kEkUpdLqntih0yNWHTbfh5NVsH82L/Pxa/zI6urVJFW8&#13;&#10;7HbeKXV/N+82PJ42IALO4f8D/jpwfig5WO1OZLwYFKTLdcZUBrIoBsGMVfbIl1pBkiZrkGUhr4uU&#13;&#10;vwAAAP//AwBQSwECLQAUAAYACAAAACEAtoM4kv4AAADhAQAAEwAAAAAAAAAAAAAAAAAAAAAAW0Nv&#13;&#10;bnRlbnRfVHlwZXNdLnhtbFBLAQItABQABgAIAAAAIQA4/SH/1gAAAJQBAAALAAAAAAAAAAAAAAAA&#13;&#10;AC8BAABfcmVscy8ucmVsc1BLAQItABQABgAIAAAAIQCSTUkhoQIAAMgFAAAOAAAAAAAAAAAAAAAA&#13;&#10;AC4CAABkcnMvZTJvRG9jLnhtbFBLAQItABQABgAIAAAAIQBIgSVy4wAAABABAAAPAAAAAAAAAAAA&#13;&#10;AAAAAPsEAABkcnMvZG93bnJldi54bWxQSwUGAAAAAAQABADzAAAACwYAAAAA&#13;&#10;" adj="4474" fillcolor="#c00000" strokecolor="#c00000" strokeweight="2pt">
                <v:textbox>
                  <w:txbxContent>
                    <w:p w14:paraId="0E4079A8" w14:textId="03265A36" w:rsidR="00C14167" w:rsidRDefault="00C14167" w:rsidP="00E75DDB">
                      <w:pPr>
                        <w:jc w:val="center"/>
                      </w:pPr>
                      <w:r>
                        <w:t>View Changes</w:t>
                      </w:r>
                    </w:p>
                  </w:txbxContent>
                </v:textbox>
              </v:shape>
            </w:pict>
          </mc:Fallback>
        </mc:AlternateContent>
      </w:r>
      <w:r w:rsidR="00DC6F1F">
        <w:rPr>
          <w:noProof/>
          <w:color w:val="000000" w:themeColor="text1"/>
          <w:sz w:val="22"/>
          <w:szCs w:val="22"/>
        </w:rPr>
        <w:drawing>
          <wp:inline distT="0" distB="0" distL="0" distR="0" wp14:anchorId="1BE6E6CC" wp14:editId="546ABF43">
            <wp:extent cx="6946065" cy="43383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chang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53064" cy="4342692"/>
                    </a:xfrm>
                    <a:prstGeom prst="rect">
                      <a:avLst/>
                    </a:prstGeom>
                  </pic:spPr>
                </pic:pic>
              </a:graphicData>
            </a:graphic>
          </wp:inline>
        </w:drawing>
      </w:r>
    </w:p>
    <w:p w14:paraId="2B73418C" w14:textId="5CF5AB19" w:rsidR="00DC6F1F" w:rsidRDefault="00DC6F1F" w:rsidP="00111D93">
      <w:pPr>
        <w:rPr>
          <w:color w:val="000000" w:themeColor="text1"/>
          <w:sz w:val="22"/>
          <w:szCs w:val="22"/>
        </w:rPr>
      </w:pPr>
    </w:p>
    <w:p w14:paraId="57B1D0CC" w14:textId="16BE0B06" w:rsidR="00DC6F1F" w:rsidRDefault="00E75DDB" w:rsidP="00111D93">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77696" behindDoc="0" locked="0" layoutInCell="1" allowOverlap="1" wp14:anchorId="13B99E94" wp14:editId="4FD5B03D">
                <wp:simplePos x="0" y="0"/>
                <wp:positionH relativeFrom="column">
                  <wp:posOffset>589915</wp:posOffset>
                </wp:positionH>
                <wp:positionV relativeFrom="paragraph">
                  <wp:posOffset>1184275</wp:posOffset>
                </wp:positionV>
                <wp:extent cx="1422400" cy="589280"/>
                <wp:effectExtent l="12700" t="12700" r="12700" b="7620"/>
                <wp:wrapNone/>
                <wp:docPr id="32" name="Left Arrow 32"/>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80990" w14:textId="6E90AEF3" w:rsidR="00C14167" w:rsidRDefault="00C14167" w:rsidP="00E75DDB">
                            <w:pPr>
                              <w:jc w:val="center"/>
                            </w:pPr>
                            <w:r>
                              <w:t>New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9E94" id="Left Arrow 32" o:spid="_x0000_s1035" type="#_x0000_t66" style="position:absolute;margin-left:46.45pt;margin-top:93.25pt;width:112pt;height:4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Ht8oQIAAMgFAAAOAAAAZHJzL2Uyb0RvYy54bWysVE1v2zAMvQ/YfxB0X+146dYGdYogRYcB&#13;&#10;QVesHXpWZCkxIIsapcTJfv0o+aNZV+xQLAdFFMlH8pnk1fWhMWyv0NdgSz45yzlTVkJV203Jfzze&#13;&#10;frjgzAdhK2HAqpIflefX8/fvrlo3UwVswVQKGYFYP2tdybchuFmWeblVjfBn4JQlpQZsRCARN1mF&#13;&#10;oiX0xmRFnn/KWsDKIUjlPb3edEo+T/haKxm+ae1VYKbklFtIJ6ZzHc9sfiVmGxRuW8s+DfGGLBpR&#13;&#10;Wwo6Qt2IINgO67+gmloieNDhTEKTgda1VKkGqmaSv6jmYSucSrUQOd6NNPn/Byvv9vfI6qrkHwvO&#13;&#10;rGjoG62UDmyBCC2jR2KodX5Ghg/uHnvJ0zWWe9DYxH8qhB0Sq8eRVXUITNLjZFoU05zIl6Q7v7gs&#13;&#10;LhLt2bO3Qx++KGhYvJTcUPwUPjEq9isfKCzZD3YxogdTV7e1MUnAzXppkO0FfeZlHn8xb3L5w8zY&#13;&#10;t3kSTnTNIg9d5ekWjkZFQGO/K00cUq1FSjl1rxoTElIqGyadaisq1eV5fppm7PfokZJOgBFZU30j&#13;&#10;dg8wWHYgA3ZXbW8fXVVq/tE5/1dinfPokSKDDaNzU1vA1wAMVdVH7uwHkjpqIkvhsD6k/rocOmkN&#13;&#10;1ZF6DqEbRu/kbU3ffSV8uBdI00etQhslfKNDG2hLDv2Nsy3gr9feoz0NBWk5a2maS+5/7gQqzsxX&#13;&#10;S+NyOZlO4/gnYXr+uSABTzXrU43dNUugTprQ7nIyXaN9MMNVIzRPtHgWMSqphJUUu+Qy4CAsQ7dl&#13;&#10;aHVJtVgkMxp5J8LKPjgZwSPPsaUfD08CXd/8gcbmDobJF7MX7d/ZRk8Li10AXafZiEx3vPZfgNZF&#13;&#10;aqV+tcV9dConq+cFPP8NAAD//wMAUEsDBBQABgAIAAAAIQDKscz14gAAAA8BAAAPAAAAZHJzL2Rv&#13;&#10;d25yZXYueG1sTE9NT4NAEL2b+B82Y+LNLlClhbI0hqae9GDtxdvCjoCys4TdtvjvHU96mWTevHkf&#13;&#10;xXa2gzjj5HtHCuJFBAKpcaanVsHxbX+3BuGDJqMHR6jgGz1sy+urQufGXegVz4fQChYhn2sFXQhj&#13;&#10;LqVvOrTaL9yIxLcPN1kdeJ1aaSZ9YXE7yCSKUml1T+zQ6RGrDpuvw8kq2D+Z5/n4Ob6v6urFJFV8&#13;&#10;3+28U+r2Zt5teDxuQAScw98H/Hbg/FBysNqdyHgxKMiSjJmMr9MHEExYxikjtYJklS1BloX836P8&#13;&#10;AQAA//8DAFBLAQItABQABgAIAAAAIQC2gziS/gAAAOEBAAATAAAAAAAAAAAAAAAAAAAAAABbQ29u&#13;&#10;dGVudF9UeXBlc10ueG1sUEsBAi0AFAAGAAgAAAAhADj9If/WAAAAlAEAAAsAAAAAAAAAAAAAAAAA&#13;&#10;LwEAAF9yZWxzLy5yZWxzUEsBAi0AFAAGAAgAAAAhAJ+Me3yhAgAAyAUAAA4AAAAAAAAAAAAAAAAA&#13;&#10;LgIAAGRycy9lMm9Eb2MueG1sUEsBAi0AFAAGAAgAAAAhAMqxzPXiAAAADwEAAA8AAAAAAAAAAAAA&#13;&#10;AAAA+wQAAGRycy9kb3ducmV2LnhtbFBLBQYAAAAABAAEAPMAAAAKBgAAAAA=&#13;&#10;" adj="4474" fillcolor="#c00000" strokecolor="#c00000" strokeweight="2pt">
                <v:textbox>
                  <w:txbxContent>
                    <w:p w14:paraId="4C680990" w14:textId="6E90AEF3" w:rsidR="00C14167" w:rsidRDefault="00C14167" w:rsidP="00E75DDB">
                      <w:pPr>
                        <w:jc w:val="center"/>
                      </w:pPr>
                      <w:r>
                        <w:t>New Changes</w:t>
                      </w:r>
                    </w:p>
                  </w:txbxContent>
                </v:textbox>
              </v:shape>
            </w:pict>
          </mc:Fallback>
        </mc:AlternateContent>
      </w:r>
      <w:r>
        <w:rPr>
          <w:noProof/>
          <w:color w:val="000000" w:themeColor="text1"/>
          <w:sz w:val="22"/>
          <w:szCs w:val="22"/>
        </w:rPr>
        <mc:AlternateContent>
          <mc:Choice Requires="wps">
            <w:drawing>
              <wp:anchor distT="0" distB="0" distL="114300" distR="114300" simplePos="0" relativeHeight="251675648" behindDoc="0" locked="0" layoutInCell="1" allowOverlap="1" wp14:anchorId="54FA338B" wp14:editId="722FCA34">
                <wp:simplePos x="0" y="0"/>
                <wp:positionH relativeFrom="column">
                  <wp:posOffset>3333115</wp:posOffset>
                </wp:positionH>
                <wp:positionV relativeFrom="paragraph">
                  <wp:posOffset>2108835</wp:posOffset>
                </wp:positionV>
                <wp:extent cx="1422400" cy="589280"/>
                <wp:effectExtent l="12700" t="12700" r="12700" b="7620"/>
                <wp:wrapNone/>
                <wp:docPr id="31" name="Left Arrow 31"/>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F8E2D" w14:textId="67D649BA" w:rsidR="00C14167" w:rsidRDefault="00C14167" w:rsidP="00E75DDB">
                            <w:pPr>
                              <w:jc w:val="center"/>
                            </w:pPr>
                            <w:r>
                              <w:t>New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338B" id="Left Arrow 31" o:spid="_x0000_s1036" type="#_x0000_t66" style="position:absolute;margin-left:262.45pt;margin-top:166.05pt;width:112pt;height: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TJNoQIAAMkFAAAOAAAAZHJzL2Uyb0RvYy54bWysVE1v2zAMvQ/YfxB0X21n6dYGdYogRYcB&#13;&#10;QVesHXpWZCkxIIsapcTJfv0o+aNZV+xQLAdHFMlH8onk1fWhMWyv0NdgS16c5ZwpK6Gq7abkPx5v&#13;&#10;P1xw5oOwlTBgVcmPyvPr+ft3V62bqQlswVQKGYFYP2tdybchuFmWeblVjfBn4JQlpQZsRCARN1mF&#13;&#10;oiX0xmSTPP+UtYCVQ5DKe7q96ZR8nvC1VjJ809qrwEzJKbeQvpi+6/jN5lditkHhtrXs0xBvyKIR&#13;&#10;taWgI9SNCILtsP4LqqklggcdziQ0GWhdS5VqoGqK/EU1D1vhVKqFyPFupMn/P1h5t79HVlcl/1hw&#13;&#10;ZkVDb7RSOrAFIrSMLomh1vkZGT64e+wlT8dY7kFjE/+pEHZIrB5HVtUhMEmXxXQymeZEviTd+cXl&#13;&#10;5CLRnj17O/Thi4KGxUPJDcVP4ROjYr/ygcKS/WAXI3owdXVbG5ME3KyXBtle0DMv8/iLeZPLH2bG&#13;&#10;vs2TcKJrFnnoKk+ncDQqAhr7XWnikGqdpJRT96oxISGlsqHoVFtRqS7P89M0Y79Hj5R0AozImuob&#13;&#10;sXuAwbIDGbC7anv76KpS84/O+b8S65xHjxQZbBidm9oCvgZgqKo+cmc/kNRRE1kKh/Uh9VeRniRe&#13;&#10;raE6UtMhdNPonbyt6eFXwod7gTR+1Cu0UsI3+mgDbcmhP3G2Bfz12n20p6kgLWctjXPJ/c+dQMWZ&#13;&#10;+WppXi6L6TTOfxKm558nJOCpZn2qsbtmCdRKNBKUXTpG+2CGo0ZonmjzLGJUUgkrKXbJZcBBWIZu&#13;&#10;zdDukmqxSGY0806ElX1wMoJHomNPPx6eBLq++wPNzR0Moy9mL/q/s42eFha7ALpOw/HMa/8EtC9S&#13;&#10;L/W7LS6kUzlZPW/g+W8AAAD//wMAUEsDBBQABgAIAAAAIQBR4byU4wAAABABAAAPAAAAZHJzL2Rv&#13;&#10;d25yZXYueG1sTE89T8MwEN2R+A/WIbG1TtJASxqnQqnKBAOlC5sTH0kgPkex24Z/z3Uqy0l37937&#13;&#10;yDeT7cUJR985UhDPIxBItTMdNQoOH7vZCoQPmozuHaGCX/SwKW5vcp0Zd6Z3PO1DI1iEfKYVtCEM&#13;&#10;mZS+btFqP3cDEmNfbrQ68Do20oz6zOK2l0kUPUqrO2KHVg9Ytlj/7I9Wwe7FvE6H7+FzWZVvJinj&#13;&#10;tN16p9T93bRd83hegwg4hesHXDpwfig4WOWOZLzoFTwk6RNTFSwWSQyCGct0xZdKQXqBZJHL/0WK&#13;&#10;PwAAAP//AwBQSwECLQAUAAYACAAAACEAtoM4kv4AAADhAQAAEwAAAAAAAAAAAAAAAAAAAAAAW0Nv&#13;&#10;bnRlbnRfVHlwZXNdLnhtbFBLAQItABQABgAIAAAAIQA4/SH/1gAAAJQBAAALAAAAAAAAAAAAAAAA&#13;&#10;AC8BAABfcmVscy8ucmVsc1BLAQItABQABgAIAAAAIQAjcTJNoQIAAMkFAAAOAAAAAAAAAAAAAAAA&#13;&#10;AC4CAABkcnMvZTJvRG9jLnhtbFBLAQItABQABgAIAAAAIQBR4byU4wAAABABAAAPAAAAAAAAAAAA&#13;&#10;AAAAAPsEAABkcnMvZG93bnJldi54bWxQSwUGAAAAAAQABADzAAAACwYAAAAA&#13;&#10;" adj="4474" fillcolor="#c00000" strokecolor="#c00000" strokeweight="2pt">
                <v:textbox>
                  <w:txbxContent>
                    <w:p w14:paraId="715F8E2D" w14:textId="67D649BA" w:rsidR="00C14167" w:rsidRDefault="00C14167" w:rsidP="00E75DDB">
                      <w:pPr>
                        <w:jc w:val="center"/>
                      </w:pPr>
                      <w:r>
                        <w:t>New Text</w:t>
                      </w:r>
                    </w:p>
                  </w:txbxContent>
                </v:textbox>
              </v:shape>
            </w:pict>
          </mc:Fallback>
        </mc:AlternateContent>
      </w:r>
      <w:r w:rsidR="00DC6F1F">
        <w:rPr>
          <w:noProof/>
          <w:color w:val="000000" w:themeColor="text1"/>
          <w:sz w:val="22"/>
          <w:szCs w:val="22"/>
        </w:rPr>
        <w:drawing>
          <wp:inline distT="0" distB="0" distL="0" distR="0" wp14:anchorId="52D23687" wp14:editId="7D9A5A3B">
            <wp:extent cx="6310630" cy="394144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een-trackchan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10630" cy="3941445"/>
                    </a:xfrm>
                    <a:prstGeom prst="rect">
                      <a:avLst/>
                    </a:prstGeom>
                  </pic:spPr>
                </pic:pic>
              </a:graphicData>
            </a:graphic>
          </wp:inline>
        </w:drawing>
      </w:r>
    </w:p>
    <w:p w14:paraId="6A4A70D2" w14:textId="3FAC9A6E" w:rsidR="00DC6F1F" w:rsidRDefault="00DC6F1F" w:rsidP="00111D93">
      <w:pPr>
        <w:rPr>
          <w:color w:val="000000" w:themeColor="text1"/>
          <w:sz w:val="22"/>
          <w:szCs w:val="22"/>
        </w:rPr>
      </w:pPr>
    </w:p>
    <w:p w14:paraId="5BAD42EE" w14:textId="36569BBA" w:rsidR="00DC6F1F" w:rsidRDefault="00E75DDB" w:rsidP="00111D93">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79744" behindDoc="0" locked="0" layoutInCell="1" allowOverlap="1" wp14:anchorId="33A10869" wp14:editId="6F8E6707">
                <wp:simplePos x="0" y="0"/>
                <wp:positionH relativeFrom="column">
                  <wp:posOffset>2977515</wp:posOffset>
                </wp:positionH>
                <wp:positionV relativeFrom="paragraph">
                  <wp:posOffset>1415415</wp:posOffset>
                </wp:positionV>
                <wp:extent cx="1422400" cy="589280"/>
                <wp:effectExtent l="12700" t="12700" r="12700" b="7620"/>
                <wp:wrapNone/>
                <wp:docPr id="33" name="Left Arrow 33"/>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4A3A1" w14:textId="686204F2" w:rsidR="00C14167" w:rsidRDefault="00C14167" w:rsidP="00E75DDB">
                            <w:pPr>
                              <w:jc w:val="center"/>
                            </w:pPr>
                            <w:r>
                              <w:t>Deleted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0869" id="Left Arrow 33" o:spid="_x0000_s1037" type="#_x0000_t66" style="position:absolute;margin-left:234.45pt;margin-top:111.45pt;width:112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ivRoQIAAMkFAAAOAAAAZHJzL2Uyb0RvYy54bWysVEtv2zAMvg/YfxB0X/1ourVBnSJI0WFA&#13;&#10;0AZrh54VWYoNyJJGKbGzXz9KfjTrih2K5aCIIvmR/Ezy+qZrFDkIcLXRBc3OUkqE5qas9a6gP57u&#13;&#10;Pl1S4jzTJVNGi4IehaM3i48frls7F7mpjCoFEATRbt7aglbe23mSOF6JhrkzY4VGpTTQMI8i7JIS&#13;&#10;WIvojUryNP2ctAZKC4YL5/D1tlfSRcSXUnD/IKUTnqiCYm4+nhDPbTiTxTWb74DZquZDGuwdWTSs&#13;&#10;1hh0grplnpE91H9BNTUH44z0Z9w0iZGy5iLWgNVk6atqHitmRawFyXF2osn9P1h+f9gAqcuCnp9T&#13;&#10;olmD32gtpCdLANMSfESGWuvmaPhoNzBIDq+h3E5CE/6xENJFVo8Tq6LzhONjNsvzWYrkc9RdXF7l&#13;&#10;l5H25MXbgvNfhWlIuBRUYfwYPjLKDmvnMSzaj3YhojOqLu9qpaIAu+1KATkw/MyrNPxC3ujyh5nS&#13;&#10;7/NEnOCaBB76yuPNH5UIgEp/FxI5xFrzmHLsXjElxDgX2me9qmKl6PO8OE0z9HvwiElHwIAssb4J&#13;&#10;ewAYLXuQEbuvdrAPriI2/+Sc/iux3nnyiJGN9pNzU2sDbwEorGqI3NuPJPXUBJZ8t+1if2XRNDxt&#13;&#10;TXnEpgPTT6Oz/K7GD79mzm8Y4Phhr+BK8Q94SGXagprhRkll4Ndb78EepwK1lLQ4zgV1P/cMBCXq&#13;&#10;m8Z5ucpmszD/UZhdfMlRgFPN9lSj983KYCtluLwsj9dg79V4lWCaZ9w8yxAVVUxzjF1Q7mEUVr5f&#13;&#10;M7i7uFguoxnOvGV+rR8tD+CB6NDTT90zAzt0v8e5uTfj6LP5q/7vbYOnNsu9N7KOw/HC6/AJcF/E&#13;&#10;Xhp2W1hIp3K0etnAi98AAAD//wMAUEsDBBQABgAIAAAAIQC8Sosv4wAAABABAAAPAAAAZHJzL2Rv&#13;&#10;d25yZXYueG1sTE89T8MwEN2R+A/WIbFRJ6akbZpLhVKViQ6ULmxObOJAbEex24Z/z3WC5fRO9+59&#13;&#10;FJvJ9uysx9B5h5DOEmDaNV51rkU4vu8elsBClE7J3juN8KMDbMrbm0Lmyl/cmz4fYstIxIVcIpgY&#13;&#10;h5zz0BhtZZj5QTu6ffrRykjr2HI1yguJ256LJMm4lZ0jByMHXRndfB9OFmH3ol6n49fwsairvRJV&#13;&#10;Ojfb4BHv76btmsbzGljUU/z7gGsHyg8lBav9yanAeoR5tlwRFUEIQYAY2eoKaoTH9GkBvCz4/yLl&#13;&#10;LwAAAP//AwBQSwECLQAUAAYACAAAACEAtoM4kv4AAADhAQAAEwAAAAAAAAAAAAAAAAAAAAAAW0Nv&#13;&#10;bnRlbnRfVHlwZXNdLnhtbFBLAQItABQABgAIAAAAIQA4/SH/1gAAAJQBAAALAAAAAAAAAAAAAAAA&#13;&#10;AC8BAABfcmVscy8ucmVsc1BLAQItABQABgAIAAAAIQAK4ivRoQIAAMkFAAAOAAAAAAAAAAAAAAAA&#13;&#10;AC4CAABkcnMvZTJvRG9jLnhtbFBLAQItABQABgAIAAAAIQC8Sosv4wAAABABAAAPAAAAAAAAAAAA&#13;&#10;AAAAAPsEAABkcnMvZG93bnJldi54bWxQSwUGAAAAAAQABADzAAAACwYAAAAA&#13;&#10;" adj="4474" fillcolor="#c00000" strokecolor="#c00000" strokeweight="2pt">
                <v:textbox>
                  <w:txbxContent>
                    <w:p w14:paraId="3F94A3A1" w14:textId="686204F2" w:rsidR="00C14167" w:rsidRDefault="00C14167" w:rsidP="00E75DDB">
                      <w:pPr>
                        <w:jc w:val="center"/>
                      </w:pPr>
                      <w:r>
                        <w:t>Deleted Text</w:t>
                      </w:r>
                    </w:p>
                  </w:txbxContent>
                </v:textbox>
              </v:shape>
            </w:pict>
          </mc:Fallback>
        </mc:AlternateContent>
      </w:r>
      <w:r w:rsidR="00DC6F1F">
        <w:rPr>
          <w:noProof/>
          <w:color w:val="000000" w:themeColor="text1"/>
          <w:sz w:val="22"/>
          <w:szCs w:val="22"/>
        </w:rPr>
        <w:drawing>
          <wp:inline distT="0" distB="0" distL="0" distR="0" wp14:anchorId="743E6D6C" wp14:editId="61614026">
            <wp:extent cx="6310630" cy="394144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en-red-changes-ic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10630" cy="3941445"/>
                    </a:xfrm>
                    <a:prstGeom prst="rect">
                      <a:avLst/>
                    </a:prstGeom>
                  </pic:spPr>
                </pic:pic>
              </a:graphicData>
            </a:graphic>
          </wp:inline>
        </w:drawing>
      </w:r>
    </w:p>
    <w:p w14:paraId="58D2B36B" w14:textId="2639E2BE" w:rsidR="00ED0FBD" w:rsidRDefault="00ED0FBD" w:rsidP="00A804C9">
      <w:pPr>
        <w:rPr>
          <w:color w:val="000000" w:themeColor="text1"/>
          <w:sz w:val="22"/>
          <w:szCs w:val="22"/>
        </w:rPr>
      </w:pPr>
    </w:p>
    <w:p w14:paraId="15BC68D2" w14:textId="253027B2" w:rsidR="00ED0FBD" w:rsidRPr="00526142" w:rsidRDefault="00ED0FBD" w:rsidP="00EA75EB">
      <w:pPr>
        <w:pStyle w:val="Heading1"/>
        <w:rPr>
          <w:rFonts w:ascii="Arial" w:hAnsi="Arial" w:cs="Arial"/>
          <w:b/>
          <w:color w:val="C00000"/>
          <w:sz w:val="22"/>
          <w:szCs w:val="22"/>
        </w:rPr>
      </w:pPr>
      <w:bookmarkStart w:id="12" w:name="_Toc528932478"/>
      <w:r w:rsidRPr="00526142">
        <w:rPr>
          <w:rFonts w:ascii="Arial" w:hAnsi="Arial" w:cs="Arial"/>
          <w:b/>
          <w:color w:val="C00000"/>
          <w:sz w:val="22"/>
          <w:szCs w:val="22"/>
        </w:rPr>
        <w:t>7.2 Question 1.4 Response to REB Recommendations</w:t>
      </w:r>
      <w:bookmarkEnd w:id="12"/>
    </w:p>
    <w:p w14:paraId="436FA3A4" w14:textId="2CE5AB76" w:rsidR="00ED0FBD" w:rsidRDefault="00ED0FBD" w:rsidP="00A804C9">
      <w:pPr>
        <w:rPr>
          <w:b/>
          <w:color w:val="C00000"/>
          <w:sz w:val="22"/>
          <w:szCs w:val="22"/>
        </w:rPr>
      </w:pPr>
    </w:p>
    <w:p w14:paraId="104B919D" w14:textId="41418B93" w:rsidR="00ED0FBD" w:rsidRDefault="00A03AB8" w:rsidP="00A804C9">
      <w:pPr>
        <w:rPr>
          <w:color w:val="000000" w:themeColor="text1"/>
          <w:sz w:val="22"/>
          <w:szCs w:val="22"/>
        </w:rPr>
      </w:pPr>
      <w:r>
        <w:rPr>
          <w:color w:val="000000" w:themeColor="text1"/>
          <w:sz w:val="22"/>
          <w:szCs w:val="22"/>
        </w:rPr>
        <w:t xml:space="preserve">This is a mandatory field for all researchers to respond to the Chair’s comments by creating a summary document of the comments indicating how they respond to each, and what updates they made to the application form. </w:t>
      </w:r>
      <w:bookmarkStart w:id="13" w:name="_GoBack"/>
      <w:bookmarkEnd w:id="13"/>
    </w:p>
    <w:p w14:paraId="1CFF645B" w14:textId="66DF4955" w:rsidR="00ED0FBD" w:rsidRPr="00526142" w:rsidRDefault="00184C99" w:rsidP="00EA75EB">
      <w:pPr>
        <w:pStyle w:val="Heading1"/>
        <w:rPr>
          <w:rFonts w:ascii="Arial" w:hAnsi="Arial" w:cs="Arial"/>
          <w:b/>
          <w:color w:val="C00000"/>
          <w:sz w:val="22"/>
          <w:szCs w:val="22"/>
        </w:rPr>
      </w:pPr>
      <w:bookmarkStart w:id="14" w:name="_Toc528932479"/>
      <w:r w:rsidRPr="00526142">
        <w:rPr>
          <w:rFonts w:ascii="Arial" w:hAnsi="Arial" w:cs="Arial"/>
          <w:b/>
          <w:color w:val="C00000"/>
          <w:sz w:val="22"/>
          <w:szCs w:val="22"/>
        </w:rPr>
        <w:t xml:space="preserve">7.3 </w:t>
      </w:r>
      <w:r w:rsidR="00754F96" w:rsidRPr="00526142">
        <w:rPr>
          <w:rFonts w:ascii="Arial" w:hAnsi="Arial" w:cs="Arial"/>
          <w:b/>
          <w:color w:val="C00000"/>
          <w:sz w:val="22"/>
          <w:szCs w:val="22"/>
        </w:rPr>
        <w:t>Alternative Approaches to Corresponding with Researchers</w:t>
      </w:r>
      <w:bookmarkEnd w:id="14"/>
    </w:p>
    <w:p w14:paraId="15942492" w14:textId="6F4BB5ED" w:rsidR="00754F96" w:rsidRDefault="00754F96" w:rsidP="00A804C9">
      <w:pPr>
        <w:rPr>
          <w:b/>
          <w:color w:val="C00000"/>
          <w:sz w:val="22"/>
          <w:szCs w:val="22"/>
        </w:rPr>
      </w:pPr>
    </w:p>
    <w:p w14:paraId="749C1E19" w14:textId="75A9B855" w:rsidR="00697DF9" w:rsidRDefault="004A5E52" w:rsidP="00A804C9">
      <w:pPr>
        <w:rPr>
          <w:color w:val="000000" w:themeColor="text1"/>
          <w:sz w:val="22"/>
          <w:szCs w:val="22"/>
        </w:rPr>
      </w:pPr>
      <w:r>
        <w:rPr>
          <w:color w:val="000000" w:themeColor="text1"/>
          <w:sz w:val="22"/>
          <w:szCs w:val="22"/>
        </w:rPr>
        <w:t>Alternative approaches to corresponding with researchers are the telephone and face to face meetings. Documents from such meetings can be uploaded to the Review Document area of the application</w:t>
      </w:r>
      <w:r w:rsidR="00B22739">
        <w:rPr>
          <w:color w:val="000000" w:themeColor="text1"/>
          <w:sz w:val="22"/>
          <w:szCs w:val="22"/>
        </w:rPr>
        <w:t xml:space="preserve"> for the record but won’t be shared with the applicants</w:t>
      </w:r>
      <w:r>
        <w:rPr>
          <w:color w:val="000000" w:themeColor="text1"/>
          <w:sz w:val="22"/>
          <w:szCs w:val="22"/>
        </w:rPr>
        <w:t>. The Review Document area is only seen by the Ethics Office, the Chairs and Reviewers.</w:t>
      </w:r>
      <w:r w:rsidR="00B73698">
        <w:rPr>
          <w:color w:val="000000" w:themeColor="text1"/>
          <w:sz w:val="22"/>
          <w:szCs w:val="22"/>
        </w:rPr>
        <w:t xml:space="preserve"> </w:t>
      </w:r>
      <w:r w:rsidR="007A5DD1">
        <w:rPr>
          <w:color w:val="000000" w:themeColor="text1"/>
          <w:sz w:val="22"/>
          <w:szCs w:val="22"/>
        </w:rPr>
        <w:t>You can find the R</w:t>
      </w:r>
      <w:r w:rsidR="00697DF9">
        <w:rPr>
          <w:color w:val="000000" w:themeColor="text1"/>
          <w:sz w:val="22"/>
          <w:szCs w:val="22"/>
        </w:rPr>
        <w:t>eview Document by clicking on an application to see the Timeline and clicking on the Document tab:</w:t>
      </w:r>
    </w:p>
    <w:p w14:paraId="709AB876" w14:textId="505F420C" w:rsidR="00697DF9" w:rsidRDefault="00697DF9" w:rsidP="00A804C9">
      <w:pPr>
        <w:rPr>
          <w:color w:val="000000" w:themeColor="text1"/>
          <w:sz w:val="22"/>
          <w:szCs w:val="22"/>
        </w:rPr>
      </w:pPr>
    </w:p>
    <w:p w14:paraId="6E8D0EC4" w14:textId="060AA00B" w:rsidR="00697DF9" w:rsidRDefault="00B22739"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67456" behindDoc="0" locked="0" layoutInCell="1" allowOverlap="1" wp14:anchorId="60AA7CB1" wp14:editId="73E7756B">
                <wp:simplePos x="0" y="0"/>
                <wp:positionH relativeFrom="column">
                  <wp:posOffset>3068955</wp:posOffset>
                </wp:positionH>
                <wp:positionV relativeFrom="paragraph">
                  <wp:posOffset>1965325</wp:posOffset>
                </wp:positionV>
                <wp:extent cx="1422400" cy="589280"/>
                <wp:effectExtent l="12700" t="12700" r="12700" b="7620"/>
                <wp:wrapNone/>
                <wp:docPr id="19" name="Left Arrow 1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33F5D" w14:textId="77777777" w:rsidR="00C14167" w:rsidRDefault="00C14167" w:rsidP="00B22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7CB1" id="Left Arrow 19" o:spid="_x0000_s1038" type="#_x0000_t66" style="position:absolute;margin-left:241.65pt;margin-top:154.75pt;width:112pt;height: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4fnoQIAAMkFAAAOAAAAZHJzL2Uyb0RvYy54bWysVMFu2zAMvQ/YPwi6r3aMdGuDOkWQosOA&#13;&#10;oC3WDj0rshQbkCWNUmJnXz9Kst2sK3YoloMimuQj+UTy6rpvFTkIcI3RJZ2d5ZQIzU3V6F1Jfzzd&#13;&#10;frqgxHmmK6aMFiU9Ckevlx8/XHV2IQpTG1UJIAii3aKzJa29t4ssc7wWLXNnxgqNSmmgZR5F2GUV&#13;&#10;sA7RW5UVef456wxUFgwXzuHXm6Sky4gvpeD+XkonPFElxdx8PCGe23Bmyyu22AGzdcOHNNg7smhZ&#13;&#10;ozHoBHXDPCN7aP6CahsOxhnpz7hpMyNlw0WsAauZ5a+qeayZFbEWJMfZiSb3/2D53eEBSFPh211S&#13;&#10;olmLb7QR0pMVgOkIfkSGOusWaPhoH2CQHF5Dub2ENvxjIaSPrB4nVkXvCcePs3lRzHMkn6Pu/OKy&#13;&#10;uIi0Zy/eFpz/KkxLwqWkCuPH8JFRdtg4j2HRfrQLEZ1RTXXbKBUF2G3XCsiB4TOv8/ALeaPLH2ZK&#13;&#10;v88TcYJrFnhIlcebPyoRAJX+LiRyiLUWMeXYvWJKiHEutJ8lVc0qkfI8P00z9HvwiElHwIAssb4J&#13;&#10;ewAYLRPIiJ2qHeyDq4jNPznn/0osOU8eMbLRfnJuG23gLQCFVQ2Rk/1IUqImsOT7bZ/6qxhbaWuq&#13;&#10;IzYdmDSNzvLbBh9+w5x/YIDjh72CK8Xf4yGV6UpqhhsltYFfb30P9jgVqKWkw3Euqfu5ZyAoUd80&#13;&#10;zsvlbD4P8x+F+fmXAgU41WxPNXrfrg220gyXl+XxGuy9Gq8STPuMm2cVoqKKaY6xS8o9jMLapzWD&#13;&#10;u4uL1Sqa4cxb5jf60fIAHogOPf3UPzOwQ/d7nJs7M44+W7zq/2QbPLVZ7b2RTRyOQHXidXgC3Bex&#13;&#10;l4bdFhbSqRytXjbw8jcAAAD//wMAUEsDBBQABgAIAAAAIQCZwxTd4wAAABABAAAPAAAAZHJzL2Rv&#13;&#10;d25yZXYueG1sTE89T8MwEN2R+A/WIbFRu0khbRqnQqnKRAdKFzYnvsaB2I5itw3/nmOC5aS79+59&#13;&#10;FJvJ9uyCY+i8kzCfCWDoGq8710o4vu8elsBCVE6r3juU8I0BNuXtTaFy7a/uDS+H2DIScSFXEkyM&#13;&#10;Q855aAxaFWZ+QEfYyY9WRVrHlutRXUnc9jwR4olb1TlyMGrAymDzdThbCbsX/TodP4ePrK72Oqnm&#13;&#10;C7MNXsr7u2m7pvG8BhZxin8f8NuB8kNJwWp/djqwXsJimaZElZCK1SMwYmQio0tNkEhS4GXB/xcp&#13;&#10;fwAAAP//AwBQSwECLQAUAAYACAAAACEAtoM4kv4AAADhAQAAEwAAAAAAAAAAAAAAAAAAAAAAW0Nv&#13;&#10;bnRlbnRfVHlwZXNdLnhtbFBLAQItABQABgAIAAAAIQA4/SH/1gAAAJQBAAALAAAAAAAAAAAAAAAA&#13;&#10;AC8BAABfcmVscy8ucmVsc1BLAQItABQABgAIAAAAIQBOS4fnoQIAAMkFAAAOAAAAAAAAAAAAAAAA&#13;&#10;AC4CAABkcnMvZTJvRG9jLnhtbFBLAQItABQABgAIAAAAIQCZwxTd4wAAABABAAAPAAAAAAAAAAAA&#13;&#10;AAAAAPsEAABkcnMvZG93bnJldi54bWxQSwUGAAAAAAQABADzAAAACwYAAAAA&#13;&#10;" adj="4474" fillcolor="#c00000" strokecolor="#c00000" strokeweight="2pt">
                <v:textbox>
                  <w:txbxContent>
                    <w:p w14:paraId="75533F5D" w14:textId="77777777" w:rsidR="00C14167" w:rsidRDefault="00C14167" w:rsidP="00B22739">
                      <w:pPr>
                        <w:jc w:val="center"/>
                      </w:pPr>
                    </w:p>
                  </w:txbxContent>
                </v:textbox>
              </v:shape>
            </w:pict>
          </mc:Fallback>
        </mc:AlternateContent>
      </w:r>
      <w:r>
        <w:rPr>
          <w:noProof/>
          <w:color w:val="000000" w:themeColor="text1"/>
          <w:sz w:val="22"/>
          <w:szCs w:val="22"/>
        </w:rPr>
        <mc:AlternateContent>
          <mc:Choice Requires="wps">
            <w:drawing>
              <wp:anchor distT="0" distB="0" distL="114300" distR="114300" simplePos="0" relativeHeight="251665408" behindDoc="0" locked="0" layoutInCell="1" allowOverlap="1" wp14:anchorId="1A61D66C" wp14:editId="5A7A2DBB">
                <wp:simplePos x="0" y="0"/>
                <wp:positionH relativeFrom="column">
                  <wp:posOffset>2632075</wp:posOffset>
                </wp:positionH>
                <wp:positionV relativeFrom="paragraph">
                  <wp:posOffset>908685</wp:posOffset>
                </wp:positionV>
                <wp:extent cx="1422400" cy="589280"/>
                <wp:effectExtent l="12700" t="12700" r="12700" b="7620"/>
                <wp:wrapNone/>
                <wp:docPr id="18" name="Left Arrow 18"/>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C010B" w14:textId="5D715100" w:rsidR="00C14167" w:rsidRDefault="00C14167" w:rsidP="00B22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D66C" id="Left Arrow 18" o:spid="_x0000_s1039" type="#_x0000_t66" style="position:absolute;margin-left:207.25pt;margin-top:71.55pt;width:112pt;height: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h+PoQIAAMkFAAAOAAAAZHJzL2Uyb0RvYy54bWysVMFu2zAMvQ/YPwi6r3a8dGuDOkWQosOA&#13;&#10;oCvWDj0rshQbkCWNUmJnXz9Kst2sK3YoloMimuQj+UTy6rpvFTkIcI3RJZ2d5ZQIzU3V6F1Jfzze&#13;&#10;frigxHmmK6aMFiU9Ckevl+/fXXV2IQpTG1UJIAii3aKzJa29t4ssc7wWLXNnxgqNSmmgZR5F2GUV&#13;&#10;sA7RW5UVef4p6wxUFgwXzuHXm6Sky4gvpeD+m5ROeKJKirn5eEI8t+HMlldssQNm64YPabA3ZNGy&#13;&#10;RmPQCeqGeUb20PwF1TYcjDPSn3HTZkbKhotYA1Yzy19U81AzK2ItSI6zE03u/8Hyu8M9kKbCt8OX&#13;&#10;0qzFN9oI6ckKwHQEPyJDnXULNHyw9zBIDq+h3F5CG/6xENJHVo8Tq6L3hOPH2bwo5jmSz1F3fnFZ&#13;&#10;XETas2dvC85/EaYl4VJShfFj+MgoO2ycx7BoP9qFiM6oprptlIoC7LZrBeTA8JnXefiFvNHlDzOl&#13;&#10;3+aJOME1CzykyuPNH5UIgEp/FxI5xFqLmHLsXjElxDgX2s+SqmaVSHmen6YZ+j14xKQjYECWWN+E&#13;&#10;PQCMlglkxE7VDvbBVcTmn5zzfyWWnCePGNloPzm3jTbwGoDCqobIyX4kKVETWPL9tk/99XFspa2p&#13;&#10;jth0YNI0OstvG3z4DXP+ngGOH/YKrhT/DQ+pTFdSM9woqQ38eu17sMepQC0lHY5zSd3PPQNBifqq&#13;&#10;cV4uZ/N5mP8ozM8/FyjAqWZ7qtH7dm2wlWa4vCyP12Dv1XiVYNon3DyrEBVVTHOMXVLuYRTWPq0Z&#13;&#10;3F1crFbRDGfeMr/RD5YH8EB06OnH/omBHbrf49zcmXH02eJF/yfb4KnNau+NbOJwBKoTr8MT4L6I&#13;&#10;vTTstrCQTuVo9byBl78BAAD//wMAUEsDBBQABgAIAAAAIQAvF4Az4wAAABABAAAPAAAAZHJzL2Rv&#13;&#10;d25yZXYueG1sTE89T8MwEN2R+A/WIbFR56ulpHEqlKpMMFC6sDnxkQTicxS7bfj3HBMsJ929d++j&#13;&#10;2M52EGecfO9IQbyIQCA1zvTUKji+7e/WIHzQZPTgCBV8o4dteX1V6Ny4C73i+RBawSLkc62gC2HM&#13;&#10;pfRNh1b7hRuRGPtwk9WB16mVZtIXFreDTKJoJa3uiR06PWLVYfN1OFkF+yfzPB8/x/f7unoxSRVn&#13;&#10;3c47pW5v5t2Gx+MGRMA5/H3AbwfODyUHq92JjBeDgizOlkxlIEtjEMxYpWu+1AqSdPkAsizk/yLl&#13;&#10;DwAAAP//AwBQSwECLQAUAAYACAAAACEAtoM4kv4AAADhAQAAEwAAAAAAAAAAAAAAAAAAAAAAW0Nv&#13;&#10;bnRlbnRfVHlwZXNdLnhtbFBLAQItABQABgAIAAAAIQA4/SH/1gAAAJQBAAALAAAAAAAAAAAAAAAA&#13;&#10;AC8BAABfcmVscy8ucmVsc1BLAQItABQABgAIAAAAIQBHUh+PoQIAAMkFAAAOAAAAAAAAAAAAAAAA&#13;&#10;AC4CAABkcnMvZTJvRG9jLnhtbFBLAQItABQABgAIAAAAIQAvF4Az4wAAABABAAAPAAAAAAAAAAAA&#13;&#10;AAAAAPsEAABkcnMvZG93bnJldi54bWxQSwUGAAAAAAQABADzAAAACwYAAAAA&#13;&#10;" adj="4474" fillcolor="#c00000" strokecolor="#c00000" strokeweight="2pt">
                <v:textbox>
                  <w:txbxContent>
                    <w:p w14:paraId="5A2C010B" w14:textId="5D715100" w:rsidR="00C14167" w:rsidRDefault="00C14167" w:rsidP="00B22739">
                      <w:pPr>
                        <w:jc w:val="center"/>
                      </w:pPr>
                    </w:p>
                  </w:txbxContent>
                </v:textbox>
              </v:shape>
            </w:pict>
          </mc:Fallback>
        </mc:AlternateContent>
      </w:r>
      <w:r>
        <w:rPr>
          <w:noProof/>
          <w:color w:val="000000" w:themeColor="text1"/>
          <w:sz w:val="22"/>
          <w:szCs w:val="22"/>
        </w:rPr>
        <w:drawing>
          <wp:inline distT="0" distB="0" distL="0" distR="0" wp14:anchorId="6EF1C8A0" wp14:editId="731A4A99">
            <wp:extent cx="5486400" cy="2763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view Document.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2763520"/>
                    </a:xfrm>
                    <a:prstGeom prst="rect">
                      <a:avLst/>
                    </a:prstGeom>
                  </pic:spPr>
                </pic:pic>
              </a:graphicData>
            </a:graphic>
          </wp:inline>
        </w:drawing>
      </w:r>
    </w:p>
    <w:p w14:paraId="413A3464" w14:textId="77777777" w:rsidR="005D11EC" w:rsidRDefault="005D11EC" w:rsidP="005D11EC">
      <w:pPr>
        <w:rPr>
          <w:color w:val="000000" w:themeColor="text1"/>
          <w:sz w:val="22"/>
          <w:szCs w:val="22"/>
        </w:rPr>
      </w:pPr>
    </w:p>
    <w:p w14:paraId="70F8A5EF" w14:textId="77777777" w:rsidR="005D11EC" w:rsidRDefault="005D11EC" w:rsidP="005D11EC">
      <w:pPr>
        <w:rPr>
          <w:color w:val="000000" w:themeColor="text1"/>
          <w:sz w:val="22"/>
          <w:szCs w:val="22"/>
        </w:rPr>
      </w:pPr>
      <w:r>
        <w:rPr>
          <w:color w:val="000000" w:themeColor="text1"/>
          <w:sz w:val="22"/>
          <w:szCs w:val="22"/>
        </w:rPr>
        <w:t>Another approach is to copy the panel recommendations into a Word document and working offline with it before uploading it back into the edit window to save as a draft. It is important to remember to overwrite any drafts so only the edited version is sent to the researchers.</w:t>
      </w:r>
    </w:p>
    <w:p w14:paraId="576EDFB1" w14:textId="22926917" w:rsidR="005D11EC" w:rsidRDefault="005D11EC" w:rsidP="005D11EC">
      <w:pPr>
        <w:rPr>
          <w:color w:val="000000" w:themeColor="text1"/>
          <w:sz w:val="22"/>
          <w:szCs w:val="22"/>
        </w:rPr>
      </w:pPr>
    </w:p>
    <w:p w14:paraId="77AE4435" w14:textId="635FFD7D" w:rsidR="008448F8" w:rsidRDefault="005D11EC" w:rsidP="00A804C9">
      <w:pPr>
        <w:rPr>
          <w:color w:val="000000" w:themeColor="text1"/>
          <w:sz w:val="22"/>
          <w:szCs w:val="22"/>
        </w:rPr>
      </w:pPr>
      <w:r>
        <w:rPr>
          <w:color w:val="000000" w:themeColor="text1"/>
          <w:sz w:val="22"/>
          <w:szCs w:val="22"/>
        </w:rPr>
        <w:t>We will continue to look for ways to improve this process.</w:t>
      </w:r>
    </w:p>
    <w:p w14:paraId="748C82E4" w14:textId="206A0159" w:rsidR="000D2141" w:rsidRDefault="000D2141" w:rsidP="00A804C9">
      <w:pPr>
        <w:rPr>
          <w:color w:val="000000" w:themeColor="text1"/>
          <w:sz w:val="22"/>
          <w:szCs w:val="22"/>
        </w:rPr>
      </w:pPr>
    </w:p>
    <w:p w14:paraId="4A4FF26F" w14:textId="349955AE" w:rsidR="000D2141" w:rsidRPr="00526142" w:rsidRDefault="00184C99" w:rsidP="00034B08">
      <w:pPr>
        <w:pStyle w:val="Heading1"/>
        <w:rPr>
          <w:rFonts w:ascii="Arial" w:hAnsi="Arial" w:cs="Arial"/>
          <w:b/>
          <w:color w:val="C00000"/>
          <w:sz w:val="22"/>
          <w:szCs w:val="22"/>
        </w:rPr>
      </w:pPr>
      <w:bookmarkStart w:id="15" w:name="_Toc528932480"/>
      <w:r w:rsidRPr="00526142">
        <w:rPr>
          <w:rFonts w:ascii="Arial" w:hAnsi="Arial" w:cs="Arial"/>
          <w:b/>
          <w:color w:val="C00000"/>
          <w:sz w:val="22"/>
          <w:szCs w:val="22"/>
        </w:rPr>
        <w:t>7.</w:t>
      </w:r>
      <w:r w:rsidR="00034B08" w:rsidRPr="00526142">
        <w:rPr>
          <w:rFonts w:ascii="Arial" w:hAnsi="Arial" w:cs="Arial"/>
          <w:b/>
          <w:color w:val="C00000"/>
          <w:sz w:val="22"/>
          <w:szCs w:val="22"/>
        </w:rPr>
        <w:t>4</w:t>
      </w:r>
      <w:r w:rsidR="000D2141" w:rsidRPr="00526142">
        <w:rPr>
          <w:rFonts w:ascii="Arial" w:hAnsi="Arial" w:cs="Arial"/>
          <w:b/>
          <w:color w:val="C00000"/>
          <w:sz w:val="22"/>
          <w:szCs w:val="22"/>
        </w:rPr>
        <w:t xml:space="preserve"> Send Local Review Notice</w:t>
      </w:r>
      <w:bookmarkEnd w:id="15"/>
    </w:p>
    <w:p w14:paraId="781469C2" w14:textId="77777777" w:rsidR="000D2141" w:rsidRDefault="000D2141" w:rsidP="000D2141">
      <w:pPr>
        <w:rPr>
          <w:b/>
          <w:color w:val="C00000"/>
          <w:sz w:val="22"/>
          <w:szCs w:val="22"/>
        </w:rPr>
      </w:pPr>
    </w:p>
    <w:p w14:paraId="422A24B9" w14:textId="4748EF43" w:rsidR="000D2141" w:rsidRDefault="000D2141" w:rsidP="000D2141">
      <w:pPr>
        <w:rPr>
          <w:color w:val="000000" w:themeColor="text1"/>
          <w:sz w:val="22"/>
          <w:szCs w:val="22"/>
        </w:rPr>
      </w:pPr>
      <w:r>
        <w:rPr>
          <w:color w:val="000000" w:themeColor="text1"/>
          <w:sz w:val="22"/>
          <w:szCs w:val="22"/>
        </w:rPr>
        <w:t xml:space="preserve">Clicking this button will send a </w:t>
      </w:r>
      <w:proofErr w:type="gramStart"/>
      <w:r>
        <w:rPr>
          <w:color w:val="000000" w:themeColor="text1"/>
          <w:sz w:val="22"/>
          <w:szCs w:val="22"/>
        </w:rPr>
        <w:t>template email informing researchers</w:t>
      </w:r>
      <w:proofErr w:type="gramEnd"/>
      <w:r>
        <w:rPr>
          <w:color w:val="000000" w:themeColor="text1"/>
          <w:sz w:val="22"/>
          <w:szCs w:val="22"/>
        </w:rPr>
        <w:t xml:space="preserve"> who are doing research in a foreign country that the local reviewers that they listed on the application form are being contacted.</w:t>
      </w:r>
    </w:p>
    <w:p w14:paraId="540FAD23" w14:textId="787202B6" w:rsidR="008A79A7" w:rsidRDefault="008A79A7" w:rsidP="000D2141">
      <w:pPr>
        <w:rPr>
          <w:color w:val="000000" w:themeColor="text1"/>
          <w:sz w:val="22"/>
          <w:szCs w:val="22"/>
        </w:rPr>
      </w:pPr>
    </w:p>
    <w:p w14:paraId="48DEE8A4" w14:textId="433BE890" w:rsidR="008A79A7" w:rsidRPr="008A79A7" w:rsidRDefault="008A79A7" w:rsidP="000D2141">
      <w:pPr>
        <w:rPr>
          <w:b/>
          <w:color w:val="000000" w:themeColor="text1"/>
          <w:sz w:val="22"/>
          <w:szCs w:val="22"/>
        </w:rPr>
      </w:pPr>
      <w:r w:rsidRPr="008A79A7">
        <w:rPr>
          <w:b/>
          <w:color w:val="000000" w:themeColor="text1"/>
          <w:sz w:val="22"/>
          <w:szCs w:val="22"/>
        </w:rPr>
        <w:t>Here is the email template:</w:t>
      </w:r>
    </w:p>
    <w:p w14:paraId="6C55C2AA" w14:textId="3119D23E" w:rsidR="008A79A7" w:rsidRDefault="008A79A7" w:rsidP="000D2141">
      <w:pPr>
        <w:rPr>
          <w:color w:val="000000" w:themeColor="text1"/>
          <w:sz w:val="22"/>
          <w:szCs w:val="22"/>
        </w:rPr>
      </w:pPr>
    </w:p>
    <w:p w14:paraId="46A3704F" w14:textId="4D0042E6" w:rsidR="008A79A7" w:rsidRPr="008A79A7" w:rsidRDefault="008A79A7" w:rsidP="000D2141">
      <w:pPr>
        <w:rPr>
          <w:i/>
          <w:color w:val="000000" w:themeColor="text1"/>
          <w:sz w:val="22"/>
          <w:szCs w:val="22"/>
        </w:rPr>
      </w:pPr>
      <w:r w:rsidRPr="008A79A7">
        <w:rPr>
          <w:i/>
          <w:color w:val="000000" w:themeColor="text1"/>
          <w:sz w:val="22"/>
          <w:szCs w:val="22"/>
        </w:rPr>
        <w:t>Dear Applicant:</w:t>
      </w:r>
    </w:p>
    <w:p w14:paraId="1E134567" w14:textId="77777777" w:rsidR="008A79A7" w:rsidRPr="008A79A7" w:rsidRDefault="008A79A7" w:rsidP="000D2141">
      <w:pPr>
        <w:rPr>
          <w:i/>
          <w:color w:val="000000" w:themeColor="text1"/>
          <w:sz w:val="22"/>
          <w:szCs w:val="22"/>
        </w:rPr>
      </w:pPr>
    </w:p>
    <w:p w14:paraId="40E75113" w14:textId="630CEEFD" w:rsidR="008A79A7" w:rsidRPr="008A79A7" w:rsidRDefault="008A79A7" w:rsidP="000D2141">
      <w:pPr>
        <w:rPr>
          <w:i/>
          <w:color w:val="000000" w:themeColor="text1"/>
          <w:sz w:val="22"/>
          <w:szCs w:val="22"/>
        </w:rPr>
      </w:pPr>
      <w:r w:rsidRPr="008A79A7">
        <w:rPr>
          <w:i/>
          <w:color w:val="000000" w:themeColor="text1"/>
          <w:sz w:val="22"/>
          <w:szCs w:val="22"/>
        </w:rPr>
        <w:t xml:space="preserve">The McMaster Research Ethics Board has completed their review of your research </w:t>
      </w:r>
      <w:r>
        <w:rPr>
          <w:i/>
          <w:color w:val="000000" w:themeColor="text1"/>
          <w:sz w:val="22"/>
          <w:szCs w:val="22"/>
        </w:rPr>
        <w:t>[#</w:t>
      </w:r>
      <w:r w:rsidRPr="008A79A7">
        <w:rPr>
          <w:i/>
          <w:color w:val="000000" w:themeColor="text1"/>
          <w:sz w:val="22"/>
          <w:szCs w:val="22"/>
        </w:rPr>
        <w:t>Review Reference</w:t>
      </w:r>
      <w:r>
        <w:rPr>
          <w:i/>
          <w:color w:val="000000" w:themeColor="text1"/>
          <w:sz w:val="22"/>
          <w:szCs w:val="22"/>
        </w:rPr>
        <w:t>]</w:t>
      </w:r>
      <w:r w:rsidRPr="008A79A7">
        <w:rPr>
          <w:i/>
          <w:color w:val="000000" w:themeColor="text1"/>
          <w:sz w:val="22"/>
          <w:szCs w:val="22"/>
        </w:rPr>
        <w:t>. We will now contact the local reviewers to ask them to do a brief review of your application in order to comment on possible ethical concerns for the research taking place in the host country.</w:t>
      </w:r>
      <w:r w:rsidR="00E27558">
        <w:rPr>
          <w:i/>
          <w:color w:val="000000" w:themeColor="text1"/>
          <w:sz w:val="22"/>
          <w:szCs w:val="22"/>
        </w:rPr>
        <w:t xml:space="preserve"> We hope to report back to you soon to clear your research.</w:t>
      </w:r>
    </w:p>
    <w:p w14:paraId="5A2FA1C7" w14:textId="3597C519" w:rsidR="00476DD8" w:rsidRPr="00526142" w:rsidRDefault="00184C99" w:rsidP="00034B08">
      <w:pPr>
        <w:pStyle w:val="Heading1"/>
        <w:rPr>
          <w:rFonts w:ascii="Arial" w:hAnsi="Arial" w:cs="Arial"/>
          <w:b/>
          <w:color w:val="C00000"/>
          <w:sz w:val="22"/>
          <w:szCs w:val="22"/>
        </w:rPr>
      </w:pPr>
      <w:bookmarkStart w:id="16" w:name="_Toc528932481"/>
      <w:r w:rsidRPr="00526142">
        <w:rPr>
          <w:rFonts w:ascii="Arial" w:hAnsi="Arial" w:cs="Arial"/>
          <w:b/>
          <w:color w:val="C00000"/>
          <w:sz w:val="22"/>
          <w:szCs w:val="22"/>
        </w:rPr>
        <w:t>7.</w:t>
      </w:r>
      <w:r w:rsidR="00034B08" w:rsidRPr="00526142">
        <w:rPr>
          <w:rFonts w:ascii="Arial" w:hAnsi="Arial" w:cs="Arial"/>
          <w:b/>
          <w:color w:val="C00000"/>
          <w:sz w:val="22"/>
          <w:szCs w:val="22"/>
        </w:rPr>
        <w:t>5</w:t>
      </w:r>
      <w:r w:rsidR="00476DD8" w:rsidRPr="00526142">
        <w:rPr>
          <w:rFonts w:ascii="Arial" w:hAnsi="Arial" w:cs="Arial"/>
          <w:b/>
          <w:color w:val="C00000"/>
          <w:sz w:val="22"/>
          <w:szCs w:val="22"/>
        </w:rPr>
        <w:t xml:space="preserve"> Executive Clearance Letter</w:t>
      </w:r>
      <w:bookmarkEnd w:id="16"/>
    </w:p>
    <w:p w14:paraId="705E2B61" w14:textId="77777777" w:rsidR="00476DD8" w:rsidRDefault="00476DD8" w:rsidP="00476DD8">
      <w:pPr>
        <w:rPr>
          <w:b/>
          <w:color w:val="C00000"/>
          <w:sz w:val="22"/>
          <w:szCs w:val="22"/>
        </w:rPr>
      </w:pPr>
    </w:p>
    <w:p w14:paraId="6256C922" w14:textId="77777777" w:rsidR="003672D7" w:rsidRDefault="00476DD8" w:rsidP="00476DD8">
      <w:pPr>
        <w:rPr>
          <w:color w:val="000000" w:themeColor="text1"/>
          <w:sz w:val="22"/>
          <w:szCs w:val="22"/>
        </w:rPr>
      </w:pPr>
      <w:r>
        <w:rPr>
          <w:color w:val="000000" w:themeColor="text1"/>
          <w:sz w:val="22"/>
          <w:szCs w:val="22"/>
        </w:rPr>
        <w:t xml:space="preserve">This letter has template wording for local reviewer and executive clearances. There is also an email and a </w:t>
      </w:r>
      <w:proofErr w:type="gramStart"/>
      <w:r>
        <w:rPr>
          <w:color w:val="000000" w:themeColor="text1"/>
          <w:sz w:val="22"/>
          <w:szCs w:val="22"/>
        </w:rPr>
        <w:t>notification</w:t>
      </w:r>
      <w:proofErr w:type="gramEnd"/>
      <w:r>
        <w:rPr>
          <w:color w:val="000000" w:themeColor="text1"/>
          <w:sz w:val="22"/>
          <w:szCs w:val="22"/>
        </w:rPr>
        <w:t xml:space="preserve"> but the template letter must be edited for proper context before saving or sending. </w:t>
      </w:r>
    </w:p>
    <w:p w14:paraId="5C66A971" w14:textId="77777777" w:rsidR="003672D7" w:rsidRDefault="003672D7" w:rsidP="00476DD8">
      <w:pPr>
        <w:rPr>
          <w:color w:val="000000" w:themeColor="text1"/>
          <w:sz w:val="22"/>
          <w:szCs w:val="22"/>
        </w:rPr>
      </w:pPr>
    </w:p>
    <w:p w14:paraId="67B30B24" w14:textId="0D462DFE" w:rsidR="00476DD8" w:rsidRPr="003672D7" w:rsidRDefault="00476DD8" w:rsidP="00476DD8">
      <w:pPr>
        <w:rPr>
          <w:b/>
          <w:color w:val="000000" w:themeColor="text1"/>
          <w:sz w:val="22"/>
          <w:szCs w:val="22"/>
        </w:rPr>
      </w:pPr>
      <w:r w:rsidRPr="003672D7">
        <w:rPr>
          <w:b/>
          <w:color w:val="000000" w:themeColor="text1"/>
          <w:sz w:val="22"/>
          <w:szCs w:val="22"/>
        </w:rPr>
        <w:t xml:space="preserve">Here is the </w:t>
      </w:r>
      <w:r w:rsidR="003672D7" w:rsidRPr="003672D7">
        <w:rPr>
          <w:b/>
          <w:color w:val="000000" w:themeColor="text1"/>
          <w:sz w:val="22"/>
          <w:szCs w:val="22"/>
        </w:rPr>
        <w:t xml:space="preserve">letter </w:t>
      </w:r>
      <w:r w:rsidRPr="003672D7">
        <w:rPr>
          <w:b/>
          <w:color w:val="000000" w:themeColor="text1"/>
          <w:sz w:val="22"/>
          <w:szCs w:val="22"/>
        </w:rPr>
        <w:t>template wording:</w:t>
      </w:r>
    </w:p>
    <w:p w14:paraId="5ABF5B4A" w14:textId="77777777" w:rsidR="00476DD8" w:rsidRDefault="00476DD8" w:rsidP="00476DD8">
      <w:pPr>
        <w:rPr>
          <w:color w:val="000000" w:themeColor="text1"/>
          <w:sz w:val="22"/>
          <w:szCs w:val="22"/>
        </w:rPr>
      </w:pPr>
    </w:p>
    <w:p w14:paraId="7A1DFF58" w14:textId="77777777" w:rsidR="00476DD8" w:rsidRPr="003672D7" w:rsidRDefault="00476DD8" w:rsidP="00476DD8">
      <w:pPr>
        <w:rPr>
          <w:i/>
          <w:color w:val="000000" w:themeColor="text1"/>
          <w:sz w:val="22"/>
          <w:szCs w:val="22"/>
        </w:rPr>
      </w:pPr>
      <w:r w:rsidRPr="003672D7">
        <w:rPr>
          <w:i/>
          <w:color w:val="000000" w:themeColor="text1"/>
          <w:sz w:val="22"/>
          <w:szCs w:val="22"/>
        </w:rPr>
        <w:t>The local reviewers have returned their review and they did not have any ethics concerns to convey to you.  You now have ethics clearance to begin this research.</w:t>
      </w:r>
    </w:p>
    <w:p w14:paraId="6BD9CE86" w14:textId="77777777" w:rsidR="00476DD8" w:rsidRPr="00C0380A" w:rsidRDefault="00476DD8" w:rsidP="00476DD8">
      <w:pPr>
        <w:rPr>
          <w:i/>
          <w:color w:val="000000" w:themeColor="text1"/>
          <w:sz w:val="22"/>
          <w:szCs w:val="22"/>
        </w:rPr>
      </w:pPr>
    </w:p>
    <w:p w14:paraId="1DD4D8C0" w14:textId="6DBB66A0" w:rsidR="00476DD8" w:rsidRPr="00C0380A" w:rsidRDefault="003672D7" w:rsidP="00476DD8">
      <w:pPr>
        <w:rPr>
          <w:i/>
          <w:color w:val="000000" w:themeColor="text1"/>
          <w:sz w:val="22"/>
          <w:szCs w:val="22"/>
        </w:rPr>
      </w:pPr>
      <w:r>
        <w:rPr>
          <w:i/>
          <w:color w:val="000000" w:themeColor="text1"/>
          <w:sz w:val="22"/>
          <w:szCs w:val="22"/>
        </w:rPr>
        <w:t>OR</w:t>
      </w:r>
    </w:p>
    <w:p w14:paraId="098C1126" w14:textId="77777777" w:rsidR="00476DD8" w:rsidRPr="00C0380A" w:rsidRDefault="00476DD8" w:rsidP="00476DD8">
      <w:pPr>
        <w:rPr>
          <w:i/>
          <w:color w:val="000000" w:themeColor="text1"/>
          <w:sz w:val="22"/>
          <w:szCs w:val="22"/>
        </w:rPr>
      </w:pPr>
    </w:p>
    <w:p w14:paraId="5D7A98A6" w14:textId="77777777" w:rsidR="00476DD8" w:rsidRPr="00C0380A" w:rsidRDefault="00476DD8" w:rsidP="00476DD8">
      <w:pPr>
        <w:rPr>
          <w:i/>
          <w:color w:val="000000" w:themeColor="text1"/>
          <w:sz w:val="22"/>
          <w:szCs w:val="22"/>
        </w:rPr>
      </w:pPr>
      <w:r w:rsidRPr="00C0380A">
        <w:rPr>
          <w:i/>
          <w:color w:val="000000" w:themeColor="text1"/>
          <w:sz w:val="22"/>
          <w:szCs w:val="22"/>
        </w:rPr>
        <w:lastRenderedPageBreak/>
        <w:t>The local reviewers have returned their review and they had some comments they would like to convey to you about your research in the host country.  Taking these comments into consideration, you now have ethics clearance to begin this research.</w:t>
      </w:r>
    </w:p>
    <w:p w14:paraId="433EFAD6" w14:textId="77777777" w:rsidR="00476DD8" w:rsidRPr="00C0380A" w:rsidRDefault="00476DD8" w:rsidP="00476DD8">
      <w:pPr>
        <w:rPr>
          <w:i/>
          <w:color w:val="000000" w:themeColor="text1"/>
          <w:sz w:val="22"/>
          <w:szCs w:val="22"/>
        </w:rPr>
      </w:pPr>
    </w:p>
    <w:p w14:paraId="6229B81C" w14:textId="70328660" w:rsidR="00476DD8" w:rsidRPr="00C0380A" w:rsidRDefault="003672D7" w:rsidP="00476DD8">
      <w:pPr>
        <w:rPr>
          <w:i/>
          <w:color w:val="000000" w:themeColor="text1"/>
          <w:sz w:val="22"/>
          <w:szCs w:val="22"/>
        </w:rPr>
      </w:pPr>
      <w:r>
        <w:rPr>
          <w:i/>
          <w:color w:val="000000" w:themeColor="text1"/>
          <w:sz w:val="22"/>
          <w:szCs w:val="22"/>
        </w:rPr>
        <w:t>OR</w:t>
      </w:r>
    </w:p>
    <w:p w14:paraId="7588F83D" w14:textId="77777777" w:rsidR="00476DD8" w:rsidRPr="00C0380A" w:rsidRDefault="00476DD8" w:rsidP="00476DD8">
      <w:pPr>
        <w:rPr>
          <w:i/>
          <w:color w:val="000000" w:themeColor="text1"/>
          <w:sz w:val="22"/>
          <w:szCs w:val="22"/>
        </w:rPr>
      </w:pPr>
    </w:p>
    <w:p w14:paraId="22A835D9" w14:textId="175FB5F0" w:rsidR="00476DD8" w:rsidRDefault="00476DD8" w:rsidP="00476DD8">
      <w:pPr>
        <w:rPr>
          <w:i/>
          <w:color w:val="000000" w:themeColor="text1"/>
          <w:sz w:val="22"/>
          <w:szCs w:val="22"/>
        </w:rPr>
      </w:pPr>
      <w:r w:rsidRPr="00C0380A">
        <w:rPr>
          <w:i/>
          <w:color w:val="000000" w:themeColor="text1"/>
          <w:sz w:val="22"/>
          <w:szCs w:val="22"/>
        </w:rPr>
        <w:t>I have reviewed your research ethics application that was reviewed and approved by another University REB, and I have no concerns or comments. You have ethics clearance to begin this research.</w:t>
      </w:r>
    </w:p>
    <w:p w14:paraId="4DD37421" w14:textId="441AFBD1" w:rsidR="005E3AC3" w:rsidRDefault="005E3AC3" w:rsidP="00476DD8">
      <w:pPr>
        <w:rPr>
          <w:i/>
          <w:color w:val="000000" w:themeColor="text1"/>
          <w:sz w:val="22"/>
          <w:szCs w:val="22"/>
        </w:rPr>
      </w:pPr>
    </w:p>
    <w:p w14:paraId="617FAB2F" w14:textId="484D3F67" w:rsidR="005E3AC3" w:rsidRPr="003672D7" w:rsidRDefault="005E3AC3" w:rsidP="005E3AC3">
      <w:pPr>
        <w:rPr>
          <w:b/>
          <w:color w:val="000000" w:themeColor="text1"/>
          <w:sz w:val="22"/>
          <w:szCs w:val="22"/>
        </w:rPr>
      </w:pPr>
      <w:r w:rsidRPr="003672D7">
        <w:rPr>
          <w:b/>
          <w:color w:val="000000" w:themeColor="text1"/>
          <w:sz w:val="22"/>
          <w:szCs w:val="22"/>
        </w:rPr>
        <w:t xml:space="preserve">Here is the </w:t>
      </w:r>
      <w:r>
        <w:rPr>
          <w:b/>
          <w:color w:val="000000" w:themeColor="text1"/>
          <w:sz w:val="22"/>
          <w:szCs w:val="22"/>
        </w:rPr>
        <w:t>email</w:t>
      </w:r>
      <w:r w:rsidRPr="003672D7">
        <w:rPr>
          <w:b/>
          <w:color w:val="000000" w:themeColor="text1"/>
          <w:sz w:val="22"/>
          <w:szCs w:val="22"/>
        </w:rPr>
        <w:t xml:space="preserve"> wording</w:t>
      </w:r>
      <w:r>
        <w:rPr>
          <w:b/>
          <w:color w:val="000000" w:themeColor="text1"/>
          <w:sz w:val="22"/>
          <w:szCs w:val="22"/>
        </w:rPr>
        <w:t xml:space="preserve"> that goes out with the PDF letter</w:t>
      </w:r>
      <w:r w:rsidRPr="003672D7">
        <w:rPr>
          <w:b/>
          <w:color w:val="000000" w:themeColor="text1"/>
          <w:sz w:val="22"/>
          <w:szCs w:val="22"/>
        </w:rPr>
        <w:t>:</w:t>
      </w:r>
    </w:p>
    <w:p w14:paraId="784C2D32" w14:textId="77777777" w:rsidR="000F1EC3" w:rsidRPr="000F1EC3" w:rsidRDefault="000F1EC3" w:rsidP="00476DD8">
      <w:pPr>
        <w:rPr>
          <w:i/>
          <w:color w:val="000000" w:themeColor="text1"/>
          <w:sz w:val="22"/>
          <w:szCs w:val="22"/>
        </w:rPr>
      </w:pPr>
    </w:p>
    <w:p w14:paraId="3F20F024" w14:textId="764AAAED" w:rsidR="000F1EC3" w:rsidRPr="000F1EC3" w:rsidRDefault="000F1EC3" w:rsidP="00476DD8">
      <w:pPr>
        <w:rPr>
          <w:i/>
          <w:color w:val="000000" w:themeColor="text1"/>
          <w:sz w:val="22"/>
          <w:szCs w:val="22"/>
        </w:rPr>
      </w:pPr>
      <w:r w:rsidRPr="000F1EC3">
        <w:rPr>
          <w:i/>
          <w:color w:val="000000" w:themeColor="text1"/>
          <w:sz w:val="22"/>
          <w:szCs w:val="22"/>
        </w:rPr>
        <w:t>Dear Applicant:</w:t>
      </w:r>
    </w:p>
    <w:p w14:paraId="185E9B8E" w14:textId="77777777" w:rsidR="000F1EC3" w:rsidRPr="000F1EC3" w:rsidRDefault="000F1EC3" w:rsidP="00476DD8">
      <w:pPr>
        <w:rPr>
          <w:i/>
          <w:color w:val="000000" w:themeColor="text1"/>
          <w:sz w:val="22"/>
          <w:szCs w:val="22"/>
        </w:rPr>
      </w:pPr>
    </w:p>
    <w:p w14:paraId="5A3B54FE" w14:textId="1D6ECFA7" w:rsidR="005E3AC3" w:rsidRPr="000F1EC3" w:rsidRDefault="000F1EC3" w:rsidP="00476DD8">
      <w:pPr>
        <w:rPr>
          <w:i/>
          <w:color w:val="000000" w:themeColor="text1"/>
          <w:sz w:val="22"/>
          <w:szCs w:val="22"/>
        </w:rPr>
      </w:pPr>
      <w:r w:rsidRPr="000F1EC3">
        <w:rPr>
          <w:i/>
          <w:color w:val="000000" w:themeColor="text1"/>
          <w:sz w:val="22"/>
          <w:szCs w:val="22"/>
        </w:rPr>
        <w:t xml:space="preserve">You now have ethics clearance for the following research project. </w:t>
      </w:r>
      <w:r w:rsidRPr="003A6CC2">
        <w:rPr>
          <w:b/>
          <w:i/>
          <w:color w:val="000000" w:themeColor="text1"/>
          <w:sz w:val="22"/>
          <w:szCs w:val="22"/>
        </w:rPr>
        <w:t>Please see the attached letter for any conditions or statements on the clearance</w:t>
      </w:r>
      <w:r w:rsidRPr="000F1EC3">
        <w:rPr>
          <w:i/>
          <w:color w:val="000000" w:themeColor="text1"/>
          <w:sz w:val="22"/>
          <w:szCs w:val="22"/>
        </w:rPr>
        <w:t>. You will receive your official clearance letter soon, but you are free to begin your project.</w:t>
      </w:r>
    </w:p>
    <w:p w14:paraId="1C3D7B9A" w14:textId="7DB60720" w:rsidR="00D95578" w:rsidRPr="00526142" w:rsidRDefault="00184C99" w:rsidP="00034B08">
      <w:pPr>
        <w:pStyle w:val="Heading1"/>
        <w:rPr>
          <w:rFonts w:ascii="Arial" w:hAnsi="Arial" w:cs="Arial"/>
          <w:b/>
          <w:color w:val="C00000"/>
          <w:sz w:val="22"/>
          <w:szCs w:val="22"/>
        </w:rPr>
      </w:pPr>
      <w:bookmarkStart w:id="17" w:name="_Toc528932482"/>
      <w:r w:rsidRPr="00526142">
        <w:rPr>
          <w:rFonts w:ascii="Arial" w:hAnsi="Arial" w:cs="Arial"/>
          <w:b/>
          <w:color w:val="C00000"/>
          <w:sz w:val="22"/>
          <w:szCs w:val="22"/>
        </w:rPr>
        <w:t>7.</w:t>
      </w:r>
      <w:r w:rsidR="00034B08" w:rsidRPr="00526142">
        <w:rPr>
          <w:rFonts w:ascii="Arial" w:hAnsi="Arial" w:cs="Arial"/>
          <w:b/>
          <w:color w:val="C00000"/>
          <w:sz w:val="22"/>
          <w:szCs w:val="22"/>
        </w:rPr>
        <w:t>6</w:t>
      </w:r>
      <w:r w:rsidRPr="00526142">
        <w:rPr>
          <w:rFonts w:ascii="Arial" w:hAnsi="Arial" w:cs="Arial"/>
          <w:b/>
          <w:color w:val="C00000"/>
          <w:sz w:val="22"/>
          <w:szCs w:val="22"/>
        </w:rPr>
        <w:t xml:space="preserve"> </w:t>
      </w:r>
      <w:r w:rsidR="00D95578" w:rsidRPr="00526142">
        <w:rPr>
          <w:rFonts w:ascii="Arial" w:hAnsi="Arial" w:cs="Arial"/>
          <w:b/>
          <w:color w:val="C00000"/>
          <w:sz w:val="22"/>
          <w:szCs w:val="22"/>
        </w:rPr>
        <w:t>Not Approved</w:t>
      </w:r>
      <w:bookmarkEnd w:id="17"/>
    </w:p>
    <w:p w14:paraId="7DBB7DC3" w14:textId="77777777" w:rsidR="00D95578" w:rsidRDefault="00D95578" w:rsidP="00D95578">
      <w:pPr>
        <w:rPr>
          <w:b/>
          <w:color w:val="C00000"/>
          <w:sz w:val="22"/>
          <w:szCs w:val="22"/>
        </w:rPr>
      </w:pPr>
    </w:p>
    <w:p w14:paraId="1CD4923C" w14:textId="1E6A8A81" w:rsidR="00D95578" w:rsidRDefault="00D95578" w:rsidP="00D95578">
      <w:pPr>
        <w:rPr>
          <w:color w:val="000000" w:themeColor="text1"/>
          <w:sz w:val="22"/>
          <w:szCs w:val="22"/>
        </w:rPr>
      </w:pPr>
      <w:r>
        <w:rPr>
          <w:color w:val="000000" w:themeColor="text1"/>
          <w:sz w:val="22"/>
          <w:szCs w:val="22"/>
        </w:rPr>
        <w:t>Clicking this action button will send an email template that the research was reviewed and at the current time MREB cannot approve it and to contact the Senior Ethics Advisor for next steps.</w:t>
      </w:r>
    </w:p>
    <w:p w14:paraId="78503A5F" w14:textId="38DC419A" w:rsidR="0072079F" w:rsidRDefault="0072079F" w:rsidP="00D95578">
      <w:pPr>
        <w:rPr>
          <w:color w:val="000000" w:themeColor="text1"/>
          <w:sz w:val="22"/>
          <w:szCs w:val="22"/>
        </w:rPr>
      </w:pPr>
    </w:p>
    <w:p w14:paraId="0F6DF07F" w14:textId="77777777" w:rsidR="0072079F" w:rsidRDefault="0072079F" w:rsidP="00D95578">
      <w:pPr>
        <w:rPr>
          <w:color w:val="000000" w:themeColor="text1"/>
          <w:sz w:val="22"/>
          <w:szCs w:val="22"/>
        </w:rPr>
      </w:pPr>
      <w:r>
        <w:rPr>
          <w:color w:val="000000" w:themeColor="text1"/>
          <w:sz w:val="22"/>
          <w:szCs w:val="22"/>
        </w:rPr>
        <w:t xml:space="preserve">There is currently no letter associated with this process but there could be. </w:t>
      </w:r>
    </w:p>
    <w:p w14:paraId="05C8D6DD" w14:textId="77777777" w:rsidR="0072079F" w:rsidRDefault="0072079F" w:rsidP="00D95578">
      <w:pPr>
        <w:rPr>
          <w:color w:val="000000" w:themeColor="text1"/>
          <w:sz w:val="22"/>
          <w:szCs w:val="22"/>
        </w:rPr>
      </w:pPr>
    </w:p>
    <w:p w14:paraId="74CD8AC8" w14:textId="07AFFEA6" w:rsidR="0072079F" w:rsidRPr="0072079F" w:rsidRDefault="0072079F" w:rsidP="00D95578">
      <w:pPr>
        <w:rPr>
          <w:b/>
          <w:color w:val="000000" w:themeColor="text1"/>
          <w:sz w:val="22"/>
          <w:szCs w:val="22"/>
        </w:rPr>
      </w:pPr>
      <w:r w:rsidRPr="0072079F">
        <w:rPr>
          <w:b/>
          <w:color w:val="000000" w:themeColor="text1"/>
          <w:sz w:val="22"/>
          <w:szCs w:val="22"/>
        </w:rPr>
        <w:t>Here is the email that is sent:</w:t>
      </w:r>
    </w:p>
    <w:p w14:paraId="086EBF95" w14:textId="04E78460" w:rsidR="0072079F" w:rsidRDefault="0072079F" w:rsidP="00D95578">
      <w:pPr>
        <w:rPr>
          <w:color w:val="000000" w:themeColor="text1"/>
          <w:sz w:val="22"/>
          <w:szCs w:val="22"/>
        </w:rPr>
      </w:pPr>
    </w:p>
    <w:p w14:paraId="40CE112B" w14:textId="0BC497F6" w:rsidR="0072079F" w:rsidRPr="003672D7" w:rsidRDefault="0072079F" w:rsidP="00D95578">
      <w:pPr>
        <w:rPr>
          <w:i/>
          <w:color w:val="000000" w:themeColor="text1"/>
          <w:sz w:val="22"/>
          <w:szCs w:val="22"/>
        </w:rPr>
      </w:pPr>
      <w:r w:rsidRPr="003672D7">
        <w:rPr>
          <w:i/>
          <w:color w:val="000000" w:themeColor="text1"/>
          <w:sz w:val="22"/>
          <w:szCs w:val="22"/>
        </w:rPr>
        <w:t>Dear Researcher:</w:t>
      </w:r>
    </w:p>
    <w:p w14:paraId="10065F55" w14:textId="5F8404BD" w:rsidR="0072079F" w:rsidRPr="003672D7" w:rsidRDefault="0072079F" w:rsidP="00D95578">
      <w:pPr>
        <w:rPr>
          <w:i/>
          <w:color w:val="000000" w:themeColor="text1"/>
          <w:sz w:val="22"/>
          <w:szCs w:val="22"/>
        </w:rPr>
      </w:pPr>
    </w:p>
    <w:p w14:paraId="66B69DBA" w14:textId="6E664430" w:rsidR="0072079F" w:rsidRPr="003672D7" w:rsidRDefault="0072079F" w:rsidP="00D95578">
      <w:pPr>
        <w:rPr>
          <w:i/>
          <w:color w:val="000000" w:themeColor="text1"/>
          <w:sz w:val="22"/>
          <w:szCs w:val="22"/>
        </w:rPr>
      </w:pPr>
      <w:r w:rsidRPr="003672D7">
        <w:rPr>
          <w:i/>
          <w:color w:val="000000" w:themeColor="text1"/>
          <w:sz w:val="22"/>
          <w:szCs w:val="22"/>
        </w:rPr>
        <w:t>Your research ethics application has been reviewed by the McMaster Research Ethics Board and at the current time it is unable to approve your research. Please contact the Senior Ethics Advisor</w:t>
      </w:r>
      <w:r w:rsidR="000604A0" w:rsidRPr="003672D7">
        <w:rPr>
          <w:i/>
          <w:color w:val="000000" w:themeColor="text1"/>
          <w:sz w:val="22"/>
          <w:szCs w:val="22"/>
        </w:rPr>
        <w:t xml:space="preserve"> </w:t>
      </w:r>
      <w:hyperlink r:id="rId32" w:history="1">
        <w:r w:rsidR="000604A0" w:rsidRPr="003672D7">
          <w:rPr>
            <w:rStyle w:val="Hyperlink"/>
            <w:i/>
            <w:sz w:val="22"/>
            <w:szCs w:val="22"/>
          </w:rPr>
          <w:t>caricnt@mcmaster.ca</w:t>
        </w:r>
      </w:hyperlink>
      <w:r w:rsidR="000604A0" w:rsidRPr="003672D7">
        <w:rPr>
          <w:i/>
          <w:color w:val="000000" w:themeColor="text1"/>
          <w:sz w:val="22"/>
          <w:szCs w:val="22"/>
        </w:rPr>
        <w:t xml:space="preserve"> ext. 26117</w:t>
      </w:r>
      <w:r w:rsidRPr="003672D7">
        <w:rPr>
          <w:i/>
          <w:color w:val="000000" w:themeColor="text1"/>
          <w:sz w:val="22"/>
          <w:szCs w:val="22"/>
        </w:rPr>
        <w:t xml:space="preserve"> for more information on possible next steps.</w:t>
      </w:r>
    </w:p>
    <w:p w14:paraId="1F9B19E7" w14:textId="1A172FAB" w:rsidR="00D95578" w:rsidRDefault="00D95578" w:rsidP="00A804C9">
      <w:pPr>
        <w:rPr>
          <w:color w:val="000000" w:themeColor="text1"/>
          <w:sz w:val="22"/>
          <w:szCs w:val="22"/>
        </w:rPr>
      </w:pPr>
    </w:p>
    <w:p w14:paraId="54FDB998" w14:textId="5BD65C52" w:rsidR="00EB168E" w:rsidRPr="00526142" w:rsidRDefault="00184C99" w:rsidP="00034B08">
      <w:pPr>
        <w:pStyle w:val="Heading1"/>
        <w:rPr>
          <w:rFonts w:ascii="Arial" w:hAnsi="Arial" w:cs="Arial"/>
          <w:b/>
          <w:color w:val="C00000"/>
          <w:sz w:val="22"/>
          <w:szCs w:val="22"/>
        </w:rPr>
      </w:pPr>
      <w:bookmarkStart w:id="18" w:name="_Toc528932483"/>
      <w:r w:rsidRPr="00526142">
        <w:rPr>
          <w:rFonts w:ascii="Arial" w:hAnsi="Arial" w:cs="Arial"/>
          <w:b/>
          <w:color w:val="C00000"/>
          <w:sz w:val="22"/>
          <w:szCs w:val="22"/>
        </w:rPr>
        <w:t>7.</w:t>
      </w:r>
      <w:r w:rsidR="00034B08" w:rsidRPr="00526142">
        <w:rPr>
          <w:rFonts w:ascii="Arial" w:hAnsi="Arial" w:cs="Arial"/>
          <w:b/>
          <w:color w:val="C00000"/>
          <w:sz w:val="22"/>
          <w:szCs w:val="22"/>
        </w:rPr>
        <w:t>7</w:t>
      </w:r>
      <w:r w:rsidR="00EB168E" w:rsidRPr="00526142">
        <w:rPr>
          <w:rFonts w:ascii="Arial" w:hAnsi="Arial" w:cs="Arial"/>
          <w:b/>
          <w:color w:val="C00000"/>
          <w:sz w:val="22"/>
          <w:szCs w:val="22"/>
        </w:rPr>
        <w:t xml:space="preserve"> Invite to Full Board</w:t>
      </w:r>
      <w:bookmarkEnd w:id="18"/>
    </w:p>
    <w:p w14:paraId="24C5EF63" w14:textId="77777777" w:rsidR="00EB168E" w:rsidRDefault="00EB168E" w:rsidP="00EB168E">
      <w:pPr>
        <w:rPr>
          <w:b/>
          <w:color w:val="C00000"/>
          <w:sz w:val="22"/>
          <w:szCs w:val="22"/>
        </w:rPr>
      </w:pPr>
    </w:p>
    <w:p w14:paraId="587D6368" w14:textId="69836CA6" w:rsidR="00EB168E" w:rsidRDefault="00EB168E" w:rsidP="00EB168E">
      <w:pPr>
        <w:rPr>
          <w:color w:val="000000" w:themeColor="text1"/>
          <w:sz w:val="22"/>
          <w:szCs w:val="22"/>
        </w:rPr>
      </w:pPr>
      <w:r>
        <w:rPr>
          <w:color w:val="000000" w:themeColor="text1"/>
          <w:sz w:val="22"/>
          <w:szCs w:val="22"/>
        </w:rPr>
        <w:t>Clicking this action button will bring up a letter the Chair can make minor edits on to invite the researchers to a full board meeting. It also sends an email to the researches asking them to get in contact with the Senior Ethics Advisor to help setup a time for the meeting.</w:t>
      </w:r>
    </w:p>
    <w:p w14:paraId="71EC026E" w14:textId="062625E8" w:rsidR="001B18DF" w:rsidRDefault="001B18DF" w:rsidP="00EB168E">
      <w:pPr>
        <w:rPr>
          <w:color w:val="000000" w:themeColor="text1"/>
          <w:sz w:val="22"/>
          <w:szCs w:val="22"/>
        </w:rPr>
      </w:pPr>
    </w:p>
    <w:p w14:paraId="0088F726" w14:textId="76762352" w:rsidR="001B18DF" w:rsidRPr="001B18DF" w:rsidRDefault="001B18DF" w:rsidP="00EB168E">
      <w:pPr>
        <w:rPr>
          <w:b/>
          <w:color w:val="000000" w:themeColor="text1"/>
          <w:sz w:val="22"/>
          <w:szCs w:val="22"/>
        </w:rPr>
      </w:pPr>
      <w:r w:rsidRPr="001B18DF">
        <w:rPr>
          <w:b/>
          <w:color w:val="000000" w:themeColor="text1"/>
          <w:sz w:val="22"/>
          <w:szCs w:val="22"/>
        </w:rPr>
        <w:t>Here is the current text in the letter (which can be edited live on the screen or even through the template):</w:t>
      </w:r>
    </w:p>
    <w:p w14:paraId="2D35ED5D" w14:textId="08DFC3E8" w:rsidR="001B18DF" w:rsidRDefault="001B18DF" w:rsidP="00EB168E">
      <w:pPr>
        <w:rPr>
          <w:color w:val="000000" w:themeColor="text1"/>
          <w:sz w:val="22"/>
          <w:szCs w:val="22"/>
        </w:rPr>
      </w:pPr>
    </w:p>
    <w:p w14:paraId="0C1BF3C2" w14:textId="585F0EF6" w:rsidR="001B18DF" w:rsidRPr="003672D7" w:rsidRDefault="001B18DF" w:rsidP="00EB168E">
      <w:pPr>
        <w:rPr>
          <w:i/>
          <w:color w:val="000000" w:themeColor="text1"/>
          <w:sz w:val="22"/>
          <w:szCs w:val="22"/>
        </w:rPr>
      </w:pPr>
      <w:r w:rsidRPr="003672D7">
        <w:rPr>
          <w:i/>
          <w:color w:val="000000" w:themeColor="text1"/>
          <w:sz w:val="22"/>
          <w:szCs w:val="22"/>
        </w:rPr>
        <w:t>Dear Applicant:</w:t>
      </w:r>
    </w:p>
    <w:p w14:paraId="11E5621F" w14:textId="77777777" w:rsidR="001B18DF" w:rsidRPr="003672D7" w:rsidRDefault="001B18DF" w:rsidP="001B18DF">
      <w:pPr>
        <w:rPr>
          <w:i/>
          <w:color w:val="000000" w:themeColor="text1"/>
          <w:sz w:val="22"/>
          <w:szCs w:val="22"/>
        </w:rPr>
      </w:pPr>
    </w:p>
    <w:p w14:paraId="27F20AF1" w14:textId="77777777" w:rsidR="001B18DF" w:rsidRPr="003672D7" w:rsidRDefault="001B18DF" w:rsidP="001B18DF">
      <w:pPr>
        <w:rPr>
          <w:i/>
          <w:color w:val="000000" w:themeColor="text1"/>
          <w:sz w:val="22"/>
          <w:szCs w:val="22"/>
        </w:rPr>
      </w:pPr>
      <w:r w:rsidRPr="003672D7">
        <w:rPr>
          <w:i/>
          <w:color w:val="000000" w:themeColor="text1"/>
          <w:sz w:val="22"/>
          <w:szCs w:val="22"/>
        </w:rPr>
        <w:t xml:space="preserve">As Chair of the McMaster Research Ethics Board (MREB), I have had the opportunity to review your ethics application entitled "Project Title" as well as the feedback I received from the two reviewers who read your protocol too. Some concerns/questions were raised about your protocol, and thus I would like to invite you to attend our next Board meeting on </w:t>
      </w:r>
      <w:r w:rsidRPr="007B4F2E">
        <w:rPr>
          <w:i/>
          <w:color w:val="000000" w:themeColor="text1"/>
          <w:sz w:val="22"/>
          <w:szCs w:val="22"/>
          <w:highlight w:val="yellow"/>
        </w:rPr>
        <w:t>????</w:t>
      </w:r>
      <w:r w:rsidRPr="003672D7">
        <w:rPr>
          <w:i/>
          <w:color w:val="000000" w:themeColor="text1"/>
          <w:sz w:val="22"/>
          <w:szCs w:val="22"/>
        </w:rPr>
        <w:t xml:space="preserve"> in the Mills Library, Community Room L-304 to discuss these concerns/questions with the Board so that we can collectively brainstorm solutions together.</w:t>
      </w:r>
    </w:p>
    <w:p w14:paraId="0B9A8490" w14:textId="77777777" w:rsidR="001B18DF" w:rsidRPr="003672D7" w:rsidRDefault="001B18DF" w:rsidP="001B18DF">
      <w:pPr>
        <w:rPr>
          <w:i/>
          <w:color w:val="000000" w:themeColor="text1"/>
          <w:sz w:val="22"/>
          <w:szCs w:val="22"/>
        </w:rPr>
      </w:pPr>
    </w:p>
    <w:p w14:paraId="41DC46F4" w14:textId="77777777" w:rsidR="001B18DF" w:rsidRPr="003672D7" w:rsidRDefault="001B18DF" w:rsidP="001B18DF">
      <w:pPr>
        <w:rPr>
          <w:i/>
          <w:color w:val="000000" w:themeColor="text1"/>
          <w:sz w:val="22"/>
          <w:szCs w:val="22"/>
        </w:rPr>
      </w:pPr>
      <w:r w:rsidRPr="003672D7">
        <w:rPr>
          <w:i/>
          <w:color w:val="000000" w:themeColor="text1"/>
          <w:sz w:val="22"/>
          <w:szCs w:val="22"/>
        </w:rPr>
        <w:lastRenderedPageBreak/>
        <w:t xml:space="preserve">We need about 30 minutes of your time to discuss your protocol at the meeting, and this </w:t>
      </w:r>
      <w:proofErr w:type="gramStart"/>
      <w:r w:rsidRPr="003672D7">
        <w:rPr>
          <w:i/>
          <w:color w:val="000000" w:themeColor="text1"/>
          <w:sz w:val="22"/>
          <w:szCs w:val="22"/>
        </w:rPr>
        <w:t>30 minute</w:t>
      </w:r>
      <w:proofErr w:type="gramEnd"/>
      <w:r w:rsidRPr="003672D7">
        <w:rPr>
          <w:i/>
          <w:color w:val="000000" w:themeColor="text1"/>
          <w:sz w:val="22"/>
          <w:szCs w:val="22"/>
        </w:rPr>
        <w:t xml:space="preserve"> block of time can occur anytime between 11:45 am and 12:45 pm. I have asked our Senior Ethics Advisor, Nick </w:t>
      </w:r>
      <w:proofErr w:type="spellStart"/>
      <w:r w:rsidRPr="003672D7">
        <w:rPr>
          <w:i/>
          <w:color w:val="000000" w:themeColor="text1"/>
          <w:sz w:val="22"/>
          <w:szCs w:val="22"/>
        </w:rPr>
        <w:t>Caric</w:t>
      </w:r>
      <w:proofErr w:type="spellEnd"/>
      <w:r w:rsidRPr="003672D7">
        <w:rPr>
          <w:i/>
          <w:color w:val="000000" w:themeColor="text1"/>
          <w:sz w:val="22"/>
          <w:szCs w:val="22"/>
        </w:rPr>
        <w:t xml:space="preserve"> (caricnt@mcmaster.ca or ext. 26117) to get in touch with you soon to work out the scheduling of your attendance at our meeting.</w:t>
      </w:r>
    </w:p>
    <w:p w14:paraId="3A9AD2C9" w14:textId="77777777" w:rsidR="001B18DF" w:rsidRPr="003672D7" w:rsidRDefault="001B18DF" w:rsidP="001B18DF">
      <w:pPr>
        <w:rPr>
          <w:i/>
          <w:color w:val="000000" w:themeColor="text1"/>
          <w:sz w:val="22"/>
          <w:szCs w:val="22"/>
        </w:rPr>
      </w:pPr>
    </w:p>
    <w:p w14:paraId="6095422F" w14:textId="77777777" w:rsidR="001B18DF" w:rsidRPr="003672D7" w:rsidRDefault="001B18DF" w:rsidP="001B18DF">
      <w:pPr>
        <w:rPr>
          <w:i/>
          <w:color w:val="000000" w:themeColor="text1"/>
          <w:sz w:val="22"/>
          <w:szCs w:val="22"/>
        </w:rPr>
      </w:pPr>
      <w:r w:rsidRPr="003672D7">
        <w:rPr>
          <w:i/>
          <w:color w:val="000000" w:themeColor="text1"/>
          <w:sz w:val="22"/>
          <w:szCs w:val="22"/>
        </w:rPr>
        <w:t>To prepare for the meeting, I am outlining below the concerns/questions that were raised. If you want, you can respond to these items to me via email and we can send your response out to the Board prior to the meeting. However, if you prefer, we can just wait till the meeting to begin our discussion.</w:t>
      </w:r>
    </w:p>
    <w:p w14:paraId="5918E4C2" w14:textId="77777777" w:rsidR="001B18DF" w:rsidRPr="003672D7" w:rsidRDefault="001B18DF" w:rsidP="001B18DF">
      <w:pPr>
        <w:rPr>
          <w:i/>
          <w:color w:val="000000" w:themeColor="text1"/>
          <w:sz w:val="22"/>
          <w:szCs w:val="22"/>
        </w:rPr>
      </w:pPr>
    </w:p>
    <w:p w14:paraId="1E7338A0" w14:textId="22F89813" w:rsidR="001B18DF" w:rsidRPr="003672D7" w:rsidRDefault="001B18DF" w:rsidP="001B18DF">
      <w:pPr>
        <w:rPr>
          <w:i/>
          <w:color w:val="000000" w:themeColor="text1"/>
          <w:sz w:val="22"/>
          <w:szCs w:val="22"/>
        </w:rPr>
      </w:pPr>
      <w:r w:rsidRPr="003672D7">
        <w:rPr>
          <w:i/>
          <w:color w:val="000000" w:themeColor="text1"/>
          <w:sz w:val="22"/>
          <w:szCs w:val="22"/>
        </w:rPr>
        <w:t>Hoping to hear from you soon.</w:t>
      </w:r>
    </w:p>
    <w:p w14:paraId="35EED5FD" w14:textId="26941085" w:rsidR="001B18DF" w:rsidRDefault="001B18DF" w:rsidP="001B18DF">
      <w:pPr>
        <w:rPr>
          <w:color w:val="000000" w:themeColor="text1"/>
          <w:sz w:val="22"/>
          <w:szCs w:val="22"/>
        </w:rPr>
      </w:pPr>
    </w:p>
    <w:p w14:paraId="194A8E58" w14:textId="782B80AC" w:rsidR="001B18DF" w:rsidRDefault="001B18DF" w:rsidP="001B18DF">
      <w:pPr>
        <w:rPr>
          <w:color w:val="000000" w:themeColor="text1"/>
          <w:sz w:val="22"/>
          <w:szCs w:val="22"/>
        </w:rPr>
      </w:pPr>
      <w:r>
        <w:rPr>
          <w:color w:val="000000" w:themeColor="text1"/>
          <w:sz w:val="22"/>
          <w:szCs w:val="22"/>
        </w:rPr>
        <w:t>[The anonymous review panel comments follow]</w:t>
      </w:r>
    </w:p>
    <w:p w14:paraId="37F43B86" w14:textId="2F9C5308" w:rsidR="001B18DF" w:rsidRDefault="001B18DF" w:rsidP="001B18DF">
      <w:pPr>
        <w:rPr>
          <w:color w:val="000000" w:themeColor="text1"/>
          <w:sz w:val="22"/>
          <w:szCs w:val="22"/>
        </w:rPr>
      </w:pPr>
    </w:p>
    <w:p w14:paraId="1B2A1B19" w14:textId="267CFB9E" w:rsidR="001B18DF" w:rsidRPr="001B18DF" w:rsidRDefault="001B18DF" w:rsidP="001B18DF">
      <w:pPr>
        <w:rPr>
          <w:b/>
          <w:color w:val="000000" w:themeColor="text1"/>
          <w:sz w:val="22"/>
          <w:szCs w:val="22"/>
        </w:rPr>
      </w:pPr>
      <w:r w:rsidRPr="001B18DF">
        <w:rPr>
          <w:b/>
          <w:color w:val="000000" w:themeColor="text1"/>
          <w:sz w:val="22"/>
          <w:szCs w:val="22"/>
        </w:rPr>
        <w:t>Here is the email that goes out with the letter:</w:t>
      </w:r>
    </w:p>
    <w:p w14:paraId="23CDB378" w14:textId="77777777" w:rsidR="001B18DF" w:rsidRDefault="001B18DF" w:rsidP="001B18DF">
      <w:pPr>
        <w:rPr>
          <w:color w:val="000000" w:themeColor="text1"/>
          <w:sz w:val="22"/>
          <w:szCs w:val="22"/>
        </w:rPr>
      </w:pPr>
    </w:p>
    <w:p w14:paraId="5668319C" w14:textId="77777777" w:rsidR="001B18DF" w:rsidRPr="00AD314A" w:rsidRDefault="001B18DF" w:rsidP="001B18DF">
      <w:pPr>
        <w:rPr>
          <w:i/>
          <w:color w:val="000000" w:themeColor="text1"/>
          <w:sz w:val="22"/>
          <w:szCs w:val="22"/>
        </w:rPr>
      </w:pPr>
      <w:r w:rsidRPr="00AD314A">
        <w:rPr>
          <w:i/>
          <w:color w:val="000000" w:themeColor="text1"/>
          <w:sz w:val="22"/>
          <w:szCs w:val="22"/>
        </w:rPr>
        <w:t xml:space="preserve">I would like to invite you to attend our next Board meeting to discuss concerns/questions with the Board so that we can collectively brainstorm solutions together. Please see the attached letter for more details about the </w:t>
      </w:r>
      <w:proofErr w:type="gramStart"/>
      <w:r w:rsidRPr="00AD314A">
        <w:rPr>
          <w:i/>
          <w:color w:val="000000" w:themeColor="text1"/>
          <w:sz w:val="22"/>
          <w:szCs w:val="22"/>
        </w:rPr>
        <w:t>invitation, or</w:t>
      </w:r>
      <w:proofErr w:type="gramEnd"/>
      <w:r w:rsidRPr="00AD314A">
        <w:rPr>
          <w:i/>
          <w:color w:val="000000" w:themeColor="text1"/>
          <w:sz w:val="22"/>
          <w:szCs w:val="22"/>
        </w:rPr>
        <w:t xml:space="preserve"> contact the Senior Ethics Advisor at ext. 26117 or caricnt@mcmaster.ca.</w:t>
      </w:r>
    </w:p>
    <w:p w14:paraId="7643FF91" w14:textId="77777777" w:rsidR="001B18DF" w:rsidRPr="00AD314A" w:rsidRDefault="001B18DF" w:rsidP="001B18DF">
      <w:pPr>
        <w:rPr>
          <w:i/>
          <w:color w:val="000000" w:themeColor="text1"/>
          <w:sz w:val="22"/>
          <w:szCs w:val="22"/>
        </w:rPr>
      </w:pPr>
    </w:p>
    <w:p w14:paraId="29B04BF9" w14:textId="77777777" w:rsidR="001B18DF" w:rsidRPr="00AD314A" w:rsidRDefault="001B18DF" w:rsidP="001B18DF">
      <w:pPr>
        <w:rPr>
          <w:i/>
          <w:color w:val="000000" w:themeColor="text1"/>
          <w:sz w:val="22"/>
          <w:szCs w:val="22"/>
        </w:rPr>
      </w:pPr>
      <w:r w:rsidRPr="00AD314A">
        <w:rPr>
          <w:i/>
          <w:color w:val="000000" w:themeColor="text1"/>
          <w:sz w:val="22"/>
          <w:szCs w:val="22"/>
        </w:rPr>
        <w:t>I have asked our Senior Ethics Advisor to get in touch with you soon to work out the scheduling of your attendance at our meeting.</w:t>
      </w:r>
    </w:p>
    <w:p w14:paraId="6B5F5151" w14:textId="77777777" w:rsidR="001B18DF" w:rsidRPr="00AD314A" w:rsidRDefault="001B18DF" w:rsidP="001B18DF">
      <w:pPr>
        <w:rPr>
          <w:i/>
          <w:color w:val="000000" w:themeColor="text1"/>
          <w:sz w:val="22"/>
          <w:szCs w:val="22"/>
        </w:rPr>
      </w:pPr>
    </w:p>
    <w:p w14:paraId="42BF83AA" w14:textId="77777777" w:rsidR="001B18DF" w:rsidRPr="00AD314A" w:rsidRDefault="001B18DF" w:rsidP="001B18DF">
      <w:pPr>
        <w:rPr>
          <w:i/>
          <w:color w:val="000000" w:themeColor="text1"/>
          <w:sz w:val="22"/>
          <w:szCs w:val="22"/>
        </w:rPr>
      </w:pPr>
      <w:r w:rsidRPr="00AD314A">
        <w:rPr>
          <w:i/>
          <w:color w:val="000000" w:themeColor="text1"/>
          <w:sz w:val="22"/>
          <w:szCs w:val="22"/>
        </w:rPr>
        <w:t>Hoping to hear from you soon.</w:t>
      </w:r>
    </w:p>
    <w:p w14:paraId="482AF8AF" w14:textId="77777777" w:rsidR="001B18DF" w:rsidRPr="00AD314A" w:rsidRDefault="001B18DF" w:rsidP="001B18DF">
      <w:pPr>
        <w:rPr>
          <w:i/>
          <w:color w:val="000000" w:themeColor="text1"/>
          <w:sz w:val="22"/>
          <w:szCs w:val="22"/>
        </w:rPr>
      </w:pPr>
      <w:r w:rsidRPr="00AD314A">
        <w:rPr>
          <w:i/>
          <w:color w:val="000000" w:themeColor="text1"/>
          <w:sz w:val="22"/>
          <w:szCs w:val="22"/>
        </w:rPr>
        <w:t>Regards</w:t>
      </w:r>
    </w:p>
    <w:p w14:paraId="339328F1" w14:textId="77777777" w:rsidR="001B18DF" w:rsidRPr="00AD314A" w:rsidRDefault="001B18DF" w:rsidP="001B18DF">
      <w:pPr>
        <w:rPr>
          <w:i/>
          <w:color w:val="000000" w:themeColor="text1"/>
          <w:sz w:val="22"/>
          <w:szCs w:val="22"/>
        </w:rPr>
      </w:pPr>
    </w:p>
    <w:p w14:paraId="3A713EB6" w14:textId="166BC0F5" w:rsidR="001B18DF" w:rsidRPr="001B18DF" w:rsidRDefault="001B18DF" w:rsidP="001B18DF">
      <w:pPr>
        <w:rPr>
          <w:color w:val="000000" w:themeColor="text1"/>
          <w:sz w:val="22"/>
          <w:szCs w:val="22"/>
        </w:rPr>
      </w:pPr>
      <w:r w:rsidRPr="00AD314A">
        <w:rPr>
          <w:i/>
          <w:color w:val="000000" w:themeColor="text1"/>
          <w:sz w:val="22"/>
          <w:szCs w:val="22"/>
        </w:rPr>
        <w:t xml:space="preserve">Chair Full Name Chair Email </w:t>
      </w:r>
      <w:r w:rsidRPr="001B18DF">
        <w:rPr>
          <w:color w:val="000000" w:themeColor="text1"/>
          <w:sz w:val="22"/>
          <w:szCs w:val="22"/>
        </w:rPr>
        <w:t xml:space="preserve"> </w:t>
      </w:r>
    </w:p>
    <w:p w14:paraId="257F8DFB" w14:textId="77777777" w:rsidR="001B18DF" w:rsidRPr="00023380" w:rsidRDefault="001B18DF" w:rsidP="001B18DF">
      <w:pPr>
        <w:rPr>
          <w:i/>
          <w:color w:val="000000" w:themeColor="text1"/>
          <w:sz w:val="22"/>
          <w:szCs w:val="22"/>
        </w:rPr>
      </w:pPr>
    </w:p>
    <w:p w14:paraId="475A5E3A" w14:textId="61C324E8" w:rsidR="001B18DF" w:rsidRPr="00023380" w:rsidRDefault="001B18DF" w:rsidP="001B18DF">
      <w:pPr>
        <w:rPr>
          <w:i/>
          <w:color w:val="000000" w:themeColor="text1"/>
          <w:sz w:val="22"/>
          <w:szCs w:val="22"/>
        </w:rPr>
      </w:pPr>
      <w:r w:rsidRPr="00023380">
        <w:rPr>
          <w:i/>
          <w:color w:val="000000" w:themeColor="text1"/>
          <w:sz w:val="22"/>
          <w:szCs w:val="22"/>
        </w:rPr>
        <w:t xml:space="preserve">You may login to </w:t>
      </w:r>
      <w:proofErr w:type="spellStart"/>
      <w:r w:rsidRPr="00023380">
        <w:rPr>
          <w:i/>
          <w:color w:val="000000" w:themeColor="text1"/>
          <w:sz w:val="22"/>
          <w:szCs w:val="22"/>
        </w:rPr>
        <w:t>MacREM</w:t>
      </w:r>
      <w:proofErr w:type="spellEnd"/>
      <w:r w:rsidRPr="00023380">
        <w:rPr>
          <w:i/>
          <w:color w:val="000000" w:themeColor="text1"/>
          <w:sz w:val="22"/>
          <w:szCs w:val="22"/>
        </w:rPr>
        <w:t xml:space="preserve"> and view the application here:</w:t>
      </w:r>
    </w:p>
    <w:p w14:paraId="70DDA07F" w14:textId="77777777" w:rsidR="001B18DF" w:rsidRPr="00023380" w:rsidRDefault="001B18DF" w:rsidP="001B18DF">
      <w:pPr>
        <w:rPr>
          <w:i/>
          <w:color w:val="000000" w:themeColor="text1"/>
          <w:sz w:val="22"/>
          <w:szCs w:val="22"/>
        </w:rPr>
      </w:pPr>
      <w:r w:rsidRPr="00023380">
        <w:rPr>
          <w:i/>
          <w:color w:val="000000" w:themeColor="text1"/>
          <w:sz w:val="22"/>
          <w:szCs w:val="22"/>
        </w:rPr>
        <w:t xml:space="preserve">Links Project Direct Link  </w:t>
      </w:r>
    </w:p>
    <w:p w14:paraId="54D90811" w14:textId="53A50DB1" w:rsidR="00184C99" w:rsidRDefault="00184C99" w:rsidP="00A804C9">
      <w:pPr>
        <w:rPr>
          <w:color w:val="000000" w:themeColor="text1"/>
          <w:sz w:val="22"/>
          <w:szCs w:val="22"/>
        </w:rPr>
      </w:pPr>
    </w:p>
    <w:p w14:paraId="0C2C1C1B" w14:textId="7540FE55" w:rsidR="001005DC" w:rsidRPr="00526142" w:rsidRDefault="001005DC" w:rsidP="00034B08">
      <w:pPr>
        <w:pStyle w:val="Heading1"/>
        <w:rPr>
          <w:rFonts w:ascii="Arial" w:hAnsi="Arial" w:cs="Arial"/>
          <w:b/>
          <w:color w:val="C00000"/>
          <w:sz w:val="22"/>
          <w:szCs w:val="22"/>
        </w:rPr>
      </w:pPr>
      <w:bookmarkStart w:id="19" w:name="_Toc528932484"/>
      <w:r w:rsidRPr="00526142">
        <w:rPr>
          <w:rFonts w:ascii="Arial" w:hAnsi="Arial" w:cs="Arial"/>
          <w:b/>
          <w:color w:val="C00000"/>
          <w:sz w:val="22"/>
          <w:szCs w:val="22"/>
        </w:rPr>
        <w:t>7.</w:t>
      </w:r>
      <w:r w:rsidR="00034B08" w:rsidRPr="00526142">
        <w:rPr>
          <w:rFonts w:ascii="Arial" w:hAnsi="Arial" w:cs="Arial"/>
          <w:b/>
          <w:color w:val="C00000"/>
          <w:sz w:val="22"/>
          <w:szCs w:val="22"/>
        </w:rPr>
        <w:t>8</w:t>
      </w:r>
      <w:r w:rsidRPr="00526142">
        <w:rPr>
          <w:rFonts w:ascii="Arial" w:hAnsi="Arial" w:cs="Arial"/>
          <w:b/>
          <w:color w:val="C00000"/>
          <w:sz w:val="22"/>
          <w:szCs w:val="22"/>
        </w:rPr>
        <w:t xml:space="preserve"> Clear Amendment Email</w:t>
      </w:r>
      <w:bookmarkEnd w:id="19"/>
    </w:p>
    <w:p w14:paraId="4BDA14E9" w14:textId="08610112" w:rsidR="001005DC" w:rsidRDefault="001005DC" w:rsidP="001005DC">
      <w:pPr>
        <w:rPr>
          <w:b/>
          <w:color w:val="C00000"/>
          <w:sz w:val="22"/>
          <w:szCs w:val="22"/>
        </w:rPr>
      </w:pPr>
    </w:p>
    <w:p w14:paraId="0C72C6FD" w14:textId="654C8A7B" w:rsidR="001005DC" w:rsidRDefault="001005DC" w:rsidP="001005DC">
      <w:pPr>
        <w:rPr>
          <w:color w:val="000000" w:themeColor="text1"/>
          <w:sz w:val="22"/>
          <w:szCs w:val="22"/>
        </w:rPr>
      </w:pPr>
      <w:r>
        <w:rPr>
          <w:color w:val="000000" w:themeColor="text1"/>
          <w:sz w:val="22"/>
          <w:szCs w:val="22"/>
        </w:rPr>
        <w:t>This action button sends an email directly to researchers to clear amendments as it has template wording referencing amendments, as opposed to initial applications on the MREB Clearance Email button.</w:t>
      </w:r>
      <w:r w:rsidR="003A6CC2">
        <w:rPr>
          <w:color w:val="000000" w:themeColor="text1"/>
          <w:sz w:val="22"/>
          <w:szCs w:val="22"/>
        </w:rPr>
        <w:t xml:space="preserve"> It will also bring up a letter with some template clearance wording like the email clearance wording, but the Chairs can edit or add to this wording, or just send it as is.</w:t>
      </w:r>
    </w:p>
    <w:p w14:paraId="7B9E3F34" w14:textId="00EBA508" w:rsidR="001005DC" w:rsidRDefault="001005DC" w:rsidP="001005DC">
      <w:pPr>
        <w:rPr>
          <w:color w:val="000000" w:themeColor="text1"/>
          <w:sz w:val="22"/>
          <w:szCs w:val="22"/>
        </w:rPr>
      </w:pPr>
    </w:p>
    <w:p w14:paraId="6B26D030" w14:textId="31BABCD0" w:rsidR="001005DC" w:rsidRPr="001005DC" w:rsidRDefault="001005DC" w:rsidP="001005DC">
      <w:pPr>
        <w:rPr>
          <w:b/>
          <w:color w:val="000000" w:themeColor="text1"/>
          <w:sz w:val="22"/>
          <w:szCs w:val="22"/>
        </w:rPr>
      </w:pPr>
      <w:r w:rsidRPr="001005DC">
        <w:rPr>
          <w:b/>
          <w:color w:val="000000" w:themeColor="text1"/>
          <w:sz w:val="22"/>
          <w:szCs w:val="22"/>
        </w:rPr>
        <w:t xml:space="preserve">Here is the </w:t>
      </w:r>
      <w:r w:rsidR="00C14167">
        <w:rPr>
          <w:b/>
          <w:color w:val="000000" w:themeColor="text1"/>
          <w:sz w:val="22"/>
          <w:szCs w:val="22"/>
        </w:rPr>
        <w:t xml:space="preserve">email </w:t>
      </w:r>
      <w:r w:rsidRPr="001005DC">
        <w:rPr>
          <w:b/>
          <w:color w:val="000000" w:themeColor="text1"/>
          <w:sz w:val="22"/>
          <w:szCs w:val="22"/>
        </w:rPr>
        <w:t>template wording</w:t>
      </w:r>
      <w:r w:rsidR="00C14167">
        <w:rPr>
          <w:b/>
          <w:color w:val="000000" w:themeColor="text1"/>
          <w:sz w:val="22"/>
          <w:szCs w:val="22"/>
        </w:rPr>
        <w:t xml:space="preserve"> which is </w:t>
      </w:r>
      <w:r w:rsidR="00C1205C">
        <w:rPr>
          <w:b/>
          <w:color w:val="000000" w:themeColor="text1"/>
          <w:sz w:val="22"/>
          <w:szCs w:val="22"/>
        </w:rPr>
        <w:t>the same as the letter without reference to the email attachment</w:t>
      </w:r>
      <w:r w:rsidRPr="001005DC">
        <w:rPr>
          <w:b/>
          <w:color w:val="000000" w:themeColor="text1"/>
          <w:sz w:val="22"/>
          <w:szCs w:val="22"/>
        </w:rPr>
        <w:t>:</w:t>
      </w:r>
    </w:p>
    <w:p w14:paraId="4FCD4D40" w14:textId="12197AE0" w:rsidR="001005DC" w:rsidRDefault="001005DC" w:rsidP="001005DC">
      <w:pPr>
        <w:rPr>
          <w:color w:val="000000" w:themeColor="text1"/>
          <w:sz w:val="22"/>
          <w:szCs w:val="22"/>
        </w:rPr>
      </w:pPr>
    </w:p>
    <w:p w14:paraId="2623A8CB" w14:textId="27509A3E" w:rsidR="001005DC" w:rsidRPr="001005DC" w:rsidRDefault="001005DC" w:rsidP="001005DC">
      <w:pPr>
        <w:rPr>
          <w:i/>
          <w:color w:val="000000" w:themeColor="text1"/>
          <w:sz w:val="22"/>
          <w:szCs w:val="22"/>
        </w:rPr>
      </w:pPr>
      <w:r w:rsidRPr="001005DC">
        <w:rPr>
          <w:i/>
          <w:color w:val="000000" w:themeColor="text1"/>
          <w:sz w:val="22"/>
          <w:szCs w:val="22"/>
        </w:rPr>
        <w:t>Dear Applicant:</w:t>
      </w:r>
    </w:p>
    <w:p w14:paraId="7EF2F545" w14:textId="77777777" w:rsidR="001005DC" w:rsidRPr="001005DC" w:rsidRDefault="001005DC" w:rsidP="001005DC">
      <w:pPr>
        <w:rPr>
          <w:i/>
          <w:color w:val="000000" w:themeColor="text1"/>
          <w:sz w:val="22"/>
          <w:szCs w:val="22"/>
        </w:rPr>
      </w:pPr>
    </w:p>
    <w:p w14:paraId="768BA90E" w14:textId="7432B17F" w:rsidR="001005DC" w:rsidRPr="001005DC" w:rsidRDefault="001005DC" w:rsidP="001005DC">
      <w:pPr>
        <w:rPr>
          <w:i/>
          <w:color w:val="000000" w:themeColor="text1"/>
          <w:sz w:val="22"/>
          <w:szCs w:val="22"/>
        </w:rPr>
      </w:pPr>
      <w:r w:rsidRPr="001005DC">
        <w:rPr>
          <w:i/>
          <w:color w:val="000000" w:themeColor="text1"/>
          <w:sz w:val="22"/>
          <w:szCs w:val="22"/>
        </w:rPr>
        <w:t xml:space="preserve">You have research ethics clearance for this amendment for Review Reference. </w:t>
      </w:r>
      <w:r w:rsidR="003A6CC2" w:rsidRPr="003A6CC2">
        <w:rPr>
          <w:b/>
          <w:i/>
          <w:color w:val="000000" w:themeColor="text1"/>
          <w:sz w:val="22"/>
          <w:szCs w:val="22"/>
        </w:rPr>
        <w:t>Please see the attached letter for any conditions or statements on the clearance</w:t>
      </w:r>
      <w:r w:rsidR="003A6CC2">
        <w:rPr>
          <w:i/>
          <w:color w:val="000000" w:themeColor="text1"/>
          <w:sz w:val="22"/>
          <w:szCs w:val="22"/>
        </w:rPr>
        <w:t xml:space="preserve">. </w:t>
      </w:r>
      <w:r w:rsidRPr="001005DC">
        <w:rPr>
          <w:i/>
          <w:color w:val="000000" w:themeColor="text1"/>
          <w:sz w:val="22"/>
          <w:szCs w:val="22"/>
        </w:rPr>
        <w:t>You will soon receive your clearance letter from the ethics office.</w:t>
      </w:r>
    </w:p>
    <w:p w14:paraId="7E0B2234" w14:textId="1930123A" w:rsidR="001005DC" w:rsidRDefault="001005DC" w:rsidP="00A804C9">
      <w:pPr>
        <w:rPr>
          <w:color w:val="000000" w:themeColor="text1"/>
          <w:sz w:val="22"/>
          <w:szCs w:val="22"/>
        </w:rPr>
      </w:pPr>
    </w:p>
    <w:p w14:paraId="64380313" w14:textId="1C378B53" w:rsidR="00AA6C18" w:rsidRPr="00AA6C18" w:rsidRDefault="00AA6C18" w:rsidP="00A804C9">
      <w:pPr>
        <w:rPr>
          <w:i/>
          <w:color w:val="000000" w:themeColor="text1"/>
          <w:sz w:val="22"/>
          <w:szCs w:val="22"/>
        </w:rPr>
      </w:pPr>
      <w:r w:rsidRPr="00AA6C18">
        <w:rPr>
          <w:i/>
          <w:color w:val="000000" w:themeColor="text1"/>
          <w:sz w:val="22"/>
          <w:szCs w:val="22"/>
        </w:rPr>
        <w:t>Good luck with your research!</w:t>
      </w:r>
    </w:p>
    <w:p w14:paraId="19E8AB3F" w14:textId="5A5662A5" w:rsidR="00AA6C18" w:rsidRDefault="00AA6C18" w:rsidP="00A804C9">
      <w:pPr>
        <w:rPr>
          <w:color w:val="000000" w:themeColor="text1"/>
          <w:sz w:val="22"/>
          <w:szCs w:val="22"/>
        </w:rPr>
      </w:pPr>
    </w:p>
    <w:p w14:paraId="5F2633F0" w14:textId="513C02DD" w:rsidR="00F54D48" w:rsidRPr="00526142" w:rsidRDefault="00F54D48" w:rsidP="00034B08">
      <w:pPr>
        <w:pStyle w:val="Heading1"/>
        <w:rPr>
          <w:rFonts w:ascii="Arial" w:hAnsi="Arial" w:cs="Arial"/>
          <w:b/>
          <w:color w:val="C00000"/>
          <w:sz w:val="22"/>
          <w:szCs w:val="22"/>
        </w:rPr>
      </w:pPr>
      <w:bookmarkStart w:id="20" w:name="_Toc528932485"/>
      <w:r w:rsidRPr="00526142">
        <w:rPr>
          <w:rFonts w:ascii="Arial" w:hAnsi="Arial" w:cs="Arial"/>
          <w:b/>
          <w:color w:val="C00000"/>
          <w:sz w:val="22"/>
          <w:szCs w:val="22"/>
        </w:rPr>
        <w:t>7.</w:t>
      </w:r>
      <w:r w:rsidR="00034B08" w:rsidRPr="00526142">
        <w:rPr>
          <w:rFonts w:ascii="Arial" w:hAnsi="Arial" w:cs="Arial"/>
          <w:b/>
          <w:color w:val="C00000"/>
          <w:sz w:val="22"/>
          <w:szCs w:val="22"/>
        </w:rPr>
        <w:t>9</w:t>
      </w:r>
      <w:r w:rsidRPr="00526142">
        <w:rPr>
          <w:rFonts w:ascii="Arial" w:hAnsi="Arial" w:cs="Arial"/>
          <w:b/>
          <w:color w:val="C00000"/>
          <w:sz w:val="22"/>
          <w:szCs w:val="22"/>
        </w:rPr>
        <w:t xml:space="preserve"> Reports and FAQs</w:t>
      </w:r>
      <w:bookmarkEnd w:id="20"/>
    </w:p>
    <w:p w14:paraId="57A35FE5" w14:textId="77777777" w:rsidR="00F54D48" w:rsidRDefault="00F54D48" w:rsidP="00F54D48">
      <w:pPr>
        <w:rPr>
          <w:b/>
          <w:color w:val="C00000"/>
          <w:sz w:val="22"/>
          <w:szCs w:val="22"/>
        </w:rPr>
      </w:pPr>
    </w:p>
    <w:p w14:paraId="31A2A8A3" w14:textId="77777777" w:rsidR="00F54D48" w:rsidRPr="00184C99" w:rsidRDefault="00F54D48" w:rsidP="00F54D48">
      <w:pPr>
        <w:rPr>
          <w:color w:val="000000" w:themeColor="text1"/>
          <w:sz w:val="22"/>
          <w:szCs w:val="22"/>
        </w:rPr>
      </w:pPr>
      <w:r>
        <w:rPr>
          <w:color w:val="000000" w:themeColor="text1"/>
          <w:sz w:val="22"/>
          <w:szCs w:val="22"/>
        </w:rPr>
        <w:lastRenderedPageBreak/>
        <w:t>Reports and the FAQ for reviews are other access points to copy and paste text into reviews and responses to researchers. The FAQs can be supplement with TCPS references of the most frequent type. The FAQs can be found in the top Menu – Help - of the reviewer area. These are publicly available.</w:t>
      </w:r>
    </w:p>
    <w:p w14:paraId="3F1336B3" w14:textId="04C1DC42" w:rsidR="00F54D48" w:rsidRDefault="00F54D48" w:rsidP="00A804C9">
      <w:pPr>
        <w:rPr>
          <w:color w:val="000000" w:themeColor="text1"/>
          <w:sz w:val="22"/>
          <w:szCs w:val="22"/>
        </w:rPr>
      </w:pPr>
    </w:p>
    <w:p w14:paraId="5B867AB1" w14:textId="6DB40CBC" w:rsidR="00831130" w:rsidRPr="00526142" w:rsidRDefault="00034B08" w:rsidP="00034B08">
      <w:pPr>
        <w:pStyle w:val="Heading1"/>
        <w:rPr>
          <w:rFonts w:ascii="Arial" w:hAnsi="Arial" w:cs="Arial"/>
          <w:b/>
          <w:color w:val="C00000"/>
          <w:sz w:val="22"/>
          <w:szCs w:val="22"/>
        </w:rPr>
      </w:pPr>
      <w:bookmarkStart w:id="21" w:name="_Toc528932486"/>
      <w:r w:rsidRPr="00526142">
        <w:rPr>
          <w:rFonts w:ascii="Arial" w:hAnsi="Arial" w:cs="Arial"/>
          <w:b/>
          <w:color w:val="C00000"/>
          <w:sz w:val="22"/>
          <w:szCs w:val="22"/>
        </w:rPr>
        <w:t xml:space="preserve">8. </w:t>
      </w:r>
      <w:r w:rsidR="00831130" w:rsidRPr="00526142">
        <w:rPr>
          <w:rFonts w:ascii="Arial" w:hAnsi="Arial" w:cs="Arial"/>
          <w:b/>
          <w:color w:val="C00000"/>
          <w:sz w:val="22"/>
          <w:szCs w:val="22"/>
        </w:rPr>
        <w:t xml:space="preserve">Project Tree, </w:t>
      </w:r>
      <w:r w:rsidR="00054060" w:rsidRPr="00526142">
        <w:rPr>
          <w:rFonts w:ascii="Arial" w:hAnsi="Arial" w:cs="Arial"/>
          <w:b/>
          <w:color w:val="C00000"/>
          <w:sz w:val="22"/>
          <w:szCs w:val="22"/>
        </w:rPr>
        <w:t>Timelines and Document</w:t>
      </w:r>
      <w:bookmarkEnd w:id="21"/>
    </w:p>
    <w:p w14:paraId="1C2B8FF8" w14:textId="2FFB791B" w:rsidR="00831130" w:rsidRDefault="00831130" w:rsidP="00A804C9">
      <w:pPr>
        <w:rPr>
          <w:color w:val="000000" w:themeColor="text1"/>
          <w:sz w:val="22"/>
          <w:szCs w:val="22"/>
        </w:rPr>
      </w:pPr>
    </w:p>
    <w:p w14:paraId="315678B8" w14:textId="6E086D08" w:rsidR="003564D4" w:rsidRDefault="003564D4" w:rsidP="00A804C9">
      <w:pPr>
        <w:rPr>
          <w:color w:val="000000" w:themeColor="text1"/>
          <w:sz w:val="22"/>
          <w:szCs w:val="22"/>
        </w:rPr>
      </w:pPr>
      <w:r>
        <w:rPr>
          <w:color w:val="000000" w:themeColor="text1"/>
          <w:sz w:val="22"/>
          <w:szCs w:val="22"/>
        </w:rPr>
        <w:t xml:space="preserve">Chairs will often want to find letters or email that were sent through the system in order to track the history of a review – especially if they were away from an application for a week or two waiting for researchers to response. One of the ways to find letters or attachments is in the Notification area. If you know the protocol ID </w:t>
      </w:r>
      <w:proofErr w:type="gramStart"/>
      <w:r>
        <w:rPr>
          <w:color w:val="000000" w:themeColor="text1"/>
          <w:sz w:val="22"/>
          <w:szCs w:val="22"/>
        </w:rPr>
        <w:t>number</w:t>
      </w:r>
      <w:proofErr w:type="gramEnd"/>
      <w:r>
        <w:rPr>
          <w:color w:val="000000" w:themeColor="text1"/>
          <w:sz w:val="22"/>
          <w:szCs w:val="22"/>
        </w:rPr>
        <w:t xml:space="preserve"> you can search through the notification list.</w:t>
      </w:r>
    </w:p>
    <w:p w14:paraId="544BB315" w14:textId="77220B1C" w:rsidR="003564D4" w:rsidRDefault="003564D4" w:rsidP="00A804C9">
      <w:pPr>
        <w:rPr>
          <w:color w:val="000000" w:themeColor="text1"/>
          <w:sz w:val="22"/>
          <w:szCs w:val="22"/>
        </w:rPr>
      </w:pPr>
    </w:p>
    <w:p w14:paraId="63C00507" w14:textId="77777777" w:rsidR="00373D4A" w:rsidRDefault="003564D4" w:rsidP="00A804C9">
      <w:pPr>
        <w:rPr>
          <w:color w:val="000000" w:themeColor="text1"/>
          <w:sz w:val="22"/>
          <w:szCs w:val="22"/>
        </w:rPr>
      </w:pPr>
      <w:r>
        <w:rPr>
          <w:color w:val="000000" w:themeColor="text1"/>
          <w:sz w:val="22"/>
          <w:szCs w:val="22"/>
        </w:rPr>
        <w:t>The other way to find documents or attachments like Chair’s letters sent is a bit trickier but here is the process.</w:t>
      </w:r>
    </w:p>
    <w:p w14:paraId="553BBD29" w14:textId="77777777" w:rsidR="00373D4A" w:rsidRDefault="00373D4A" w:rsidP="00A804C9">
      <w:pPr>
        <w:rPr>
          <w:color w:val="000000" w:themeColor="text1"/>
          <w:sz w:val="22"/>
          <w:szCs w:val="22"/>
        </w:rPr>
      </w:pPr>
    </w:p>
    <w:p w14:paraId="5D61C2F8" w14:textId="6FD4BD76" w:rsidR="00054060" w:rsidRDefault="003564D4" w:rsidP="00A804C9">
      <w:pPr>
        <w:rPr>
          <w:color w:val="000000" w:themeColor="text1"/>
          <w:sz w:val="22"/>
          <w:szCs w:val="22"/>
        </w:rPr>
      </w:pPr>
      <w:r>
        <w:rPr>
          <w:color w:val="000000" w:themeColor="text1"/>
          <w:sz w:val="22"/>
          <w:szCs w:val="22"/>
        </w:rPr>
        <w:t xml:space="preserve">The general principle when searching through a protocol is that there are two </w:t>
      </w:r>
      <w:r w:rsidR="003F4E4C">
        <w:rPr>
          <w:color w:val="000000" w:themeColor="text1"/>
          <w:sz w:val="22"/>
          <w:szCs w:val="22"/>
        </w:rPr>
        <w:t>views</w:t>
      </w:r>
      <w:r>
        <w:rPr>
          <w:color w:val="000000" w:themeColor="text1"/>
          <w:sz w:val="22"/>
          <w:szCs w:val="22"/>
        </w:rPr>
        <w:t xml:space="preserve"> of the application: the project and the application – and they both have different tabs. </w:t>
      </w:r>
      <w:r w:rsidR="00054060" w:rsidRPr="00054060">
        <w:rPr>
          <w:color w:val="000000" w:themeColor="text1"/>
          <w:sz w:val="22"/>
          <w:szCs w:val="22"/>
        </w:rPr>
        <w:t>When you first click on a project it defaults to the latest submission. To get the chair letter, you need to go to “proje</w:t>
      </w:r>
      <w:r w:rsidR="00012816">
        <w:rPr>
          <w:color w:val="000000" w:themeColor="text1"/>
          <w:sz w:val="22"/>
          <w:szCs w:val="22"/>
        </w:rPr>
        <w:t xml:space="preserve">ct”, then the top of the tree, </w:t>
      </w:r>
      <w:r w:rsidR="00054060" w:rsidRPr="00054060">
        <w:rPr>
          <w:color w:val="000000" w:themeColor="text1"/>
          <w:sz w:val="22"/>
          <w:szCs w:val="22"/>
        </w:rPr>
        <w:t xml:space="preserve">then the superseded application previous to the current submission. Then you can </w:t>
      </w:r>
      <w:r>
        <w:rPr>
          <w:color w:val="000000" w:themeColor="text1"/>
          <w:sz w:val="22"/>
          <w:szCs w:val="22"/>
        </w:rPr>
        <w:t xml:space="preserve">see the actions and access the </w:t>
      </w:r>
      <w:r w:rsidRPr="00484048">
        <w:rPr>
          <w:b/>
          <w:color w:val="000000" w:themeColor="text1"/>
          <w:sz w:val="22"/>
          <w:szCs w:val="22"/>
        </w:rPr>
        <w:t>Request Revision L</w:t>
      </w:r>
      <w:r w:rsidR="00054060" w:rsidRPr="00484048">
        <w:rPr>
          <w:b/>
          <w:color w:val="000000" w:themeColor="text1"/>
          <w:sz w:val="22"/>
          <w:szCs w:val="22"/>
        </w:rPr>
        <w:t>etter</w:t>
      </w:r>
      <w:r w:rsidR="00506BB7">
        <w:rPr>
          <w:color w:val="000000" w:themeColor="text1"/>
          <w:sz w:val="22"/>
          <w:szCs w:val="22"/>
        </w:rPr>
        <w:t xml:space="preserve"> by first clicking </w:t>
      </w:r>
      <w:r w:rsidR="00506BB7" w:rsidRPr="00506BB7">
        <w:rPr>
          <w:b/>
          <w:color w:val="000000" w:themeColor="text1"/>
          <w:sz w:val="22"/>
          <w:szCs w:val="22"/>
        </w:rPr>
        <w:t>superseded</w:t>
      </w:r>
      <w:r w:rsidR="00506BB7">
        <w:rPr>
          <w:color w:val="000000" w:themeColor="text1"/>
          <w:sz w:val="22"/>
          <w:szCs w:val="22"/>
        </w:rPr>
        <w:t xml:space="preserve"> for the version of the application that was actually sent to the researchers for revisions.</w:t>
      </w:r>
    </w:p>
    <w:p w14:paraId="30962AFD" w14:textId="1E0F6C1A" w:rsidR="003564D4" w:rsidRDefault="003564D4" w:rsidP="00A804C9">
      <w:pPr>
        <w:rPr>
          <w:color w:val="000000" w:themeColor="text1"/>
          <w:sz w:val="22"/>
          <w:szCs w:val="22"/>
        </w:rPr>
      </w:pPr>
    </w:p>
    <w:p w14:paraId="1E9CFFB7" w14:textId="50B2EFBF" w:rsidR="00300061" w:rsidRDefault="00484048"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81792" behindDoc="0" locked="0" layoutInCell="1" allowOverlap="1" wp14:anchorId="21B28C61" wp14:editId="7C91A2A5">
                <wp:simplePos x="0" y="0"/>
                <wp:positionH relativeFrom="column">
                  <wp:posOffset>1524635</wp:posOffset>
                </wp:positionH>
                <wp:positionV relativeFrom="paragraph">
                  <wp:posOffset>1671320</wp:posOffset>
                </wp:positionV>
                <wp:extent cx="1422400" cy="589280"/>
                <wp:effectExtent l="12700" t="12700" r="12700" b="7620"/>
                <wp:wrapNone/>
                <wp:docPr id="36" name="Left Arrow 36"/>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7C2E8" w14:textId="2CFE31DC" w:rsidR="00C14167" w:rsidRDefault="00C14167" w:rsidP="00484048">
                            <w:pPr>
                              <w:jc w:val="center"/>
                            </w:pPr>
                            <w:r>
                              <w: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8C61" id="Left Arrow 36" o:spid="_x0000_s1040" type="#_x0000_t66" style="position:absolute;margin-left:120.05pt;margin-top:131.6pt;width:112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aLAogIAAMkFAAAOAAAAZHJzL2Uyb0RvYy54bWysVEtv2zAMvg/YfxB0X/1Y2rVBnSJI0WFA&#13;&#10;0AZrh54VWYoNyKImKbGzXz9KfjTrih2K5aCIIvmR/Ezy+qZrFDkI62rQBc3OUkqE5lDWelfQH093&#13;&#10;ny4pcZ7pkinQoqBH4ejN4uOH69bMRQ4VqFJYgiDazVtT0Mp7M08SxyvRMHcGRmhUSrAN8yjaXVJa&#13;&#10;1iJ6o5I8TS+SFmxpLHDhHL7e9kq6iPhSCu4fpHTCE1VQzM3H08ZzG85kcc3mO8tMVfMhDfaOLBpW&#13;&#10;aww6Qd0yz8je1n9BNTW34ED6Mw5NAlLWXMQasJosfVXNY8WMiLUgOc5MNLn/B8vvDxtL6rKgny8o&#13;&#10;0azBb7QW0pOltdASfESGWuPmaPhoNnaQHF5DuZ20TfjHQkgXWT1OrIrOE46P2SzPZymSz1F3fnmV&#13;&#10;X0bakxdvY53/KqAh4VJQhfFj+MgoO6ydx7BoP9qFiA5UXd7VSkXB7rYrZcmB4WdepeEX8kaXP8yU&#13;&#10;fp8n4gTXJPDQVx5v/qhEAFT6u5DIIdaax5Rj94opIca50D7rVRUrRZ/n+Wmaod+DR0w6AgZkifVN&#13;&#10;2APAaNmDjNh9tYN9cBWx+Sfn9F+J9c6TR4wM2k/OTa3BvgWgsKohcm8/ktRTE1jy3baL/ZXNxlba&#13;&#10;QnnEprPQT6Mz/K7GD79mzm+YxfHDXsGV4h/wkAragsJwo6QC++ut92CPU4FaSloc54K6n3tmBSXq&#13;&#10;m8Z5ucpmszD/UZidf8lRsKea7alG75sVYCtluLwMj9dg79V4lRaaZ9w8yxAVVUxzjF1Q7u0orHy/&#13;&#10;ZnB3cbFcRjOcecP8Wj8aHsAD0aGnn7pnZs3Q/R7n5h7G0WfzV/3f2wZPDcu9B1nH4QhU97wOnwD3&#13;&#10;ReylYbeFhXQqR6uXDbz4DQAA//8DAFBLAwQUAAYACAAAACEAlSF/ZeIAAAAQAQAADwAAAGRycy9k&#13;&#10;b3ducmV2LnhtbExPO0/DMBDekfgP1iGxUTtpCFUap0KpygQDpQubE1/jQGxHsduGf88x0eV0j+++&#13;&#10;R7mZ7cDOOIXeOwnJQgBD13rdu07C4WP3sAIWonJaDd6hhB8MsKlub0pVaH9x73jex44RiQuFkmBi&#13;&#10;HAvOQ2vQqrDwIzq6Hf1kVaRx6rie1IXI7cBTIXJuVe9IwagRa4Pt9/5kJexe9Ot8+Bo/n5r6Tad1&#13;&#10;kplt8FLe383bNZXnNbCIc/z/gL8M5B8qMtb4k9OBDRLSTCQEpSZfpsAIkeUZbRoJy8dcAK9Kfh2k&#13;&#10;+gUAAP//AwBQSwECLQAUAAYACAAAACEAtoM4kv4AAADhAQAAEwAAAAAAAAAAAAAAAAAAAAAAW0Nv&#13;&#10;bnRlbnRfVHlwZXNdLnhtbFBLAQItABQABgAIAAAAIQA4/SH/1gAAAJQBAAALAAAAAAAAAAAAAAAA&#13;&#10;AC8BAABfcmVscy8ucmVsc1BLAQItABQABgAIAAAAIQBmmaLAogIAAMkFAAAOAAAAAAAAAAAAAAAA&#13;&#10;AC4CAABkcnMvZTJvRG9jLnhtbFBLAQItABQABgAIAAAAIQCVIX9l4gAAABABAAAPAAAAAAAAAAAA&#13;&#10;AAAAAPwEAABkcnMvZG93bnJldi54bWxQSwUGAAAAAAQABADzAAAACwYAAAAA&#13;&#10;" adj="4474" fillcolor="#c00000" strokecolor="#c00000" strokeweight="2pt">
                <v:textbox>
                  <w:txbxContent>
                    <w:p w14:paraId="4537C2E8" w14:textId="2CFE31DC" w:rsidR="00C14167" w:rsidRDefault="00C14167" w:rsidP="00484048">
                      <w:pPr>
                        <w:jc w:val="center"/>
                      </w:pPr>
                      <w:r>
                        <w:t>Project</w:t>
                      </w:r>
                    </w:p>
                  </w:txbxContent>
                </v:textbox>
              </v:shape>
            </w:pict>
          </mc:Fallback>
        </mc:AlternateContent>
      </w:r>
      <w:r w:rsidR="00FC55E1">
        <w:rPr>
          <w:noProof/>
          <w:color w:val="000000" w:themeColor="text1"/>
          <w:sz w:val="22"/>
          <w:szCs w:val="22"/>
        </w:rPr>
        <w:drawing>
          <wp:inline distT="0" distB="0" distL="0" distR="0" wp14:anchorId="6F71E601" wp14:editId="7904D0E9">
            <wp:extent cx="6310630" cy="2565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 project.png"/>
                    <pic:cNvPicPr/>
                  </pic:nvPicPr>
                  <pic:blipFill>
                    <a:blip r:embed="rId33">
                      <a:extLst>
                        <a:ext uri="{28A0092B-C50C-407E-A947-70E740481C1C}">
                          <a14:useLocalDpi xmlns:a14="http://schemas.microsoft.com/office/drawing/2010/main" val="0"/>
                        </a:ext>
                      </a:extLst>
                    </a:blip>
                    <a:stretch>
                      <a:fillRect/>
                    </a:stretch>
                  </pic:blipFill>
                  <pic:spPr>
                    <a:xfrm>
                      <a:off x="0" y="0"/>
                      <a:ext cx="6310630" cy="2565400"/>
                    </a:xfrm>
                    <a:prstGeom prst="rect">
                      <a:avLst/>
                    </a:prstGeom>
                  </pic:spPr>
                </pic:pic>
              </a:graphicData>
            </a:graphic>
          </wp:inline>
        </w:drawing>
      </w:r>
    </w:p>
    <w:p w14:paraId="35CCCE74" w14:textId="7BC02172" w:rsidR="00D014DA" w:rsidRDefault="00D014DA" w:rsidP="00A804C9">
      <w:pPr>
        <w:rPr>
          <w:color w:val="000000" w:themeColor="text1"/>
          <w:sz w:val="22"/>
          <w:szCs w:val="22"/>
        </w:rPr>
      </w:pPr>
    </w:p>
    <w:p w14:paraId="3C1CB994" w14:textId="77777777" w:rsidR="00D014DA" w:rsidRDefault="00D014DA" w:rsidP="00A804C9">
      <w:pPr>
        <w:rPr>
          <w:color w:val="000000" w:themeColor="text1"/>
          <w:sz w:val="22"/>
          <w:szCs w:val="22"/>
        </w:rPr>
      </w:pPr>
    </w:p>
    <w:p w14:paraId="734F438A" w14:textId="2AA3E3B6" w:rsidR="00300061" w:rsidRDefault="00300061" w:rsidP="00A804C9">
      <w:pPr>
        <w:rPr>
          <w:color w:val="000000" w:themeColor="text1"/>
          <w:sz w:val="22"/>
          <w:szCs w:val="22"/>
        </w:rPr>
      </w:pPr>
      <w:r w:rsidRPr="00300061">
        <w:rPr>
          <w:color w:val="000000" w:themeColor="text1"/>
          <w:sz w:val="22"/>
          <w:szCs w:val="22"/>
        </w:rPr>
        <w:t xml:space="preserve">A very important point would be that after </w:t>
      </w:r>
      <w:r w:rsidR="00A04924">
        <w:rPr>
          <w:color w:val="000000" w:themeColor="text1"/>
          <w:sz w:val="22"/>
          <w:szCs w:val="22"/>
        </w:rPr>
        <w:t>you</w:t>
      </w:r>
      <w:r w:rsidRPr="00300061">
        <w:rPr>
          <w:color w:val="000000" w:themeColor="text1"/>
          <w:sz w:val="22"/>
          <w:szCs w:val="22"/>
        </w:rPr>
        <w:t xml:space="preserve"> access the letter and download a copy, if </w:t>
      </w:r>
      <w:r w:rsidR="00A04924">
        <w:rPr>
          <w:color w:val="000000" w:themeColor="text1"/>
          <w:sz w:val="22"/>
          <w:szCs w:val="22"/>
        </w:rPr>
        <w:t>you</w:t>
      </w:r>
      <w:r w:rsidRPr="00300061">
        <w:rPr>
          <w:color w:val="000000" w:themeColor="text1"/>
          <w:sz w:val="22"/>
          <w:szCs w:val="22"/>
        </w:rPr>
        <w:t xml:space="preserve"> want, </w:t>
      </w:r>
      <w:r w:rsidR="00A04924">
        <w:rPr>
          <w:color w:val="000000" w:themeColor="text1"/>
          <w:sz w:val="22"/>
          <w:szCs w:val="22"/>
        </w:rPr>
        <w:t>you</w:t>
      </w:r>
      <w:r w:rsidRPr="00300061">
        <w:rPr>
          <w:color w:val="000000" w:themeColor="text1"/>
          <w:sz w:val="22"/>
          <w:szCs w:val="22"/>
        </w:rPr>
        <w:t xml:space="preserve"> need to go back to “project”, top of the tree, and then click on the </w:t>
      </w:r>
      <w:r w:rsidRPr="00373D4A">
        <w:rPr>
          <w:b/>
          <w:color w:val="000000" w:themeColor="text1"/>
          <w:sz w:val="22"/>
          <w:szCs w:val="22"/>
        </w:rPr>
        <w:t>most recent submission</w:t>
      </w:r>
      <w:r w:rsidRPr="00300061">
        <w:rPr>
          <w:color w:val="000000" w:themeColor="text1"/>
          <w:sz w:val="22"/>
          <w:szCs w:val="22"/>
        </w:rPr>
        <w:t xml:space="preserve"> to access the one with the revisions. Otherwise </w:t>
      </w:r>
      <w:r w:rsidR="00A04924">
        <w:rPr>
          <w:color w:val="000000" w:themeColor="text1"/>
          <w:sz w:val="22"/>
          <w:szCs w:val="22"/>
        </w:rPr>
        <w:t>you</w:t>
      </w:r>
      <w:r w:rsidRPr="00300061">
        <w:rPr>
          <w:color w:val="000000" w:themeColor="text1"/>
          <w:sz w:val="22"/>
          <w:szCs w:val="22"/>
        </w:rPr>
        <w:t xml:space="preserve"> are still in the superseded application.</w:t>
      </w:r>
    </w:p>
    <w:p w14:paraId="61208895" w14:textId="382494EB" w:rsidR="0059152B" w:rsidRDefault="0059152B" w:rsidP="00A804C9">
      <w:pPr>
        <w:rPr>
          <w:color w:val="000000" w:themeColor="text1"/>
          <w:sz w:val="22"/>
          <w:szCs w:val="22"/>
        </w:rPr>
      </w:pPr>
    </w:p>
    <w:p w14:paraId="6E71DE93" w14:textId="77777777" w:rsidR="0059152B" w:rsidRDefault="0059152B" w:rsidP="00A804C9">
      <w:pPr>
        <w:rPr>
          <w:color w:val="000000" w:themeColor="text1"/>
          <w:sz w:val="22"/>
          <w:szCs w:val="22"/>
        </w:rPr>
      </w:pPr>
    </w:p>
    <w:p w14:paraId="2D8B6951" w14:textId="77777777" w:rsidR="00D014DA" w:rsidRDefault="00D014DA" w:rsidP="00A804C9">
      <w:pPr>
        <w:rPr>
          <w:color w:val="000000" w:themeColor="text1"/>
          <w:sz w:val="22"/>
          <w:szCs w:val="22"/>
        </w:rPr>
      </w:pPr>
    </w:p>
    <w:p w14:paraId="2CF5D06C" w14:textId="77777777" w:rsidR="00D014DA" w:rsidRDefault="00D014DA" w:rsidP="00A804C9">
      <w:pPr>
        <w:rPr>
          <w:color w:val="000000" w:themeColor="text1"/>
          <w:sz w:val="22"/>
          <w:szCs w:val="22"/>
        </w:rPr>
      </w:pPr>
    </w:p>
    <w:p w14:paraId="7C9DF6DF" w14:textId="65EB628D" w:rsidR="00300061" w:rsidRDefault="003F4E4C"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87936" behindDoc="0" locked="0" layoutInCell="1" allowOverlap="1" wp14:anchorId="189E7061" wp14:editId="4C603BC9">
                <wp:simplePos x="0" y="0"/>
                <wp:positionH relativeFrom="column">
                  <wp:posOffset>2957195</wp:posOffset>
                </wp:positionH>
                <wp:positionV relativeFrom="paragraph">
                  <wp:posOffset>2461895</wp:posOffset>
                </wp:positionV>
                <wp:extent cx="2296160" cy="589280"/>
                <wp:effectExtent l="12700" t="12700" r="15240" b="7620"/>
                <wp:wrapNone/>
                <wp:docPr id="40" name="Left Arrow 40"/>
                <wp:cNvGraphicFramePr/>
                <a:graphic xmlns:a="http://schemas.openxmlformats.org/drawingml/2006/main">
                  <a:graphicData uri="http://schemas.microsoft.com/office/word/2010/wordprocessingShape">
                    <wps:wsp>
                      <wps:cNvSpPr/>
                      <wps:spPr>
                        <a:xfrm flipH="1">
                          <a:off x="0" y="0"/>
                          <a:ext cx="229616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05901" w14:textId="520918FE" w:rsidR="00C14167" w:rsidRDefault="00373D4A" w:rsidP="003F4E4C">
                            <w:pPr>
                              <w:jc w:val="center"/>
                            </w:pPr>
                            <w:r>
                              <w:t xml:space="preserve">Most </w:t>
                            </w:r>
                            <w:r w:rsidR="00C14167">
                              <w:t>Recent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7061" id="Left Arrow 40" o:spid="_x0000_s1041" type="#_x0000_t66" style="position:absolute;margin-left:232.85pt;margin-top:193.85pt;width:180.8pt;height:46.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RwGqAIAANMFAAAOAAAAZHJzL2Uyb0RvYy54bWysVMFu2zAMvQ/YPwi6r06CpmuDOkWQotuA&#13;&#10;oCvWDj0rshQLkEVNUmJnXz9Ksr2sK3Yo5oMhiuQj+UTy+qZrNDkI5xWYkk7PJpQIw6FSZlfS7093&#13;&#10;Hy4p8YGZimkwoqRH4enN8v2769YuxAxq0JVwBEGMX7S2pHUIdlEUnteiYf4MrDColOAaFlB0u6Jy&#13;&#10;rEX0RhezyeSiaMFV1gEX3uPtbVbSZcKXUvDwVUovAtElxdxC+rv038Z/sbxmi51jtla8T4O9IYuG&#13;&#10;KYNBR6hbFhjZO/UXVKO4Aw8ynHFoCpBScZFqwGqmkxfVPNbMilQLkuPtSJP/f7D8/vDgiKpKeo70&#13;&#10;GNbgG22EDGTlHLQEL5Gh1voFGj7aB9dLHo+x3E66hkit7Gd8/EQAlkS6xO9x5Fd0gXC8nM2uLqYX&#13;&#10;GIejbn55NbtM8EXGiXjW+fBJQEPioaQaM0mJJGh22PiACaD9YBd9PGhV3Smtk+B227V25MDwwdeT&#13;&#10;+MUK0OUPM23e5ok40bWIjGQO0ikctYiA2nwTEtmMtaaUUx+LMSHGuTAhE+VrVomc5/w0zdj50SMl&#13;&#10;nQAjssT6RuweYLDMIAN2rra3j64ijcHoPPlXYtl59EiRwYTRuVEG3GsAGqvqI2f7gaRMTWQpdNsu&#13;&#10;ddp0PjTVFqojtp+DPJfe8juFD79hPjwwh4OIvYLLJXzFn9TQlhT6EyU1uJ+v3Ud7nA/UUtLiYJfU&#13;&#10;/9gzJyjRXwxOztX0PLZ6SML5/OMMBXeq2Z5qzL5ZA7bSFNeY5ekY7YMejtJB84w7aBWjoooZjrFL&#13;&#10;yoMbhHXICwe3GBerVTLD6bcsbMyj5cPkxJ5+6p6Zs333B5ybexiWAFu86P9sG5/IwGofQKo0HJHq&#13;&#10;zGv/BLg5Ui/1Wy6uplM5Wf3exctfAAAA//8DAFBLAwQUAAYACAAAACEAnd2+IeQAAAAQAQAADwAA&#13;&#10;AGRycy9kb3ducmV2LnhtbExPPU/DMBDdkfgP1iGxIOrQtE2UxqkqUAcGhpZKiM2JjzgiPkex24Z/&#13;&#10;zzGV5XSn9+59lJvJ9eKMY+g8KXiaJSCQGm86ahUc33ePOYgQNRnde0IFPxhgU93elLow/kJ7PB9i&#13;&#10;K1iEQqEV2BiHQsrQWHQ6zPyAxNiXH52OfI6tNKO+sLjr5TxJVtLpjtjB6gGfLTbfh5NTIN/svt49&#13;&#10;yLQ9vvafTcjc4mPrlLq/m17WPLZrEBGneP2Avw6cHyoOVvsTmSB6BYvVMmOqgjTPeGFGPs9SEDVD&#13;&#10;ebIEWZXyf5HqFwAA//8DAFBLAQItABQABgAIAAAAIQC2gziS/gAAAOEBAAATAAAAAAAAAAAAAAAA&#13;&#10;AAAAAABbQ29udGVudF9UeXBlc10ueG1sUEsBAi0AFAAGAAgAAAAhADj9If/WAAAAlAEAAAsAAAAA&#13;&#10;AAAAAAAAAAAALwEAAF9yZWxzLy5yZWxzUEsBAi0AFAAGAAgAAAAhAAhtHAaoAgAA0wUAAA4AAAAA&#13;&#10;AAAAAAAAAAAALgIAAGRycy9lMm9Eb2MueG1sUEsBAi0AFAAGAAgAAAAhAJ3dviHkAAAAEAEAAA8A&#13;&#10;AAAAAAAAAAAAAAAAAgUAAGRycy9kb3ducmV2LnhtbFBLBQYAAAAABAAEAPMAAAATBgAAAAA=&#13;&#10;" adj="2772" fillcolor="#c00000" strokecolor="#c00000" strokeweight="2pt">
                <v:textbox>
                  <w:txbxContent>
                    <w:p w14:paraId="0F905901" w14:textId="520918FE" w:rsidR="00C14167" w:rsidRDefault="00373D4A" w:rsidP="003F4E4C">
                      <w:pPr>
                        <w:jc w:val="center"/>
                      </w:pPr>
                      <w:r>
                        <w:t xml:space="preserve">Most </w:t>
                      </w:r>
                      <w:r w:rsidR="00C14167">
                        <w:t>Recent Version</w:t>
                      </w:r>
                    </w:p>
                  </w:txbxContent>
                </v:textbox>
              </v:shape>
            </w:pict>
          </mc:Fallback>
        </mc:AlternateContent>
      </w:r>
      <w:r w:rsidR="00484048">
        <w:rPr>
          <w:noProof/>
          <w:color w:val="000000" w:themeColor="text1"/>
          <w:sz w:val="22"/>
          <w:szCs w:val="22"/>
        </w:rPr>
        <mc:AlternateContent>
          <mc:Choice Requires="wps">
            <w:drawing>
              <wp:anchor distT="0" distB="0" distL="114300" distR="114300" simplePos="0" relativeHeight="251683840" behindDoc="0" locked="0" layoutInCell="1" allowOverlap="1" wp14:anchorId="7CFC5A07" wp14:editId="05C5979C">
                <wp:simplePos x="0" y="0"/>
                <wp:positionH relativeFrom="column">
                  <wp:posOffset>5781675</wp:posOffset>
                </wp:positionH>
                <wp:positionV relativeFrom="paragraph">
                  <wp:posOffset>2279015</wp:posOffset>
                </wp:positionV>
                <wp:extent cx="1422400" cy="589280"/>
                <wp:effectExtent l="12700" t="12700" r="12700" b="7620"/>
                <wp:wrapNone/>
                <wp:docPr id="37" name="Left Arrow 37"/>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1C915" w14:textId="1FF8275E" w:rsidR="00C14167" w:rsidRDefault="00C14167" w:rsidP="00484048">
                            <w:pPr>
                              <w:jc w:val="center"/>
                            </w:pPr>
                            <w: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5A07" id="Left Arrow 37" o:spid="_x0000_s1042" type="#_x0000_t66" style="position:absolute;margin-left:455.25pt;margin-top:179.45pt;width:112pt;height:4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RPlogIAAMkFAAAOAAAAZHJzL2Uyb0RvYy54bWysVEtv2zAMvg/YfxB0X/1Y+grqFEGKDgOC&#13;&#10;tmg79KzIUmxAFjVJiZ39+lHyo1lX7FAsB0UUyY/kZ5JX112jyF5YV4MuaHaSUiI0h7LW24L+eL79&#13;&#10;ckGJ80yXTIEWBT0IR68Xnz9dtWYucqhAlcISBNFu3pqCVt6beZI4XomGuRMwQqNSgm2YR9Fuk9Ky&#13;&#10;FtEbleRpepa0YEtjgQvn8PWmV9JFxJdScH8vpROeqIJibj6eNp6bcCaLKzbfWmaqmg9psA9k0bBa&#13;&#10;Y9AJ6oZ5Rna2/guqqbkFB9KfcGgSkLLmItaA1WTpm2qeKmZErAXJcWaiyf0/WH63f7CkLgv69ZwS&#13;&#10;zRr8RmshPVlaCy3BR2SoNW6Ohk/mwQ6Sw2sot5O2Cf9YCOkiq4eJVdF5wvExm+X5LEXyOepOLy7z&#13;&#10;i0h78uptrPPfBDQkXAqqMH4MHxll+7XzGBbtR7sQ0YGqy9taqSjY7WalLNkz/MyrNPxC3ujyh5nS&#13;&#10;H/NEnOCaBB76yuPNH5QIgEo/CokcYq15TDl2r5gSYpwL7bNeVbFS9HmeHqcZ+j14xKQjYECWWN+E&#13;&#10;PQCMlj3IiN1XO9gHVxGbf3JO/5VY7zx5xMig/eTc1BrsewAKqxoi9/YjST01gSXfbbrYX9nZ2Eob&#13;&#10;KA/YdBb6aXSG39b44dfM+QdmcfywV3Cl+Hs8pIK2oDDcKKnA/nrvPdjjVKCWkhbHuaDu545ZQYn6&#13;&#10;rnFeLrPZLMx/FGan5zkK9lizOdboXbMCbKUMl5fh8RrsvRqv0kLzgptnGaKiimmOsQvKvR2Fle/X&#13;&#10;DO4uLpbLaIYzb5hf6yfDA3ggOvT0c/fCrBm63+Pc3ME4+mz+pv972+CpYbnzIOs4HIHqntfhE+C+&#13;&#10;iL007LawkI7laPW6gRe/AQAA//8DAFBLAwQUAAYACAAAACEAKA2MGOQAAAARAQAADwAAAGRycy9k&#13;&#10;b3ducmV2LnhtbExPPU/DMBDdkfgP1iGxUcdtQts0ToVSlQkGShc2Jz7iQHyOYrcN/x53guWku/fu&#13;&#10;fRTbyfbsjKPvHEkQswQYUuN0R62E4/v+YQXMB0Va9Y5Qwg962Ja3N4XKtbvQG54PoWVRhHyuJJgQ&#13;&#10;hpxz3xi0ys/cgBSxTzdaFeI6tlyP6hLFbc/nSfLIreooOhg1YGWw+T6crIT9s36Zjl/Dx7KuXvW8&#13;&#10;EqnZeSfl/d2028TxtAEWcAp/H3DtEPNDGYPV7kTas17CWiRZpEpYZKs1sCtDLNJ4qiWkmVgCLwv+&#13;&#10;v0n5CwAA//8DAFBLAQItABQABgAIAAAAIQC2gziS/gAAAOEBAAATAAAAAAAAAAAAAAAAAAAAAABb&#13;&#10;Q29udGVudF9UeXBlc10ueG1sUEsBAi0AFAAGAAgAAAAhADj9If/WAAAAlAEAAAsAAAAAAAAAAAAA&#13;&#10;AAAALwEAAF9yZWxzLy5yZWxzUEsBAi0AFAAGAAgAAAAhAFQhE+WiAgAAyQUAAA4AAAAAAAAAAAAA&#13;&#10;AAAALgIAAGRycy9lMm9Eb2MueG1sUEsBAi0AFAAGAAgAAAAhACgNjBjkAAAAEQEAAA8AAAAAAAAA&#13;&#10;AAAAAAAA/AQAAGRycy9kb3ducmV2LnhtbFBLBQYAAAAABAAEAPMAAAANBgAAAAA=&#13;&#10;" adj="4474" fillcolor="#c00000" strokecolor="#c00000" strokeweight="2pt">
                <v:textbox>
                  <w:txbxContent>
                    <w:p w14:paraId="6F21C915" w14:textId="1FF8275E" w:rsidR="00C14167" w:rsidRDefault="00C14167" w:rsidP="00484048">
                      <w:pPr>
                        <w:jc w:val="center"/>
                      </w:pPr>
                      <w:r>
                        <w:t>Click</w:t>
                      </w:r>
                    </w:p>
                  </w:txbxContent>
                </v:textbox>
              </v:shape>
            </w:pict>
          </mc:Fallback>
        </mc:AlternateContent>
      </w:r>
      <w:r w:rsidR="00D014DA">
        <w:rPr>
          <w:noProof/>
          <w:color w:val="000000" w:themeColor="text1"/>
          <w:sz w:val="22"/>
          <w:szCs w:val="22"/>
        </w:rPr>
        <w:drawing>
          <wp:inline distT="0" distB="0" distL="0" distR="0" wp14:anchorId="0CB36B62" wp14:editId="43205D69">
            <wp:extent cx="6310630" cy="3208655"/>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ject superceded.png"/>
                    <pic:cNvPicPr/>
                  </pic:nvPicPr>
                  <pic:blipFill>
                    <a:blip r:embed="rId34">
                      <a:extLst>
                        <a:ext uri="{28A0092B-C50C-407E-A947-70E740481C1C}">
                          <a14:useLocalDpi xmlns:a14="http://schemas.microsoft.com/office/drawing/2010/main" val="0"/>
                        </a:ext>
                      </a:extLst>
                    </a:blip>
                    <a:stretch>
                      <a:fillRect/>
                    </a:stretch>
                  </pic:blipFill>
                  <pic:spPr>
                    <a:xfrm>
                      <a:off x="0" y="0"/>
                      <a:ext cx="6310630" cy="3208655"/>
                    </a:xfrm>
                    <a:prstGeom prst="rect">
                      <a:avLst/>
                    </a:prstGeom>
                  </pic:spPr>
                </pic:pic>
              </a:graphicData>
            </a:graphic>
          </wp:inline>
        </w:drawing>
      </w:r>
    </w:p>
    <w:p w14:paraId="396E7780" w14:textId="11D47605" w:rsidR="00D014DA" w:rsidRDefault="00D014DA" w:rsidP="00A804C9">
      <w:pPr>
        <w:rPr>
          <w:color w:val="000000" w:themeColor="text1"/>
          <w:sz w:val="22"/>
          <w:szCs w:val="22"/>
        </w:rPr>
      </w:pPr>
    </w:p>
    <w:p w14:paraId="2638961C" w14:textId="1EC048D4" w:rsidR="00D014DA" w:rsidRDefault="007B01BC"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2032" behindDoc="0" locked="0" layoutInCell="1" allowOverlap="1" wp14:anchorId="43092FA3" wp14:editId="58858943">
                <wp:simplePos x="0" y="0"/>
                <wp:positionH relativeFrom="column">
                  <wp:posOffset>3424555</wp:posOffset>
                </wp:positionH>
                <wp:positionV relativeFrom="paragraph">
                  <wp:posOffset>246380</wp:posOffset>
                </wp:positionV>
                <wp:extent cx="1422400" cy="589280"/>
                <wp:effectExtent l="12700" t="12700" r="12700" b="7620"/>
                <wp:wrapNone/>
                <wp:docPr id="43" name="Left Arrow 43"/>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007B" w14:textId="77777777" w:rsidR="00C14167" w:rsidRDefault="00C14167" w:rsidP="007B01BC">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2FA3" id="Left Arrow 43" o:spid="_x0000_s1043" type="#_x0000_t66" style="position:absolute;margin-left:269.65pt;margin-top:19.4pt;width:112pt;height:4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cQqogIAAMkFAAAOAAAAZHJzL2Uyb0RvYy54bWysVEtv2zAMvg/YfxB0X/1YurZBnSJI0WFA&#13;&#10;0AZrh54VWYoNyKImKbGzXz9KfjTrih2K5aCIIvmR/Ezy+qZrFDkI62rQBc3OUkqE5lDWelfQH093&#13;&#10;ny4pcZ7pkinQoqBH4ejN4uOH69bMRQ4VqFJYgiDazVtT0Mp7M08SxyvRMHcGRmhUSrAN8yjaXVJa&#13;&#10;1iJ6o5I8Tb8kLdjSWODCOXy97ZV0EfGlFNw/SOmEJ6qgmJuPp43nNpzJ4prNd5aZquZDGuwdWTSs&#13;&#10;1hh0grplnpG9rf+CampuwYH0ZxyaBKSsuYg1YDVZ+qqax4oZEWtBcpyZaHL/D5bfHzaW1GVBZ58p&#13;&#10;0azBb7QW0pOltdASfESGWuPmaPhoNnaQHF5DuZ20TfjHQkgXWT1OrIrOE46P2SzPZymSz1F3fnmV&#13;&#10;X0bakxdvY53/KqAh4VJQhfFj+MgoO6ydx7BoP9qFiA5UXd7VSkXB7rYrZcmB4WdepeEX8kaXP8yU&#13;&#10;fp8n4gTXJPDQVx5v/qhEAFT6u5DIIdaax5Rj94opIca50D7rVRUrRZ/n+Wmaod+DR0w6AgZkifVN&#13;&#10;2APAaNmDjNh9tYN9cBWx+Sfn9F+J9c6TR4wM2k/OTa3BvgWgsKohcm8/ktRTE1jy3baL/ZVdjK20&#13;&#10;hfKITWehn0Zn+F2NH37NnN8wi+OHvYIrxT/gIRW0BYXhRkkF9tdb78EepwK1lLQ4zgV1P/fMCkrU&#13;&#10;N43zcpXNZmH+ozA7v8hRsKea7alG75sVYCtluLwMj9dg79V4lRaaZ9w8yxAVVUxzjF1Q7u0orHy/&#13;&#10;ZnB3cbFcRjOcecP8Wj8aHsAD0aGnn7pnZs3Q/R7n5h7G0WfzV/3f2wZPDcu9B1nH4QhU97wOnwD3&#13;&#10;ReylYbeFhXQqR6uXDbz4DQAA//8DAFBLAwQUAAYACAAAACEAQSA/auMAAAAPAQAADwAAAGRycy9k&#13;&#10;b3ducmV2LnhtbEyPQU/DMAyF70j8h8hI3FjaBbqtazqhTuPEDoxduKVN1hQap2qyrfx7zAkulmx/&#13;&#10;fn6v2EyuZxczhs6jhHSWADPYeN1hK+H4vntYAgtRoVa9RyPh2wTYlLc3hcq1v+KbuRxiy0gEQ64k&#13;&#10;2BiHnPPQWONUmPnBIO1OfnQqUju2XI/qSuKu5/MkybhTHdIHqwZTWdN8Hc5Owu5Fv07Hz+FjUVd7&#13;&#10;Pa/SR7sNXsr7u2m7pvK8BhbNFP8u4DcD+YeSjNX+jDqwXsKTWAlCJYgl5SBgkQka1ESKNANeFvx/&#13;&#10;jvIHAAD//wMAUEsBAi0AFAAGAAgAAAAhALaDOJL+AAAA4QEAABMAAAAAAAAAAAAAAAAAAAAAAFtD&#13;&#10;b250ZW50X1R5cGVzXS54bWxQSwECLQAUAAYACAAAACEAOP0h/9YAAACUAQAACwAAAAAAAAAAAAAA&#13;&#10;AAAvAQAAX3JlbHMvLnJlbHNQSwECLQAUAAYACAAAACEAxn3EKqICAADJBQAADgAAAAAAAAAAAAAA&#13;&#10;AAAuAgAAZHJzL2Uyb0RvYy54bWxQSwECLQAUAAYACAAAACEAQSA/auMAAAAPAQAADwAAAAAAAAAA&#13;&#10;AAAAAAD8BAAAZHJzL2Rvd25yZXYueG1sUEsFBgAAAAAEAAQA8wAAAAwGAAAAAA==&#13;&#10;" adj="4474" fillcolor="#c00000" strokecolor="#c00000" strokeweight="2pt">
                <v:textbox>
                  <w:txbxContent>
                    <w:p w14:paraId="45B0007B" w14:textId="77777777" w:rsidR="00C14167" w:rsidRDefault="00C14167" w:rsidP="007B01BC">
                      <w:pPr>
                        <w:jc w:val="center"/>
                      </w:pPr>
                      <w:r>
                        <w:t>Chair letter</w:t>
                      </w:r>
                    </w:p>
                  </w:txbxContent>
                </v:textbox>
              </v:shape>
            </w:pict>
          </mc:Fallback>
        </mc:AlternateContent>
      </w:r>
      <w:r w:rsidR="00484048">
        <w:rPr>
          <w:noProof/>
          <w:color w:val="000000" w:themeColor="text1"/>
          <w:sz w:val="22"/>
          <w:szCs w:val="22"/>
        </w:rPr>
        <mc:AlternateContent>
          <mc:Choice Requires="wps">
            <w:drawing>
              <wp:anchor distT="0" distB="0" distL="114300" distR="114300" simplePos="0" relativeHeight="251685888" behindDoc="0" locked="0" layoutInCell="1" allowOverlap="1" wp14:anchorId="1F15479D" wp14:editId="6F093DA3">
                <wp:simplePos x="0" y="0"/>
                <wp:positionH relativeFrom="column">
                  <wp:posOffset>5334635</wp:posOffset>
                </wp:positionH>
                <wp:positionV relativeFrom="paragraph">
                  <wp:posOffset>2481580</wp:posOffset>
                </wp:positionV>
                <wp:extent cx="1422400" cy="589280"/>
                <wp:effectExtent l="12700" t="12700" r="12700" b="7620"/>
                <wp:wrapNone/>
                <wp:docPr id="39" name="Left Arrow 3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AFC58" w14:textId="179ECE18" w:rsidR="00C14167" w:rsidRDefault="00C14167" w:rsidP="00484048">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479D" id="Left Arrow 39" o:spid="_x0000_s1044" type="#_x0000_t66" style="position:absolute;margin-left:420.05pt;margin-top:195.4pt;width:112pt;height:4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RC/ogIAAMkFAAAOAAAAZHJzL2Uyb0RvYy54bWysVEtv2zAMvg/YfxB0X/1YuqVBnSJI0WFA&#13;&#10;0BZth54VWYoNyKImKbGzXz9KfjTrih2K5aCIIvmR/Ezy8qprFDkI62rQBc3OUkqE5lDWelfQH083&#13;&#10;n+aUOM90yRRoUdCjcPRq+fHDZWsWIocKVCksQRDtFq0paOW9WSSJ45VomDsDIzQqJdiGeRTtLikt&#13;&#10;axG9UUmepl+SFmxpLHDhHL5e90q6jPhSCu7vpHTCE1VQzM3H08ZzG85keckWO8tMVfMhDfaOLBpW&#13;&#10;aww6QV0zz8je1n9BNTW34ED6Mw5NAlLWXMQasJosfVXNY8WMiLUgOc5MNLn/B8tvD/eW1GVBP19Q&#13;&#10;olmD32gjpCcra6El+IgMtcYt0PDR3NtBcngN5XbSNuEfCyFdZPU4sSo6Tzg+ZrM8n6VIPkfd+fwi&#13;&#10;n0fakxdvY53/JqAh4VJQhfFj+MgoO2ycx7BoP9qFiA5UXd7USkXB7rZrZcmB4Wdep+EX8kaXP8yU&#13;&#10;fp8n4gTXJPDQVx5v/qhEAFT6QUjkEGvNY8qxe8WUEONcaJ/1qoqVos/z/DTN0O/BIyYdAQOyxPom&#13;&#10;7AFgtOxBRuy+2sE+uIrY/JNz+q/EeufJI0YG7SfnptZg3wJQWNUQubcfSeqpCSz5btvF/srmYytt&#13;&#10;oTxi01nop9EZflPjh98w5++ZxfHDXsGV4u/wkAragsJwo6QC++ut92CPU4FaSloc54K6n3tmBSXq&#13;&#10;u8Z5uchmszD/UZidf81RsKea7alG75s1YCtluLwMj9dg79V4lRaaZ9w8qxAVVUxzjF1Q7u0orH2/&#13;&#10;ZnB3cbFaRTOcecP8Rj8aHsAD0aGnn7pnZs3Q/R7n5hbG0WeLV/3f2wZPDau9B1nH4QhU97wOnwD3&#13;&#10;ReylYbeFhXQqR6uXDbz8DQAA//8DAFBLAwQUAAYACAAAACEA08UMc+UAAAARAQAADwAAAGRycy9k&#13;&#10;b3ducmV2LnhtbEyPQU/DMAyF70j8h8hI3FjSrSqlazqhTuMEh41duKVNaAqNUzXZVv493gkulmw/&#13;&#10;P7+v3MxuYGczhd6jhGQhgBlsve6xk3B83z3kwEJUqNXg0Uj4MQE21e1NqQrtL7g350PsGJlgKJQE&#13;&#10;G+NYcB5aa5wKCz8apN2nn5yK1E4d15O6kLkb+FKIjDvVI32wajS1Ne334eQk7F7063z8Gj8em/pN&#13;&#10;L+sktdvgpby/m7drKs9rYNHM8e8CrgyUHyoK1vgT6sAGCXkqEpJKWD0JArkqRJbSqJGQ5qsMeFXy&#13;&#10;/yTVLwAAAP//AwBQSwECLQAUAAYACAAAACEAtoM4kv4AAADhAQAAEwAAAAAAAAAAAAAAAAAAAAAA&#13;&#10;W0NvbnRlbnRfVHlwZXNdLnhtbFBLAQItABQABgAIAAAAIQA4/SH/1gAAAJQBAAALAAAAAAAAAAAA&#13;&#10;AAAAAC8BAABfcmVscy8ucmVsc1BLAQItABQABgAIAAAAIQDptRC/ogIAAMkFAAAOAAAAAAAAAAAA&#13;&#10;AAAAAC4CAABkcnMvZTJvRG9jLnhtbFBLAQItABQABgAIAAAAIQDTxQxz5QAAABEBAAAPAAAAAAAA&#13;&#10;AAAAAAAAAPwEAABkcnMvZG93bnJldi54bWxQSwUGAAAAAAQABADzAAAADgYAAAAA&#13;&#10;" adj="4474" fillcolor="#c00000" strokecolor="#c00000" strokeweight="2pt">
                <v:textbox>
                  <w:txbxContent>
                    <w:p w14:paraId="0E0AFC58" w14:textId="179ECE18" w:rsidR="00C14167" w:rsidRDefault="00C14167" w:rsidP="00484048">
                      <w:pPr>
                        <w:jc w:val="center"/>
                      </w:pPr>
                      <w:r>
                        <w:t>Chair letter</w:t>
                      </w:r>
                    </w:p>
                  </w:txbxContent>
                </v:textbox>
              </v:shape>
            </w:pict>
          </mc:Fallback>
        </mc:AlternateContent>
      </w:r>
      <w:r w:rsidR="00D014DA">
        <w:rPr>
          <w:noProof/>
          <w:color w:val="000000" w:themeColor="text1"/>
          <w:sz w:val="22"/>
          <w:szCs w:val="22"/>
        </w:rPr>
        <w:drawing>
          <wp:inline distT="0" distB="0" distL="0" distR="0" wp14:anchorId="48A9B04A" wp14:editId="35B96DC2">
            <wp:extent cx="6310630" cy="31661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erceded documents.png"/>
                    <pic:cNvPicPr/>
                  </pic:nvPicPr>
                  <pic:blipFill>
                    <a:blip r:embed="rId35">
                      <a:extLst>
                        <a:ext uri="{28A0092B-C50C-407E-A947-70E740481C1C}">
                          <a14:useLocalDpi xmlns:a14="http://schemas.microsoft.com/office/drawing/2010/main" val="0"/>
                        </a:ext>
                      </a:extLst>
                    </a:blip>
                    <a:stretch>
                      <a:fillRect/>
                    </a:stretch>
                  </pic:blipFill>
                  <pic:spPr>
                    <a:xfrm>
                      <a:off x="0" y="0"/>
                      <a:ext cx="6310630" cy="3166110"/>
                    </a:xfrm>
                    <a:prstGeom prst="rect">
                      <a:avLst/>
                    </a:prstGeom>
                  </pic:spPr>
                </pic:pic>
              </a:graphicData>
            </a:graphic>
          </wp:inline>
        </w:drawing>
      </w:r>
    </w:p>
    <w:p w14:paraId="7C07DBE4" w14:textId="548BA473" w:rsidR="00F5681A" w:rsidRDefault="00F5681A" w:rsidP="00A804C9">
      <w:pPr>
        <w:rPr>
          <w:color w:val="000000" w:themeColor="text1"/>
          <w:sz w:val="22"/>
          <w:szCs w:val="22"/>
        </w:rPr>
      </w:pPr>
    </w:p>
    <w:p w14:paraId="0C30BBE7" w14:textId="1C797861" w:rsidR="00F5681A" w:rsidRDefault="00F5681A" w:rsidP="00A804C9">
      <w:pPr>
        <w:rPr>
          <w:color w:val="000000" w:themeColor="text1"/>
          <w:sz w:val="22"/>
          <w:szCs w:val="22"/>
        </w:rPr>
      </w:pPr>
      <w:r>
        <w:rPr>
          <w:color w:val="000000" w:themeColor="text1"/>
          <w:sz w:val="22"/>
          <w:szCs w:val="22"/>
        </w:rPr>
        <w:t>Attachments or letters can also be accessed by clicking on a Timeline Event, as this image of such an action illustrates:</w:t>
      </w:r>
    </w:p>
    <w:p w14:paraId="7B0BF382" w14:textId="2E74A379" w:rsidR="00F5681A" w:rsidRPr="00E36E53" w:rsidRDefault="009258E0"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89984" behindDoc="0" locked="0" layoutInCell="1" allowOverlap="1" wp14:anchorId="4BB027B5" wp14:editId="08C7E3F2">
                <wp:simplePos x="0" y="0"/>
                <wp:positionH relativeFrom="column">
                  <wp:posOffset>2977515</wp:posOffset>
                </wp:positionH>
                <wp:positionV relativeFrom="paragraph">
                  <wp:posOffset>1476375</wp:posOffset>
                </wp:positionV>
                <wp:extent cx="1422400" cy="589280"/>
                <wp:effectExtent l="12700" t="12700" r="12700" b="7620"/>
                <wp:wrapNone/>
                <wp:docPr id="42" name="Left Arrow 42"/>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2988C" w14:textId="77777777" w:rsidR="00C14167" w:rsidRDefault="00C14167" w:rsidP="009258E0">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27B5" id="Left Arrow 42" o:spid="_x0000_s1045" type="#_x0000_t66" style="position:absolute;margin-left:234.45pt;margin-top:116.25pt;width:112pt;height:4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6LgogIAAMkFAAAOAAAAZHJzL2Uyb0RvYy54bWysVE1v2zAMvQ/YfxB0X+0Y6dYGdYogRYcB&#13;&#10;QVusHXpWZCkxIIsapcTJfv0o+aNZV+xQLAdFFMlH8pnk1fWhMWyv0NdgSz45yzlTVkJV203Jfzzd&#13;&#10;frrgzAdhK2HAqpIflefX848frlo3UwVswVQKGYFYP2tdybchuFmWeblVjfBn4JQlpQZsRCARN1mF&#13;&#10;oiX0xmRFnn/OWsDKIUjlPb3edEo+T/haKxnutfYqMFNyyi2kE9O5jmc2vxKzDQq3rWWfhnhHFo2o&#13;&#10;LQUdoW5EEGyH9V9QTS0RPOhwJqHJQOtaqlQDVTPJX1XzuBVOpVqIHO9Gmvz/g5V3+wdkdVXyacGZ&#13;&#10;FQ19o5XSgS0QoWX0SAy1zs/I8NE9YC95usZyDxqb+E+FsENi9Tiyqg6BSXqcTItimhP5knTnF5fF&#13;&#10;RaI9e/F26MNXBQ2Ll5Ibip/CJ0bFfuUDhSX7wS5G9GDq6rY2Jgm4WS8Nsr2gz7zM4y/mTS5/mBn7&#13;&#10;Pk/Cia5Z5KGrPN3C0agIaOx3pYlDqrVIKafuVWNCQkplw6RTbUWlujzPT9OM/R49UtIJMCJrqm/E&#13;&#10;7gEGyw5kwO6q7e2jq0rNPzrn/0qscx49UmSwYXRuagv4FoChqvrInf1AUkdNZCkc1ofUX5PLoZXW&#13;&#10;UB2p6RC6afRO3tb04VfChweBNH7UK7RSwj0d2kBbcuhvnG0Bf731Hu1pKkjLWUvjXHL/cydQcWa+&#13;&#10;WZqXy8l0Guc/CdPzLwUJeKpZn2rsrlkCtdKElpeT6RrtgxmuGqF5ps2ziFFJJayk2CWXAQdhGbo1&#13;&#10;Q7tLqsUimdHMOxFW9tHJCB6Jjj39dHgW6PruDzQ3dzCMvpi96v/ONnpaWOwC6DoNR6S647X/BLQv&#13;&#10;Ui/1uy0upFM5Wb1s4PlvAAAA//8DAFBLAwQUAAYACAAAACEA1TWBQeMAAAAQAQAADwAAAGRycy9k&#13;&#10;b3ducmV2LnhtbExPPU/DMBDdkfgP1iGxUadpCW2aS4VSlQkGShc2Jz7iQGxHsduGf88xwXLSvXv3&#13;&#10;PortZHtxpjF03iHMZwkIco3XnWsRjm/7uxWIEJXTqveOEL4pwLa8vipUrv3FvdL5EFvBIi7kCsHE&#13;&#10;OORShsaQVWHmB3J8+/CjVZHXsZV6VBcWt71MkySTVnWOHYwaqDLUfB1OFmH/pJ+n4+fw/lBXLzqt&#13;&#10;5kuzCx7x9mbabXg8bkBEmuLfB/x24PxQcrDan5wOokdYZqs1UxHSRXoPghnZOmWkRmBgAbIs5P8i&#13;&#10;5Q8AAAD//wMAUEsBAi0AFAAGAAgAAAAhALaDOJL+AAAA4QEAABMAAAAAAAAAAAAAAAAAAAAAAFtD&#13;&#10;b250ZW50X1R5cGVzXS54bWxQSwECLQAUAAYACAAAACEAOP0h/9YAAACUAQAACwAAAAAAAAAAAAAA&#13;&#10;AAAvAQAAX3JlbHMvLnJlbHNQSwECLQAUAAYACAAAACEAWUei4KICAADJBQAADgAAAAAAAAAAAAAA&#13;&#10;AAAuAgAAZHJzL2Uyb0RvYy54bWxQSwECLQAUAAYACAAAACEA1TWBQeMAAAAQAQAADwAAAAAAAAAA&#13;&#10;AAAAAAD8BAAAZHJzL2Rvd25yZXYueG1sUEsFBgAAAAAEAAQA8wAAAAwGAAAAAA==&#13;&#10;" adj="4474" fillcolor="#c00000" strokecolor="#c00000" strokeweight="2pt">
                <v:textbox>
                  <w:txbxContent>
                    <w:p w14:paraId="5DC2988C" w14:textId="77777777" w:rsidR="00C14167" w:rsidRDefault="00C14167" w:rsidP="009258E0">
                      <w:pPr>
                        <w:jc w:val="center"/>
                      </w:pPr>
                      <w:r>
                        <w:t>Chair letter</w:t>
                      </w:r>
                    </w:p>
                  </w:txbxContent>
                </v:textbox>
              </v:shape>
            </w:pict>
          </mc:Fallback>
        </mc:AlternateContent>
      </w:r>
      <w:r>
        <w:rPr>
          <w:noProof/>
          <w:color w:val="000000" w:themeColor="text1"/>
          <w:sz w:val="22"/>
          <w:szCs w:val="22"/>
        </w:rPr>
        <w:drawing>
          <wp:inline distT="0" distB="0" distL="0" distR="0" wp14:anchorId="13DF783B" wp14:editId="4AD3C325">
            <wp:extent cx="6310630" cy="394398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tter attachmend event information"/>
                    <pic:cNvPicPr/>
                  </pic:nvPicPr>
                  <pic:blipFill>
                    <a:blip r:embed="rId36">
                      <a:extLst>
                        <a:ext uri="{28A0092B-C50C-407E-A947-70E740481C1C}">
                          <a14:useLocalDpi xmlns:a14="http://schemas.microsoft.com/office/drawing/2010/main" val="0"/>
                        </a:ext>
                      </a:extLst>
                    </a:blip>
                    <a:stretch>
                      <a:fillRect/>
                    </a:stretch>
                  </pic:blipFill>
                  <pic:spPr>
                    <a:xfrm>
                      <a:off x="0" y="0"/>
                      <a:ext cx="6310630" cy="3943985"/>
                    </a:xfrm>
                    <a:prstGeom prst="rect">
                      <a:avLst/>
                    </a:prstGeom>
                  </pic:spPr>
                </pic:pic>
              </a:graphicData>
            </a:graphic>
          </wp:inline>
        </w:drawing>
      </w:r>
    </w:p>
    <w:sectPr w:rsidR="00F5681A" w:rsidRPr="00E36E53" w:rsidSect="00EA07DA">
      <w:headerReference w:type="even" r:id="rId37"/>
      <w:headerReference w:type="default" r:id="rId38"/>
      <w:footerReference w:type="even" r:id="rId39"/>
      <w:footerReference w:type="default" r:id="rId40"/>
      <w:headerReference w:type="first" r:id="rId41"/>
      <w:footerReference w:type="first" r:id="rId42"/>
      <w:pgSz w:w="12240" w:h="15840"/>
      <w:pgMar w:top="907" w:right="1151" w:bottom="1440" w:left="1151" w:header="0" w:footer="720" w:gutter="0"/>
      <w:pgBorders w:display="firstPage" w:offsetFrom="page">
        <w:top w:val="single" w:sz="4" w:space="24" w:color="00000A"/>
        <w:left w:val="single" w:sz="4" w:space="24" w:color="00000A"/>
        <w:bottom w:val="single" w:sz="4" w:space="24" w:color="00000A"/>
        <w:right w:val="single" w:sz="4" w:space="24" w:color="00000A"/>
      </w:pgBorders>
      <w:pgNumType w:start="1"/>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C5A85" w14:textId="77777777" w:rsidR="00C11DFA" w:rsidRDefault="00C11DFA">
      <w:r>
        <w:separator/>
      </w:r>
    </w:p>
  </w:endnote>
  <w:endnote w:type="continuationSeparator" w:id="0">
    <w:p w14:paraId="442DA3C1" w14:textId="77777777" w:rsidR="00C11DFA" w:rsidRDefault="00C1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algun Gothic">
    <w:altName w:val="맑은 고딕"/>
    <w:panose1 w:val="020B0503020000020004"/>
    <w:charset w:val="81"/>
    <w:family w:val="swiss"/>
    <w:pitch w:val="variable"/>
    <w:sig w:usb0="900002AF" w:usb1="29D77CFB" w:usb2="00000012" w:usb3="00000000" w:csb0="00080001"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2178404"/>
      <w:docPartObj>
        <w:docPartGallery w:val="Page Numbers (Bottom of Page)"/>
        <w:docPartUnique/>
      </w:docPartObj>
    </w:sdtPr>
    <w:sdtEndPr>
      <w:rPr>
        <w:rStyle w:val="PageNumber"/>
      </w:rPr>
    </w:sdtEndPr>
    <w:sdtContent>
      <w:p w14:paraId="211D1951" w14:textId="77777777" w:rsidR="00C14167" w:rsidRDefault="00C14167" w:rsidP="00B00B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6106A6" w14:textId="77777777" w:rsidR="00C14167" w:rsidRDefault="00C14167" w:rsidP="008702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4242575"/>
      <w:docPartObj>
        <w:docPartGallery w:val="Page Numbers (Bottom of Page)"/>
        <w:docPartUnique/>
      </w:docPartObj>
    </w:sdtPr>
    <w:sdtEndPr>
      <w:rPr>
        <w:rStyle w:val="PageNumber"/>
      </w:rPr>
    </w:sdtEndPr>
    <w:sdtContent>
      <w:p w14:paraId="10A1FB4A" w14:textId="77777777" w:rsidR="00C14167" w:rsidRDefault="00C14167" w:rsidP="00CB4C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132075F" w14:textId="77777777" w:rsidR="00C14167" w:rsidRDefault="00C14167" w:rsidP="00870288">
    <w:pPr>
      <w:pStyle w:val="Footer"/>
      <w:ind w:right="360"/>
    </w:pPr>
    <w:proofErr w:type="spellStart"/>
    <w:r>
      <w:t>McMasterREM</w:t>
    </w:r>
    <w:proofErr w:type="spellEnd"/>
    <w:r>
      <w:t xml:space="preserve"> (Reviewer)</w:t>
    </w:r>
  </w:p>
  <w:p w14:paraId="675197E8" w14:textId="4EAC6E49" w:rsidR="00C14167" w:rsidRDefault="00C14167" w:rsidP="00870288">
    <w:pPr>
      <w:pStyle w:val="Footer"/>
      <w:ind w:right="360"/>
    </w:pPr>
    <w:r>
      <w:t>MREB Chair Procedures (Version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C2642" w14:textId="77777777" w:rsidR="00C14167" w:rsidRDefault="00C14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1C6AB" w14:textId="77777777" w:rsidR="00C11DFA" w:rsidRDefault="00C11DFA">
      <w:r>
        <w:separator/>
      </w:r>
    </w:p>
  </w:footnote>
  <w:footnote w:type="continuationSeparator" w:id="0">
    <w:p w14:paraId="45D25409" w14:textId="77777777" w:rsidR="00C11DFA" w:rsidRDefault="00C11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0138" w14:textId="77777777" w:rsidR="00C14167" w:rsidRDefault="00C14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9C79" w14:textId="77777777" w:rsidR="00C14167" w:rsidRDefault="00C14167">
    <w:pPr>
      <w:pStyle w:val="Header"/>
    </w:pPr>
    <w:r>
      <w:rPr>
        <w:noProof/>
      </w:rPr>
      <w:drawing>
        <wp:inline distT="0" distB="0" distL="0" distR="0" wp14:anchorId="367238CF" wp14:editId="56FA3EAE">
          <wp:extent cx="889000" cy="49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cmasterlogo.png"/>
                  <pic:cNvPicPr/>
                </pic:nvPicPr>
                <pic:blipFill>
                  <a:blip r:embed="rId1">
                    <a:extLst>
                      <a:ext uri="{28A0092B-C50C-407E-A947-70E740481C1C}">
                        <a14:useLocalDpi xmlns:a14="http://schemas.microsoft.com/office/drawing/2010/main" val="0"/>
                      </a:ext>
                    </a:extLst>
                  </a:blip>
                  <a:stretch>
                    <a:fillRect/>
                  </a:stretch>
                </pic:blipFill>
                <pic:spPr>
                  <a:xfrm>
                    <a:off x="0" y="0"/>
                    <a:ext cx="889000" cy="495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D6E0" w14:textId="77777777" w:rsidR="00C14167" w:rsidRDefault="00C14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9DD"/>
    <w:multiLevelType w:val="hybridMultilevel"/>
    <w:tmpl w:val="D774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232D8"/>
    <w:multiLevelType w:val="multilevel"/>
    <w:tmpl w:val="E2C2D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0015B"/>
    <w:multiLevelType w:val="hybridMultilevel"/>
    <w:tmpl w:val="724EA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CC6CEF"/>
    <w:multiLevelType w:val="hybridMultilevel"/>
    <w:tmpl w:val="94FE51A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E655E1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401FDE"/>
    <w:multiLevelType w:val="hybridMultilevel"/>
    <w:tmpl w:val="59D4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9497B"/>
    <w:multiLevelType w:val="hybridMultilevel"/>
    <w:tmpl w:val="676C182C"/>
    <w:lvl w:ilvl="0" w:tplc="25DA86F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3B7138"/>
    <w:multiLevelType w:val="hybridMultilevel"/>
    <w:tmpl w:val="07AEF9C2"/>
    <w:lvl w:ilvl="0" w:tplc="2FF89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927B6"/>
    <w:multiLevelType w:val="hybridMultilevel"/>
    <w:tmpl w:val="F1EA4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D08D4"/>
    <w:multiLevelType w:val="hybridMultilevel"/>
    <w:tmpl w:val="48C4DB22"/>
    <w:lvl w:ilvl="0" w:tplc="7F5A1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FE5842"/>
    <w:multiLevelType w:val="hybridMultilevel"/>
    <w:tmpl w:val="9BB637B2"/>
    <w:lvl w:ilvl="0" w:tplc="4DAC4998">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800325"/>
    <w:multiLevelType w:val="hybridMultilevel"/>
    <w:tmpl w:val="95D0BEC6"/>
    <w:lvl w:ilvl="0" w:tplc="D9A04D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765DC"/>
    <w:multiLevelType w:val="hybridMultilevel"/>
    <w:tmpl w:val="E1E8282C"/>
    <w:lvl w:ilvl="0" w:tplc="0AC20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D7F7A"/>
    <w:multiLevelType w:val="hybridMultilevel"/>
    <w:tmpl w:val="D3504C48"/>
    <w:lvl w:ilvl="0" w:tplc="C0342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B30DA"/>
    <w:multiLevelType w:val="hybridMultilevel"/>
    <w:tmpl w:val="FB94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13ACF"/>
    <w:multiLevelType w:val="hybridMultilevel"/>
    <w:tmpl w:val="7084F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367DF"/>
    <w:multiLevelType w:val="hybridMultilevel"/>
    <w:tmpl w:val="2EA00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3BB51D7"/>
    <w:multiLevelType w:val="hybridMultilevel"/>
    <w:tmpl w:val="57C69F62"/>
    <w:lvl w:ilvl="0" w:tplc="CF822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6528F0"/>
    <w:multiLevelType w:val="hybridMultilevel"/>
    <w:tmpl w:val="EE362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73B08"/>
    <w:multiLevelType w:val="multilevel"/>
    <w:tmpl w:val="9E76B3D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91B5DD1"/>
    <w:multiLevelType w:val="hybridMultilevel"/>
    <w:tmpl w:val="E078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71286B"/>
    <w:multiLevelType w:val="hybridMultilevel"/>
    <w:tmpl w:val="A7F0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B53EC"/>
    <w:multiLevelType w:val="hybridMultilevel"/>
    <w:tmpl w:val="9918C872"/>
    <w:lvl w:ilvl="0" w:tplc="562C6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032D5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9973603"/>
    <w:multiLevelType w:val="multilevel"/>
    <w:tmpl w:val="A80A11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5DE55DF4"/>
    <w:multiLevelType w:val="hybridMultilevel"/>
    <w:tmpl w:val="32A8A4BA"/>
    <w:lvl w:ilvl="0" w:tplc="BF4C3AAC">
      <w:start w:val="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5E578D"/>
    <w:multiLevelType w:val="hybridMultilevel"/>
    <w:tmpl w:val="E3C0CA20"/>
    <w:lvl w:ilvl="0" w:tplc="843C8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5B5BA5"/>
    <w:multiLevelType w:val="hybridMultilevel"/>
    <w:tmpl w:val="30404C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C3049DE"/>
    <w:multiLevelType w:val="hybridMultilevel"/>
    <w:tmpl w:val="0D34051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74827859"/>
    <w:multiLevelType w:val="multilevel"/>
    <w:tmpl w:val="9E3E2C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77927F39"/>
    <w:multiLevelType w:val="multilevel"/>
    <w:tmpl w:val="273A26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1" w15:restartNumberingAfterBreak="0">
    <w:nsid w:val="794D52D5"/>
    <w:multiLevelType w:val="hybridMultilevel"/>
    <w:tmpl w:val="FC66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CF095B"/>
    <w:multiLevelType w:val="hybridMultilevel"/>
    <w:tmpl w:val="260044C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DB722FD"/>
    <w:multiLevelType w:val="hybridMultilevel"/>
    <w:tmpl w:val="DC62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9608FD"/>
    <w:multiLevelType w:val="hybridMultilevel"/>
    <w:tmpl w:val="03AC2C1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4"/>
  </w:num>
  <w:num w:numId="2">
    <w:abstractNumId w:val="19"/>
  </w:num>
  <w:num w:numId="3">
    <w:abstractNumId w:val="29"/>
  </w:num>
  <w:num w:numId="4">
    <w:abstractNumId w:val="30"/>
  </w:num>
  <w:num w:numId="5">
    <w:abstractNumId w:val="8"/>
  </w:num>
  <w:num w:numId="6">
    <w:abstractNumId w:val="18"/>
  </w:num>
  <w:num w:numId="7">
    <w:abstractNumId w:val="9"/>
  </w:num>
  <w:num w:numId="8">
    <w:abstractNumId w:val="13"/>
  </w:num>
  <w:num w:numId="9">
    <w:abstractNumId w:val="11"/>
  </w:num>
  <w:num w:numId="10">
    <w:abstractNumId w:val="12"/>
  </w:num>
  <w:num w:numId="11">
    <w:abstractNumId w:val="14"/>
  </w:num>
  <w:num w:numId="12">
    <w:abstractNumId w:val="5"/>
  </w:num>
  <w:num w:numId="13">
    <w:abstractNumId w:val="2"/>
  </w:num>
  <w:num w:numId="14">
    <w:abstractNumId w:val="27"/>
  </w:num>
  <w:num w:numId="15">
    <w:abstractNumId w:val="3"/>
  </w:num>
  <w:num w:numId="16">
    <w:abstractNumId w:val="16"/>
  </w:num>
  <w:num w:numId="17">
    <w:abstractNumId w:val="34"/>
  </w:num>
  <w:num w:numId="18">
    <w:abstractNumId w:val="32"/>
  </w:num>
  <w:num w:numId="19">
    <w:abstractNumId w:val="28"/>
  </w:num>
  <w:num w:numId="20">
    <w:abstractNumId w:val="4"/>
  </w:num>
  <w:num w:numId="21">
    <w:abstractNumId w:val="23"/>
  </w:num>
  <w:num w:numId="22">
    <w:abstractNumId w:val="7"/>
  </w:num>
  <w:num w:numId="23">
    <w:abstractNumId w:val="26"/>
  </w:num>
  <w:num w:numId="24">
    <w:abstractNumId w:val="17"/>
  </w:num>
  <w:num w:numId="25">
    <w:abstractNumId w:val="25"/>
  </w:num>
  <w:num w:numId="26">
    <w:abstractNumId w:val="33"/>
  </w:num>
  <w:num w:numId="27">
    <w:abstractNumId w:val="0"/>
  </w:num>
  <w:num w:numId="28">
    <w:abstractNumId w:val="1"/>
  </w:num>
  <w:num w:numId="29">
    <w:abstractNumId w:val="6"/>
  </w:num>
  <w:num w:numId="30">
    <w:abstractNumId w:val="10"/>
  </w:num>
  <w:num w:numId="31">
    <w:abstractNumId w:val="15"/>
  </w:num>
  <w:num w:numId="32">
    <w:abstractNumId w:val="22"/>
  </w:num>
  <w:num w:numId="33">
    <w:abstractNumId w:val="21"/>
  </w:num>
  <w:num w:numId="34">
    <w:abstractNumId w:val="3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0C8"/>
    <w:rsid w:val="00000C52"/>
    <w:rsid w:val="00001C7A"/>
    <w:rsid w:val="00005435"/>
    <w:rsid w:val="00007CF4"/>
    <w:rsid w:val="00010092"/>
    <w:rsid w:val="00012816"/>
    <w:rsid w:val="00023380"/>
    <w:rsid w:val="000257FE"/>
    <w:rsid w:val="00034B08"/>
    <w:rsid w:val="0003533F"/>
    <w:rsid w:val="00042139"/>
    <w:rsid w:val="00045C23"/>
    <w:rsid w:val="00051320"/>
    <w:rsid w:val="00054060"/>
    <w:rsid w:val="00057F85"/>
    <w:rsid w:val="00060095"/>
    <w:rsid w:val="000604A0"/>
    <w:rsid w:val="00063009"/>
    <w:rsid w:val="00075D1F"/>
    <w:rsid w:val="00076040"/>
    <w:rsid w:val="00076947"/>
    <w:rsid w:val="00077130"/>
    <w:rsid w:val="00077749"/>
    <w:rsid w:val="00077D25"/>
    <w:rsid w:val="00080266"/>
    <w:rsid w:val="00080471"/>
    <w:rsid w:val="00094678"/>
    <w:rsid w:val="000A41F0"/>
    <w:rsid w:val="000C0AB4"/>
    <w:rsid w:val="000C10F7"/>
    <w:rsid w:val="000C2EF6"/>
    <w:rsid w:val="000C549F"/>
    <w:rsid w:val="000C6944"/>
    <w:rsid w:val="000D02B7"/>
    <w:rsid w:val="000D2141"/>
    <w:rsid w:val="000D3526"/>
    <w:rsid w:val="000E006D"/>
    <w:rsid w:val="000E2817"/>
    <w:rsid w:val="000E2C5B"/>
    <w:rsid w:val="000E3555"/>
    <w:rsid w:val="000E6734"/>
    <w:rsid w:val="000F0E25"/>
    <w:rsid w:val="000F1EC3"/>
    <w:rsid w:val="000F3D86"/>
    <w:rsid w:val="001005DC"/>
    <w:rsid w:val="0010220B"/>
    <w:rsid w:val="0010227A"/>
    <w:rsid w:val="001052FE"/>
    <w:rsid w:val="00111D93"/>
    <w:rsid w:val="001174CD"/>
    <w:rsid w:val="00124C79"/>
    <w:rsid w:val="00126D11"/>
    <w:rsid w:val="00127CA8"/>
    <w:rsid w:val="001348D1"/>
    <w:rsid w:val="00136548"/>
    <w:rsid w:val="00137F49"/>
    <w:rsid w:val="00140291"/>
    <w:rsid w:val="0014126E"/>
    <w:rsid w:val="001442A8"/>
    <w:rsid w:val="00152989"/>
    <w:rsid w:val="001535FE"/>
    <w:rsid w:val="00172F87"/>
    <w:rsid w:val="00176D2D"/>
    <w:rsid w:val="00177541"/>
    <w:rsid w:val="001811E5"/>
    <w:rsid w:val="00182B1C"/>
    <w:rsid w:val="001835D8"/>
    <w:rsid w:val="00184A99"/>
    <w:rsid w:val="00184C99"/>
    <w:rsid w:val="001902F2"/>
    <w:rsid w:val="0019558D"/>
    <w:rsid w:val="00196152"/>
    <w:rsid w:val="00197473"/>
    <w:rsid w:val="00197D79"/>
    <w:rsid w:val="001A0999"/>
    <w:rsid w:val="001A6E54"/>
    <w:rsid w:val="001B18DF"/>
    <w:rsid w:val="001B2D9A"/>
    <w:rsid w:val="001B77F9"/>
    <w:rsid w:val="001C0136"/>
    <w:rsid w:val="001D4D39"/>
    <w:rsid w:val="001D7C72"/>
    <w:rsid w:val="001E4609"/>
    <w:rsid w:val="001F0E5C"/>
    <w:rsid w:val="001F47D5"/>
    <w:rsid w:val="00213045"/>
    <w:rsid w:val="00213512"/>
    <w:rsid w:val="00234E98"/>
    <w:rsid w:val="002362AE"/>
    <w:rsid w:val="00241E2E"/>
    <w:rsid w:val="00242331"/>
    <w:rsid w:val="00243186"/>
    <w:rsid w:val="002468C9"/>
    <w:rsid w:val="0024740B"/>
    <w:rsid w:val="00266954"/>
    <w:rsid w:val="002674E6"/>
    <w:rsid w:val="002860EB"/>
    <w:rsid w:val="00286C60"/>
    <w:rsid w:val="00291521"/>
    <w:rsid w:val="002933AD"/>
    <w:rsid w:val="002A6974"/>
    <w:rsid w:val="002B61A0"/>
    <w:rsid w:val="002B6BAE"/>
    <w:rsid w:val="002C1FED"/>
    <w:rsid w:val="002C2B6F"/>
    <w:rsid w:val="002C7C01"/>
    <w:rsid w:val="002D7937"/>
    <w:rsid w:val="002F1F48"/>
    <w:rsid w:val="00300061"/>
    <w:rsid w:val="00315A7C"/>
    <w:rsid w:val="00331C2F"/>
    <w:rsid w:val="003330CE"/>
    <w:rsid w:val="00344CE9"/>
    <w:rsid w:val="00344E4C"/>
    <w:rsid w:val="00350990"/>
    <w:rsid w:val="003513BF"/>
    <w:rsid w:val="003523F9"/>
    <w:rsid w:val="003536F9"/>
    <w:rsid w:val="00355549"/>
    <w:rsid w:val="003564D4"/>
    <w:rsid w:val="003613E0"/>
    <w:rsid w:val="003621CF"/>
    <w:rsid w:val="003630CB"/>
    <w:rsid w:val="00363765"/>
    <w:rsid w:val="0036679F"/>
    <w:rsid w:val="003672D7"/>
    <w:rsid w:val="0037159E"/>
    <w:rsid w:val="00373D4A"/>
    <w:rsid w:val="003758CA"/>
    <w:rsid w:val="003773EB"/>
    <w:rsid w:val="0039087A"/>
    <w:rsid w:val="00393170"/>
    <w:rsid w:val="003A4DDE"/>
    <w:rsid w:val="003A5498"/>
    <w:rsid w:val="003A5C24"/>
    <w:rsid w:val="003A6CC2"/>
    <w:rsid w:val="003B1AFD"/>
    <w:rsid w:val="003B1DD4"/>
    <w:rsid w:val="003B631B"/>
    <w:rsid w:val="003C5D6B"/>
    <w:rsid w:val="003C7494"/>
    <w:rsid w:val="003D52FD"/>
    <w:rsid w:val="003E17C1"/>
    <w:rsid w:val="003E47F5"/>
    <w:rsid w:val="003F0EB1"/>
    <w:rsid w:val="003F4E4C"/>
    <w:rsid w:val="00404BBA"/>
    <w:rsid w:val="00407ACB"/>
    <w:rsid w:val="0041746A"/>
    <w:rsid w:val="00420FD3"/>
    <w:rsid w:val="00430404"/>
    <w:rsid w:val="004328E5"/>
    <w:rsid w:val="004334BB"/>
    <w:rsid w:val="00436221"/>
    <w:rsid w:val="00447AA1"/>
    <w:rsid w:val="00450E4A"/>
    <w:rsid w:val="00452C73"/>
    <w:rsid w:val="00454D04"/>
    <w:rsid w:val="00454E52"/>
    <w:rsid w:val="00462A0D"/>
    <w:rsid w:val="004661B6"/>
    <w:rsid w:val="00466941"/>
    <w:rsid w:val="00476DD8"/>
    <w:rsid w:val="0048041D"/>
    <w:rsid w:val="004811AB"/>
    <w:rsid w:val="00484048"/>
    <w:rsid w:val="00490505"/>
    <w:rsid w:val="00490951"/>
    <w:rsid w:val="00491A70"/>
    <w:rsid w:val="00492766"/>
    <w:rsid w:val="00495512"/>
    <w:rsid w:val="004963DA"/>
    <w:rsid w:val="004A244C"/>
    <w:rsid w:val="004A56C8"/>
    <w:rsid w:val="004A5E52"/>
    <w:rsid w:val="004A64F2"/>
    <w:rsid w:val="004B3A95"/>
    <w:rsid w:val="004B7F15"/>
    <w:rsid w:val="004C0B62"/>
    <w:rsid w:val="004C1658"/>
    <w:rsid w:val="004C263E"/>
    <w:rsid w:val="004C2D9C"/>
    <w:rsid w:val="004C330C"/>
    <w:rsid w:val="004D20DB"/>
    <w:rsid w:val="004D4B7B"/>
    <w:rsid w:val="004D6828"/>
    <w:rsid w:val="004D7F0A"/>
    <w:rsid w:val="004E1876"/>
    <w:rsid w:val="004E7E1B"/>
    <w:rsid w:val="00501D2E"/>
    <w:rsid w:val="00506BB7"/>
    <w:rsid w:val="00520E9C"/>
    <w:rsid w:val="00526142"/>
    <w:rsid w:val="00527E57"/>
    <w:rsid w:val="005301A4"/>
    <w:rsid w:val="00530F3F"/>
    <w:rsid w:val="005434BC"/>
    <w:rsid w:val="00546252"/>
    <w:rsid w:val="00553AA9"/>
    <w:rsid w:val="00555E2A"/>
    <w:rsid w:val="00560328"/>
    <w:rsid w:val="005618B7"/>
    <w:rsid w:val="0056457D"/>
    <w:rsid w:val="005646BB"/>
    <w:rsid w:val="00564FDF"/>
    <w:rsid w:val="00571253"/>
    <w:rsid w:val="00583AA7"/>
    <w:rsid w:val="00584CD7"/>
    <w:rsid w:val="0059152B"/>
    <w:rsid w:val="00596F86"/>
    <w:rsid w:val="00597C12"/>
    <w:rsid w:val="005A0868"/>
    <w:rsid w:val="005A21D0"/>
    <w:rsid w:val="005A2913"/>
    <w:rsid w:val="005B2CAA"/>
    <w:rsid w:val="005B6088"/>
    <w:rsid w:val="005C007C"/>
    <w:rsid w:val="005C03AE"/>
    <w:rsid w:val="005C7DE5"/>
    <w:rsid w:val="005D11EC"/>
    <w:rsid w:val="005D488C"/>
    <w:rsid w:val="005E024A"/>
    <w:rsid w:val="005E3232"/>
    <w:rsid w:val="005E3AC3"/>
    <w:rsid w:val="005E5D0D"/>
    <w:rsid w:val="005E6659"/>
    <w:rsid w:val="005F24DC"/>
    <w:rsid w:val="005F7C27"/>
    <w:rsid w:val="0060196B"/>
    <w:rsid w:val="00602AC7"/>
    <w:rsid w:val="00604A27"/>
    <w:rsid w:val="006050C8"/>
    <w:rsid w:val="0060630D"/>
    <w:rsid w:val="00606612"/>
    <w:rsid w:val="00611C54"/>
    <w:rsid w:val="00613F22"/>
    <w:rsid w:val="0061675B"/>
    <w:rsid w:val="00626B3E"/>
    <w:rsid w:val="00626CFD"/>
    <w:rsid w:val="0062756B"/>
    <w:rsid w:val="00644251"/>
    <w:rsid w:val="0065319B"/>
    <w:rsid w:val="00653A84"/>
    <w:rsid w:val="0066466C"/>
    <w:rsid w:val="00682035"/>
    <w:rsid w:val="0068376F"/>
    <w:rsid w:val="0068561A"/>
    <w:rsid w:val="00690B60"/>
    <w:rsid w:val="006926F6"/>
    <w:rsid w:val="006929B0"/>
    <w:rsid w:val="00697DF9"/>
    <w:rsid w:val="006B3B79"/>
    <w:rsid w:val="006B5514"/>
    <w:rsid w:val="006C21AB"/>
    <w:rsid w:val="006C3047"/>
    <w:rsid w:val="006D6DB0"/>
    <w:rsid w:val="006E11AE"/>
    <w:rsid w:val="006F76EF"/>
    <w:rsid w:val="00703B13"/>
    <w:rsid w:val="00705404"/>
    <w:rsid w:val="007111C5"/>
    <w:rsid w:val="0071349A"/>
    <w:rsid w:val="007161D1"/>
    <w:rsid w:val="00716F66"/>
    <w:rsid w:val="0072079F"/>
    <w:rsid w:val="00721E0F"/>
    <w:rsid w:val="0072756D"/>
    <w:rsid w:val="007323C1"/>
    <w:rsid w:val="00753849"/>
    <w:rsid w:val="007549C2"/>
    <w:rsid w:val="00754E21"/>
    <w:rsid w:val="00754F96"/>
    <w:rsid w:val="00761308"/>
    <w:rsid w:val="00766F59"/>
    <w:rsid w:val="007722FC"/>
    <w:rsid w:val="00774E33"/>
    <w:rsid w:val="00781789"/>
    <w:rsid w:val="007A3B86"/>
    <w:rsid w:val="007A595C"/>
    <w:rsid w:val="007A5DD1"/>
    <w:rsid w:val="007A6F52"/>
    <w:rsid w:val="007B01BC"/>
    <w:rsid w:val="007B2BBF"/>
    <w:rsid w:val="007B4A59"/>
    <w:rsid w:val="007B4F2E"/>
    <w:rsid w:val="007B722F"/>
    <w:rsid w:val="007B7C74"/>
    <w:rsid w:val="007C4B1C"/>
    <w:rsid w:val="007D0380"/>
    <w:rsid w:val="007D3F7E"/>
    <w:rsid w:val="007E5C50"/>
    <w:rsid w:val="007F1E26"/>
    <w:rsid w:val="007F3F79"/>
    <w:rsid w:val="00804218"/>
    <w:rsid w:val="008109DE"/>
    <w:rsid w:val="0082198B"/>
    <w:rsid w:val="00823340"/>
    <w:rsid w:val="00825400"/>
    <w:rsid w:val="00831130"/>
    <w:rsid w:val="00832BAD"/>
    <w:rsid w:val="00834451"/>
    <w:rsid w:val="008349DC"/>
    <w:rsid w:val="00835860"/>
    <w:rsid w:val="00843F36"/>
    <w:rsid w:val="008448F8"/>
    <w:rsid w:val="008506D4"/>
    <w:rsid w:val="008606E3"/>
    <w:rsid w:val="008625F7"/>
    <w:rsid w:val="00862CEB"/>
    <w:rsid w:val="00863DC9"/>
    <w:rsid w:val="0086543B"/>
    <w:rsid w:val="0086671F"/>
    <w:rsid w:val="00870288"/>
    <w:rsid w:val="00881616"/>
    <w:rsid w:val="00883A34"/>
    <w:rsid w:val="00884F5C"/>
    <w:rsid w:val="00890B14"/>
    <w:rsid w:val="00892CBF"/>
    <w:rsid w:val="00893159"/>
    <w:rsid w:val="00897E57"/>
    <w:rsid w:val="008A2807"/>
    <w:rsid w:val="008A79A7"/>
    <w:rsid w:val="008B4258"/>
    <w:rsid w:val="008B4724"/>
    <w:rsid w:val="008B5230"/>
    <w:rsid w:val="008B5532"/>
    <w:rsid w:val="008C16A6"/>
    <w:rsid w:val="008D385D"/>
    <w:rsid w:val="008E179C"/>
    <w:rsid w:val="008E1B8D"/>
    <w:rsid w:val="008E67B6"/>
    <w:rsid w:val="009035E4"/>
    <w:rsid w:val="00911612"/>
    <w:rsid w:val="009258E0"/>
    <w:rsid w:val="0093001F"/>
    <w:rsid w:val="00931E0E"/>
    <w:rsid w:val="00936F29"/>
    <w:rsid w:val="00941AE2"/>
    <w:rsid w:val="00942C20"/>
    <w:rsid w:val="00943810"/>
    <w:rsid w:val="0095088F"/>
    <w:rsid w:val="00950A2E"/>
    <w:rsid w:val="00952D71"/>
    <w:rsid w:val="009554FB"/>
    <w:rsid w:val="00962F52"/>
    <w:rsid w:val="00965C7D"/>
    <w:rsid w:val="00966307"/>
    <w:rsid w:val="00975FAD"/>
    <w:rsid w:val="009768B9"/>
    <w:rsid w:val="00977145"/>
    <w:rsid w:val="009802AD"/>
    <w:rsid w:val="00987105"/>
    <w:rsid w:val="009908D0"/>
    <w:rsid w:val="009A35AC"/>
    <w:rsid w:val="009A4228"/>
    <w:rsid w:val="009A43B9"/>
    <w:rsid w:val="009A4B13"/>
    <w:rsid w:val="009B5078"/>
    <w:rsid w:val="009B7E1C"/>
    <w:rsid w:val="009C17DF"/>
    <w:rsid w:val="009C320F"/>
    <w:rsid w:val="009C3339"/>
    <w:rsid w:val="009C5029"/>
    <w:rsid w:val="009C7166"/>
    <w:rsid w:val="009C7DB1"/>
    <w:rsid w:val="009D0713"/>
    <w:rsid w:val="009D3B69"/>
    <w:rsid w:val="009E2045"/>
    <w:rsid w:val="009F0D9F"/>
    <w:rsid w:val="009F4A66"/>
    <w:rsid w:val="00A00C38"/>
    <w:rsid w:val="00A03AB8"/>
    <w:rsid w:val="00A044CC"/>
    <w:rsid w:val="00A04924"/>
    <w:rsid w:val="00A11AFB"/>
    <w:rsid w:val="00A1659C"/>
    <w:rsid w:val="00A21C1B"/>
    <w:rsid w:val="00A2393D"/>
    <w:rsid w:val="00A26E6C"/>
    <w:rsid w:val="00A27DD1"/>
    <w:rsid w:val="00A42827"/>
    <w:rsid w:val="00A42F96"/>
    <w:rsid w:val="00A5089B"/>
    <w:rsid w:val="00A5102E"/>
    <w:rsid w:val="00A52DDB"/>
    <w:rsid w:val="00A5641A"/>
    <w:rsid w:val="00A61236"/>
    <w:rsid w:val="00A75575"/>
    <w:rsid w:val="00A77320"/>
    <w:rsid w:val="00A804C9"/>
    <w:rsid w:val="00A87CD4"/>
    <w:rsid w:val="00A91C12"/>
    <w:rsid w:val="00A95963"/>
    <w:rsid w:val="00A96E41"/>
    <w:rsid w:val="00AA6C18"/>
    <w:rsid w:val="00AA7DAD"/>
    <w:rsid w:val="00AB1CCA"/>
    <w:rsid w:val="00AB3D4D"/>
    <w:rsid w:val="00AB60F1"/>
    <w:rsid w:val="00AB7C70"/>
    <w:rsid w:val="00AC2456"/>
    <w:rsid w:val="00AD05E4"/>
    <w:rsid w:val="00AD314A"/>
    <w:rsid w:val="00AD32BA"/>
    <w:rsid w:val="00AD35E0"/>
    <w:rsid w:val="00AD6492"/>
    <w:rsid w:val="00AE32B1"/>
    <w:rsid w:val="00AE3728"/>
    <w:rsid w:val="00AE3906"/>
    <w:rsid w:val="00AE3A2B"/>
    <w:rsid w:val="00AE53D6"/>
    <w:rsid w:val="00AF46A7"/>
    <w:rsid w:val="00B00BDC"/>
    <w:rsid w:val="00B0291A"/>
    <w:rsid w:val="00B05EAD"/>
    <w:rsid w:val="00B06140"/>
    <w:rsid w:val="00B07739"/>
    <w:rsid w:val="00B123D2"/>
    <w:rsid w:val="00B13721"/>
    <w:rsid w:val="00B17666"/>
    <w:rsid w:val="00B20D86"/>
    <w:rsid w:val="00B22739"/>
    <w:rsid w:val="00B3065C"/>
    <w:rsid w:val="00B36657"/>
    <w:rsid w:val="00B441D2"/>
    <w:rsid w:val="00B47249"/>
    <w:rsid w:val="00B51CBC"/>
    <w:rsid w:val="00B605BD"/>
    <w:rsid w:val="00B6105C"/>
    <w:rsid w:val="00B66C51"/>
    <w:rsid w:val="00B73698"/>
    <w:rsid w:val="00B7555A"/>
    <w:rsid w:val="00B856F8"/>
    <w:rsid w:val="00B8654D"/>
    <w:rsid w:val="00B904EC"/>
    <w:rsid w:val="00B95BCF"/>
    <w:rsid w:val="00B963B2"/>
    <w:rsid w:val="00BA10FE"/>
    <w:rsid w:val="00BA1F86"/>
    <w:rsid w:val="00BA4304"/>
    <w:rsid w:val="00BA59BC"/>
    <w:rsid w:val="00BB06D9"/>
    <w:rsid w:val="00BB48B3"/>
    <w:rsid w:val="00BB7B99"/>
    <w:rsid w:val="00BC21B0"/>
    <w:rsid w:val="00BC3507"/>
    <w:rsid w:val="00BD1013"/>
    <w:rsid w:val="00BD25EB"/>
    <w:rsid w:val="00BD5BA7"/>
    <w:rsid w:val="00BE5046"/>
    <w:rsid w:val="00BF1AEE"/>
    <w:rsid w:val="00BF5FE8"/>
    <w:rsid w:val="00C019EE"/>
    <w:rsid w:val="00C064DD"/>
    <w:rsid w:val="00C07594"/>
    <w:rsid w:val="00C106B9"/>
    <w:rsid w:val="00C11DFA"/>
    <w:rsid w:val="00C1205C"/>
    <w:rsid w:val="00C120DA"/>
    <w:rsid w:val="00C14167"/>
    <w:rsid w:val="00C1467F"/>
    <w:rsid w:val="00C21AC9"/>
    <w:rsid w:val="00C2654C"/>
    <w:rsid w:val="00C26BEC"/>
    <w:rsid w:val="00C3002E"/>
    <w:rsid w:val="00C36F7E"/>
    <w:rsid w:val="00C54AD3"/>
    <w:rsid w:val="00C57A0D"/>
    <w:rsid w:val="00C6460A"/>
    <w:rsid w:val="00C659DF"/>
    <w:rsid w:val="00C72427"/>
    <w:rsid w:val="00C7610C"/>
    <w:rsid w:val="00C77D78"/>
    <w:rsid w:val="00C84FDF"/>
    <w:rsid w:val="00C93957"/>
    <w:rsid w:val="00C93D9F"/>
    <w:rsid w:val="00C958F8"/>
    <w:rsid w:val="00C9666C"/>
    <w:rsid w:val="00C970A0"/>
    <w:rsid w:val="00CA0B21"/>
    <w:rsid w:val="00CA31B2"/>
    <w:rsid w:val="00CB13F9"/>
    <w:rsid w:val="00CB31D9"/>
    <w:rsid w:val="00CB4CAF"/>
    <w:rsid w:val="00CB53C3"/>
    <w:rsid w:val="00CB60A3"/>
    <w:rsid w:val="00CC2AA0"/>
    <w:rsid w:val="00CC2BE5"/>
    <w:rsid w:val="00CC4C83"/>
    <w:rsid w:val="00CF65D4"/>
    <w:rsid w:val="00D014DA"/>
    <w:rsid w:val="00D02248"/>
    <w:rsid w:val="00D022E3"/>
    <w:rsid w:val="00D03A9B"/>
    <w:rsid w:val="00D102CE"/>
    <w:rsid w:val="00D1120B"/>
    <w:rsid w:val="00D11E37"/>
    <w:rsid w:val="00D128EA"/>
    <w:rsid w:val="00D20D38"/>
    <w:rsid w:val="00D2395A"/>
    <w:rsid w:val="00D31013"/>
    <w:rsid w:val="00D43020"/>
    <w:rsid w:val="00D47D96"/>
    <w:rsid w:val="00D52EA4"/>
    <w:rsid w:val="00D60B16"/>
    <w:rsid w:val="00D668B3"/>
    <w:rsid w:val="00D72A58"/>
    <w:rsid w:val="00D754C3"/>
    <w:rsid w:val="00D76E9B"/>
    <w:rsid w:val="00D85F28"/>
    <w:rsid w:val="00D95381"/>
    <w:rsid w:val="00D95578"/>
    <w:rsid w:val="00DA23FE"/>
    <w:rsid w:val="00DA6519"/>
    <w:rsid w:val="00DA7E28"/>
    <w:rsid w:val="00DB0069"/>
    <w:rsid w:val="00DB35FC"/>
    <w:rsid w:val="00DB5C44"/>
    <w:rsid w:val="00DC6F1F"/>
    <w:rsid w:val="00DC7D45"/>
    <w:rsid w:val="00DD4976"/>
    <w:rsid w:val="00DD506F"/>
    <w:rsid w:val="00DD5277"/>
    <w:rsid w:val="00DD535F"/>
    <w:rsid w:val="00DE3343"/>
    <w:rsid w:val="00DE7BD6"/>
    <w:rsid w:val="00DF195D"/>
    <w:rsid w:val="00DF3FA3"/>
    <w:rsid w:val="00DF4432"/>
    <w:rsid w:val="00DF4BBA"/>
    <w:rsid w:val="00DF730F"/>
    <w:rsid w:val="00DF7C7C"/>
    <w:rsid w:val="00E016E0"/>
    <w:rsid w:val="00E01D3B"/>
    <w:rsid w:val="00E01EB7"/>
    <w:rsid w:val="00E05486"/>
    <w:rsid w:val="00E05F3B"/>
    <w:rsid w:val="00E11391"/>
    <w:rsid w:val="00E12EEC"/>
    <w:rsid w:val="00E13F3A"/>
    <w:rsid w:val="00E16E14"/>
    <w:rsid w:val="00E21A91"/>
    <w:rsid w:val="00E2609F"/>
    <w:rsid w:val="00E26B29"/>
    <w:rsid w:val="00E27558"/>
    <w:rsid w:val="00E32BB1"/>
    <w:rsid w:val="00E33FAF"/>
    <w:rsid w:val="00E36E53"/>
    <w:rsid w:val="00E4265F"/>
    <w:rsid w:val="00E43236"/>
    <w:rsid w:val="00E47FA1"/>
    <w:rsid w:val="00E566FE"/>
    <w:rsid w:val="00E57C5E"/>
    <w:rsid w:val="00E60EB1"/>
    <w:rsid w:val="00E73421"/>
    <w:rsid w:val="00E744F8"/>
    <w:rsid w:val="00E75DDB"/>
    <w:rsid w:val="00E817C8"/>
    <w:rsid w:val="00E879E8"/>
    <w:rsid w:val="00E92A95"/>
    <w:rsid w:val="00E97BEF"/>
    <w:rsid w:val="00E97D84"/>
    <w:rsid w:val="00EA07DA"/>
    <w:rsid w:val="00EA5422"/>
    <w:rsid w:val="00EA75EB"/>
    <w:rsid w:val="00EB168E"/>
    <w:rsid w:val="00EB4709"/>
    <w:rsid w:val="00EB7CB4"/>
    <w:rsid w:val="00EC5CCA"/>
    <w:rsid w:val="00EC63D1"/>
    <w:rsid w:val="00ED0FBD"/>
    <w:rsid w:val="00ED43DC"/>
    <w:rsid w:val="00ED63F5"/>
    <w:rsid w:val="00ED672A"/>
    <w:rsid w:val="00ED79CB"/>
    <w:rsid w:val="00ED7C06"/>
    <w:rsid w:val="00ED7E93"/>
    <w:rsid w:val="00EE334D"/>
    <w:rsid w:val="00EE7A76"/>
    <w:rsid w:val="00EF0804"/>
    <w:rsid w:val="00EF08A6"/>
    <w:rsid w:val="00EF380E"/>
    <w:rsid w:val="00EF5E23"/>
    <w:rsid w:val="00EF5E98"/>
    <w:rsid w:val="00F030CF"/>
    <w:rsid w:val="00F06983"/>
    <w:rsid w:val="00F23D63"/>
    <w:rsid w:val="00F23E6A"/>
    <w:rsid w:val="00F24FFB"/>
    <w:rsid w:val="00F31614"/>
    <w:rsid w:val="00F340CF"/>
    <w:rsid w:val="00F344C9"/>
    <w:rsid w:val="00F375D0"/>
    <w:rsid w:val="00F378A2"/>
    <w:rsid w:val="00F43C99"/>
    <w:rsid w:val="00F45532"/>
    <w:rsid w:val="00F462E3"/>
    <w:rsid w:val="00F54D48"/>
    <w:rsid w:val="00F5681A"/>
    <w:rsid w:val="00F6125D"/>
    <w:rsid w:val="00F631B8"/>
    <w:rsid w:val="00F6750D"/>
    <w:rsid w:val="00F75250"/>
    <w:rsid w:val="00FA10E6"/>
    <w:rsid w:val="00FA2DE7"/>
    <w:rsid w:val="00FA71F3"/>
    <w:rsid w:val="00FB3B82"/>
    <w:rsid w:val="00FC021D"/>
    <w:rsid w:val="00FC23D6"/>
    <w:rsid w:val="00FC4E9B"/>
    <w:rsid w:val="00FC55E1"/>
    <w:rsid w:val="00FD63DC"/>
    <w:rsid w:val="00FE0162"/>
    <w:rsid w:val="00FE3243"/>
    <w:rsid w:val="00FE4C7F"/>
    <w:rsid w:val="00FE62C4"/>
    <w:rsid w:val="00FE643A"/>
  </w:rsids>
  <m:mathPr>
    <m:mathFont m:val="Cambria Math"/>
    <m:brkBin m:val="before"/>
    <m:brkBinSub m:val="--"/>
    <m:smallFrac m:val="0"/>
    <m:dispDef/>
    <m:lMargin m:val="0"/>
    <m:rMargin m:val="0"/>
    <m:defJc m:val="centerGroup"/>
    <m:wrapIndent m:val="1440"/>
    <m:intLim m:val="subSup"/>
    <m:naryLim m:val="undOvr"/>
  </m:mathPr>
  <w:themeFontLang w:val="en-CA" w:eastAsia="ko-KR"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98A0"/>
  <w15:docId w15:val="{DEA0E250-7394-F54B-A440-BD597948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en-CA" w:eastAsia="en-C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3D3"/>
    <w:rPr>
      <w:rFonts w:ascii="Arial" w:hAnsi="Arial" w:cs="Arial"/>
      <w:sz w:val="24"/>
      <w:szCs w:val="24"/>
      <w:lang w:val="en-US" w:eastAsia="en-US"/>
    </w:rPr>
  </w:style>
  <w:style w:type="paragraph" w:styleId="Heading1">
    <w:name w:val="heading 1"/>
    <w:basedOn w:val="Normal"/>
    <w:next w:val="Normal"/>
    <w:link w:val="Heading1Char"/>
    <w:qFormat/>
    <w:locked/>
    <w:rsid w:val="004E18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1F47D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9050B6"/>
    <w:rPr>
      <w:rFonts w:cs="Times New Roman"/>
      <w:color w:val="0000FF"/>
      <w:u w:val="single"/>
    </w:rPr>
  </w:style>
  <w:style w:type="character" w:customStyle="1" w:styleId="FooterChar">
    <w:name w:val="Footer Char"/>
    <w:basedOn w:val="DefaultParagraphFont"/>
    <w:link w:val="Footer"/>
    <w:uiPriority w:val="99"/>
    <w:semiHidden/>
    <w:qFormat/>
    <w:rsid w:val="003352A9"/>
    <w:rPr>
      <w:rFonts w:ascii="Arial" w:hAnsi="Arial" w:cs="Arial"/>
      <w:sz w:val="24"/>
      <w:szCs w:val="24"/>
      <w:lang w:val="en-US" w:eastAsia="en-US"/>
    </w:rPr>
  </w:style>
  <w:style w:type="character" w:styleId="PageNumber">
    <w:name w:val="page number"/>
    <w:basedOn w:val="DefaultParagraphFont"/>
    <w:uiPriority w:val="99"/>
    <w:qFormat/>
    <w:rsid w:val="009050B6"/>
    <w:rPr>
      <w:rFonts w:cs="Times New Roman"/>
    </w:rPr>
  </w:style>
  <w:style w:type="character" w:customStyle="1" w:styleId="HeaderChar">
    <w:name w:val="Header Char"/>
    <w:basedOn w:val="DefaultParagraphFont"/>
    <w:link w:val="Header"/>
    <w:uiPriority w:val="99"/>
    <w:qFormat/>
    <w:locked/>
    <w:rsid w:val="00236768"/>
    <w:rPr>
      <w:rFonts w:ascii="Arial" w:hAnsi="Arial"/>
      <w:sz w:val="24"/>
    </w:rPr>
  </w:style>
  <w:style w:type="character" w:customStyle="1" w:styleId="HTMLPreformattedChar">
    <w:name w:val="HTML Preformatted Char"/>
    <w:basedOn w:val="DefaultParagraphFont"/>
    <w:link w:val="HTMLPreformatted"/>
    <w:uiPriority w:val="99"/>
    <w:qFormat/>
    <w:locked/>
    <w:rsid w:val="00324AF8"/>
    <w:rPr>
      <w:rFonts w:ascii="Courier New" w:hAnsi="Courier New"/>
    </w:rPr>
  </w:style>
  <w:style w:type="character" w:styleId="FollowedHyperlink">
    <w:name w:val="FollowedHyperlink"/>
    <w:basedOn w:val="DefaultParagraphFont"/>
    <w:uiPriority w:val="99"/>
    <w:qFormat/>
    <w:rsid w:val="000228A2"/>
    <w:rPr>
      <w:rFonts w:cs="Times New Roman"/>
      <w:color w:val="800080"/>
      <w:u w:val="single"/>
    </w:rPr>
  </w:style>
  <w:style w:type="character" w:customStyle="1" w:styleId="BalloonTextChar">
    <w:name w:val="Balloon Text Char"/>
    <w:basedOn w:val="DefaultParagraphFont"/>
    <w:link w:val="BalloonText"/>
    <w:uiPriority w:val="99"/>
    <w:semiHidden/>
    <w:qFormat/>
    <w:rsid w:val="003352A9"/>
    <w:rPr>
      <w:rFonts w:cs="Arial"/>
      <w:sz w:val="0"/>
      <w:szCs w:val="0"/>
      <w:lang w:val="en-US" w:eastAsia="en-US"/>
    </w:rPr>
  </w:style>
  <w:style w:type="character" w:styleId="CommentReference">
    <w:name w:val="annotation reference"/>
    <w:basedOn w:val="DefaultParagraphFont"/>
    <w:uiPriority w:val="99"/>
    <w:semiHidden/>
    <w:qFormat/>
    <w:rsid w:val="000228A2"/>
    <w:rPr>
      <w:rFonts w:cs="Times New Roman"/>
      <w:sz w:val="16"/>
    </w:rPr>
  </w:style>
  <w:style w:type="character" w:customStyle="1" w:styleId="CommentTextChar">
    <w:name w:val="Comment Text Char"/>
    <w:basedOn w:val="DefaultParagraphFont"/>
    <w:link w:val="CommentText"/>
    <w:uiPriority w:val="99"/>
    <w:semiHidden/>
    <w:qFormat/>
    <w:locked/>
    <w:rsid w:val="000260F1"/>
    <w:rPr>
      <w:rFonts w:ascii="Arial" w:hAnsi="Arial" w:cs="Arial"/>
    </w:rPr>
  </w:style>
  <w:style w:type="character" w:customStyle="1" w:styleId="CommentSubjectChar">
    <w:name w:val="Comment Subject Char"/>
    <w:basedOn w:val="CommentTextChar"/>
    <w:link w:val="CommentSubject"/>
    <w:uiPriority w:val="99"/>
    <w:semiHidden/>
    <w:qFormat/>
    <w:rsid w:val="003352A9"/>
    <w:rPr>
      <w:rFonts w:ascii="Arial" w:hAnsi="Arial" w:cs="Arial"/>
      <w:b/>
      <w:bCs/>
      <w:sz w:val="20"/>
      <w:szCs w:val="20"/>
      <w:lang w:val="en-US" w:eastAsia="en-US"/>
    </w:rPr>
  </w:style>
  <w:style w:type="character" w:customStyle="1" w:styleId="BodyTextChar">
    <w:name w:val="Body Text Char"/>
    <w:basedOn w:val="DefaultParagraphFont"/>
    <w:link w:val="BodyText"/>
    <w:uiPriority w:val="99"/>
    <w:qFormat/>
    <w:locked/>
    <w:rsid w:val="00292125"/>
    <w:rPr>
      <w:rFonts w:cs="Times New Roman"/>
      <w:sz w:val="24"/>
    </w:rPr>
  </w:style>
  <w:style w:type="character" w:customStyle="1" w:styleId="apple-converted-space">
    <w:name w:val="apple-converted-space"/>
    <w:basedOn w:val="DefaultParagraphFont"/>
    <w:uiPriority w:val="99"/>
    <w:qFormat/>
    <w:rsid w:val="00292125"/>
    <w:rPr>
      <w:rFonts w:cs="Times New Roman"/>
    </w:rPr>
  </w:style>
  <w:style w:type="character" w:customStyle="1" w:styleId="FootnoteTextChar">
    <w:name w:val="Footnote Text Char"/>
    <w:basedOn w:val="DefaultParagraphFont"/>
    <w:link w:val="FootnoteText"/>
    <w:uiPriority w:val="99"/>
    <w:semiHidden/>
    <w:qFormat/>
    <w:locked/>
    <w:rsid w:val="00F9723D"/>
    <w:rPr>
      <w:rFonts w:cs="Times New Roman"/>
    </w:rPr>
  </w:style>
  <w:style w:type="character" w:customStyle="1" w:styleId="DateChar">
    <w:name w:val="Date Char"/>
    <w:basedOn w:val="DefaultParagraphFont"/>
    <w:link w:val="Date"/>
    <w:uiPriority w:val="99"/>
    <w:semiHidden/>
    <w:qFormat/>
    <w:rsid w:val="009906BF"/>
    <w:rPr>
      <w:rFonts w:ascii="Arial" w:hAnsi="Arial" w:cs="Arial"/>
      <w:sz w:val="24"/>
      <w:szCs w:val="24"/>
      <w:lang w:val="en-US" w:eastAsia="en-US"/>
    </w:rPr>
  </w:style>
  <w:style w:type="character" w:styleId="UnresolvedMention">
    <w:name w:val="Unresolved Mention"/>
    <w:basedOn w:val="DefaultParagraphFont"/>
    <w:uiPriority w:val="99"/>
    <w:semiHidden/>
    <w:unhideWhenUsed/>
    <w:qFormat/>
    <w:rsid w:val="00A70747"/>
    <w:rPr>
      <w:color w:val="808080"/>
      <w:shd w:val="clear" w:color="auto" w:fill="E6E6E6"/>
    </w:rPr>
  </w:style>
  <w:style w:type="character" w:customStyle="1" w:styleId="ListLabel1">
    <w:name w:val="ListLabel 1"/>
    <w:qFormat/>
    <w:rPr>
      <w:rFonts w:cs="Times New Roman"/>
      <w:b w:val="0"/>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b/>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sz w:val="22"/>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b/>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b/>
      <w:color w:val="00000A"/>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b/>
      <w:color w:val="00000A"/>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eastAsia="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Times New Roman"/>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Times New Roman"/>
    </w:rPr>
  </w:style>
  <w:style w:type="character" w:customStyle="1" w:styleId="ListLabel236">
    <w:name w:val="ListLabel 236"/>
    <w:qFormat/>
    <w:rPr>
      <w:rFonts w:cs="Times New Roman"/>
      <w:b w:val="0"/>
    </w:rPr>
  </w:style>
  <w:style w:type="character" w:customStyle="1" w:styleId="ListLabel237">
    <w:name w:val="ListLabel 237"/>
    <w:qFormat/>
    <w:rPr>
      <w:rFonts w:cs="Times New Roman"/>
    </w:rPr>
  </w:style>
  <w:style w:type="character" w:customStyle="1" w:styleId="ListLabel238">
    <w:name w:val="ListLabel 238"/>
    <w:qFormat/>
    <w:rPr>
      <w:rFonts w:cs="Times New Roman"/>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Times New Roman"/>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Times New Roman"/>
    </w:rPr>
  </w:style>
  <w:style w:type="character" w:customStyle="1" w:styleId="ListLabel245">
    <w:name w:val="ListLabel 245"/>
    <w:qFormat/>
    <w:rPr>
      <w:rFonts w:cs="Times New Roman"/>
      <w:b w:val="0"/>
    </w:rPr>
  </w:style>
  <w:style w:type="character" w:customStyle="1" w:styleId="ListLabel246">
    <w:name w:val="ListLabel 246"/>
    <w:qFormat/>
    <w:rPr>
      <w:rFonts w:cs="Times New Roman"/>
    </w:rPr>
  </w:style>
  <w:style w:type="character" w:customStyle="1" w:styleId="ListLabel247">
    <w:name w:val="ListLabel 247"/>
    <w:qFormat/>
    <w:rPr>
      <w:rFonts w:cs="Times New Roman"/>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Times New Roman"/>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Times New Roman"/>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292125"/>
    <w:rPr>
      <w:rFonts w:ascii="Times New Roman" w:hAnsi="Times New Roman" w:cs="Times New Roman"/>
      <w:szCs w:val="2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Footer">
    <w:name w:val="footer"/>
    <w:basedOn w:val="Normal"/>
    <w:link w:val="FooterChar"/>
    <w:uiPriority w:val="99"/>
    <w:rsid w:val="009050B6"/>
    <w:pPr>
      <w:tabs>
        <w:tab w:val="center" w:pos="4320"/>
        <w:tab w:val="right" w:pos="8640"/>
      </w:tabs>
    </w:pPr>
  </w:style>
  <w:style w:type="paragraph" w:styleId="Header">
    <w:name w:val="header"/>
    <w:basedOn w:val="Normal"/>
    <w:link w:val="HeaderChar"/>
    <w:uiPriority w:val="99"/>
    <w:rsid w:val="000228A2"/>
    <w:pPr>
      <w:tabs>
        <w:tab w:val="center" w:pos="4320"/>
        <w:tab w:val="right" w:pos="8640"/>
      </w:tabs>
    </w:pPr>
    <w:rPr>
      <w:rFonts w:cs="Times New Roman"/>
      <w:lang w:val="en-CA" w:eastAsia="en-CA"/>
    </w:rPr>
  </w:style>
  <w:style w:type="paragraph" w:styleId="HTMLPreformatted">
    <w:name w:val="HTML Preformatted"/>
    <w:basedOn w:val="Normal"/>
    <w:link w:val="HTMLPreformattedChar"/>
    <w:uiPriority w:val="99"/>
    <w:qFormat/>
    <w:rsid w:val="00022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en-CA" w:eastAsia="en-CA"/>
    </w:rPr>
  </w:style>
  <w:style w:type="paragraph" w:styleId="BalloonText">
    <w:name w:val="Balloon Text"/>
    <w:basedOn w:val="Normal"/>
    <w:link w:val="BalloonTextChar"/>
    <w:uiPriority w:val="99"/>
    <w:semiHidden/>
    <w:qFormat/>
    <w:rsid w:val="000228A2"/>
    <w:rPr>
      <w:rFonts w:ascii="Tahoma" w:hAnsi="Tahoma" w:cs="Tahoma"/>
      <w:sz w:val="16"/>
      <w:szCs w:val="16"/>
    </w:rPr>
  </w:style>
  <w:style w:type="paragraph" w:styleId="CommentText">
    <w:name w:val="annotation text"/>
    <w:basedOn w:val="Normal"/>
    <w:link w:val="CommentTextChar"/>
    <w:uiPriority w:val="99"/>
    <w:semiHidden/>
    <w:qFormat/>
    <w:rsid w:val="000228A2"/>
    <w:rPr>
      <w:sz w:val="20"/>
      <w:szCs w:val="20"/>
    </w:rPr>
  </w:style>
  <w:style w:type="paragraph" w:styleId="CommentSubject">
    <w:name w:val="annotation subject"/>
    <w:basedOn w:val="CommentText"/>
    <w:link w:val="CommentSubjectChar"/>
    <w:uiPriority w:val="99"/>
    <w:semiHidden/>
    <w:qFormat/>
    <w:rsid w:val="000228A2"/>
    <w:rPr>
      <w:b/>
      <w:bCs/>
    </w:rPr>
  </w:style>
  <w:style w:type="paragraph" w:styleId="ListParagraph">
    <w:name w:val="List Paragraph"/>
    <w:basedOn w:val="Normal"/>
    <w:uiPriority w:val="34"/>
    <w:qFormat/>
    <w:rsid w:val="002901EE"/>
    <w:pPr>
      <w:ind w:left="720"/>
      <w:contextualSpacing/>
    </w:pPr>
    <w:rPr>
      <w:rFonts w:ascii="Times New Roman" w:hAnsi="Times New Roman" w:cs="Times New Roman"/>
    </w:rPr>
  </w:style>
  <w:style w:type="paragraph" w:styleId="FootnoteText">
    <w:name w:val="footnote text"/>
    <w:basedOn w:val="Normal"/>
    <w:link w:val="FootnoteTextChar"/>
    <w:uiPriority w:val="99"/>
    <w:semiHidden/>
    <w:qFormat/>
    <w:rsid w:val="00F9723D"/>
    <w:rPr>
      <w:rFonts w:ascii="Times New Roman" w:hAnsi="Times New Roman" w:cs="Times New Roman"/>
      <w:sz w:val="20"/>
      <w:szCs w:val="20"/>
    </w:rPr>
  </w:style>
  <w:style w:type="paragraph" w:styleId="Date">
    <w:name w:val="Date"/>
    <w:basedOn w:val="Normal"/>
    <w:next w:val="Normal"/>
    <w:link w:val="DateChar"/>
    <w:uiPriority w:val="99"/>
    <w:semiHidden/>
    <w:unhideWhenUsed/>
    <w:qFormat/>
    <w:rsid w:val="009906BF"/>
  </w:style>
  <w:style w:type="table" w:styleId="TableGrid">
    <w:name w:val="Table Grid"/>
    <w:basedOn w:val="TableNormal"/>
    <w:uiPriority w:val="59"/>
    <w:rsid w:val="009050B6"/>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locked/>
    <w:rsid w:val="00A11AFB"/>
    <w:rPr>
      <w:color w:val="0000FF" w:themeColor="hyperlink"/>
      <w:u w:val="single"/>
    </w:rPr>
  </w:style>
  <w:style w:type="character" w:customStyle="1" w:styleId="Heading1Char">
    <w:name w:val="Heading 1 Char"/>
    <w:basedOn w:val="DefaultParagraphFont"/>
    <w:link w:val="Heading1"/>
    <w:rsid w:val="004E1876"/>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4E1876"/>
    <w:pPr>
      <w:spacing w:before="480" w:line="276" w:lineRule="auto"/>
      <w:outlineLvl w:val="9"/>
    </w:pPr>
    <w:rPr>
      <w:b/>
      <w:bCs/>
      <w:sz w:val="28"/>
      <w:szCs w:val="28"/>
    </w:rPr>
  </w:style>
  <w:style w:type="paragraph" w:styleId="TOC1">
    <w:name w:val="toc 1"/>
    <w:basedOn w:val="Normal"/>
    <w:next w:val="Normal"/>
    <w:autoRedefine/>
    <w:uiPriority w:val="39"/>
    <w:locked/>
    <w:rsid w:val="004E1876"/>
    <w:pPr>
      <w:spacing w:before="120"/>
    </w:pPr>
    <w:rPr>
      <w:rFonts w:asciiTheme="minorHAnsi" w:hAnsiTheme="minorHAnsi"/>
      <w:b/>
      <w:bCs/>
      <w:i/>
      <w:iCs/>
    </w:rPr>
  </w:style>
  <w:style w:type="paragraph" w:styleId="TOC2">
    <w:name w:val="toc 2"/>
    <w:basedOn w:val="Normal"/>
    <w:next w:val="Normal"/>
    <w:autoRedefine/>
    <w:uiPriority w:val="39"/>
    <w:locked/>
    <w:rsid w:val="004E1876"/>
    <w:pPr>
      <w:spacing w:before="120"/>
      <w:ind w:left="240"/>
    </w:pPr>
    <w:rPr>
      <w:rFonts w:asciiTheme="minorHAnsi" w:hAnsiTheme="minorHAnsi"/>
      <w:b/>
      <w:bCs/>
      <w:sz w:val="22"/>
      <w:szCs w:val="22"/>
    </w:rPr>
  </w:style>
  <w:style w:type="paragraph" w:styleId="TOC3">
    <w:name w:val="toc 3"/>
    <w:basedOn w:val="Normal"/>
    <w:next w:val="Normal"/>
    <w:autoRedefine/>
    <w:locked/>
    <w:rsid w:val="004E1876"/>
    <w:pPr>
      <w:ind w:left="480"/>
    </w:pPr>
    <w:rPr>
      <w:rFonts w:asciiTheme="minorHAnsi" w:hAnsiTheme="minorHAnsi"/>
      <w:sz w:val="20"/>
      <w:szCs w:val="20"/>
    </w:rPr>
  </w:style>
  <w:style w:type="paragraph" w:styleId="TOC4">
    <w:name w:val="toc 4"/>
    <w:basedOn w:val="Normal"/>
    <w:next w:val="Normal"/>
    <w:autoRedefine/>
    <w:locked/>
    <w:rsid w:val="004E1876"/>
    <w:pPr>
      <w:ind w:left="720"/>
    </w:pPr>
    <w:rPr>
      <w:rFonts w:asciiTheme="minorHAnsi" w:hAnsiTheme="minorHAnsi"/>
      <w:sz w:val="20"/>
      <w:szCs w:val="20"/>
    </w:rPr>
  </w:style>
  <w:style w:type="paragraph" w:styleId="TOC5">
    <w:name w:val="toc 5"/>
    <w:basedOn w:val="Normal"/>
    <w:next w:val="Normal"/>
    <w:autoRedefine/>
    <w:locked/>
    <w:rsid w:val="004E1876"/>
    <w:pPr>
      <w:ind w:left="960"/>
    </w:pPr>
    <w:rPr>
      <w:rFonts w:asciiTheme="minorHAnsi" w:hAnsiTheme="minorHAnsi"/>
      <w:sz w:val="20"/>
      <w:szCs w:val="20"/>
    </w:rPr>
  </w:style>
  <w:style w:type="paragraph" w:styleId="TOC6">
    <w:name w:val="toc 6"/>
    <w:basedOn w:val="Normal"/>
    <w:next w:val="Normal"/>
    <w:autoRedefine/>
    <w:locked/>
    <w:rsid w:val="004E1876"/>
    <w:pPr>
      <w:ind w:left="1200"/>
    </w:pPr>
    <w:rPr>
      <w:rFonts w:asciiTheme="minorHAnsi" w:hAnsiTheme="minorHAnsi"/>
      <w:sz w:val="20"/>
      <w:szCs w:val="20"/>
    </w:rPr>
  </w:style>
  <w:style w:type="paragraph" w:styleId="TOC7">
    <w:name w:val="toc 7"/>
    <w:basedOn w:val="Normal"/>
    <w:next w:val="Normal"/>
    <w:autoRedefine/>
    <w:locked/>
    <w:rsid w:val="004E1876"/>
    <w:pPr>
      <w:ind w:left="1440"/>
    </w:pPr>
    <w:rPr>
      <w:rFonts w:asciiTheme="minorHAnsi" w:hAnsiTheme="minorHAnsi"/>
      <w:sz w:val="20"/>
      <w:szCs w:val="20"/>
    </w:rPr>
  </w:style>
  <w:style w:type="paragraph" w:styleId="TOC8">
    <w:name w:val="toc 8"/>
    <w:basedOn w:val="Normal"/>
    <w:next w:val="Normal"/>
    <w:autoRedefine/>
    <w:locked/>
    <w:rsid w:val="004E1876"/>
    <w:pPr>
      <w:ind w:left="1680"/>
    </w:pPr>
    <w:rPr>
      <w:rFonts w:asciiTheme="minorHAnsi" w:hAnsiTheme="minorHAnsi"/>
      <w:sz w:val="20"/>
      <w:szCs w:val="20"/>
    </w:rPr>
  </w:style>
  <w:style w:type="paragraph" w:styleId="TOC9">
    <w:name w:val="toc 9"/>
    <w:basedOn w:val="Normal"/>
    <w:next w:val="Normal"/>
    <w:autoRedefine/>
    <w:locked/>
    <w:rsid w:val="004E1876"/>
    <w:pPr>
      <w:ind w:left="1920"/>
    </w:pPr>
    <w:rPr>
      <w:rFonts w:asciiTheme="minorHAnsi" w:hAnsiTheme="minorHAnsi"/>
      <w:sz w:val="20"/>
      <w:szCs w:val="20"/>
    </w:rPr>
  </w:style>
  <w:style w:type="paragraph" w:styleId="NormalWeb">
    <w:name w:val="Normal (Web)"/>
    <w:basedOn w:val="Normal"/>
    <w:uiPriority w:val="99"/>
    <w:semiHidden/>
    <w:unhideWhenUsed/>
    <w:rsid w:val="006C21AB"/>
    <w:pPr>
      <w:spacing w:before="100" w:beforeAutospacing="1" w:after="100" w:afterAutospacing="1"/>
    </w:pPr>
    <w:rPr>
      <w:rFonts w:ascii="Times New Roman" w:hAnsi="Times New Roman" w:cs="Times New Roman"/>
      <w:lang w:val="en-CA"/>
    </w:rPr>
  </w:style>
  <w:style w:type="character" w:styleId="Emphasis">
    <w:name w:val="Emphasis"/>
    <w:basedOn w:val="DefaultParagraphFont"/>
    <w:uiPriority w:val="20"/>
    <w:qFormat/>
    <w:locked/>
    <w:rsid w:val="006C21AB"/>
    <w:rPr>
      <w:i/>
      <w:iCs/>
    </w:rPr>
  </w:style>
  <w:style w:type="character" w:customStyle="1" w:styleId="Heading2Char">
    <w:name w:val="Heading 2 Char"/>
    <w:basedOn w:val="DefaultParagraphFont"/>
    <w:link w:val="Heading2"/>
    <w:semiHidden/>
    <w:rsid w:val="001F47D5"/>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2855">
      <w:bodyDiv w:val="1"/>
      <w:marLeft w:val="0"/>
      <w:marRight w:val="0"/>
      <w:marTop w:val="0"/>
      <w:marBottom w:val="0"/>
      <w:divBdr>
        <w:top w:val="none" w:sz="0" w:space="0" w:color="auto"/>
        <w:left w:val="none" w:sz="0" w:space="0" w:color="auto"/>
        <w:bottom w:val="none" w:sz="0" w:space="0" w:color="auto"/>
        <w:right w:val="none" w:sz="0" w:space="0" w:color="auto"/>
      </w:divBdr>
    </w:div>
    <w:div w:id="604112903">
      <w:bodyDiv w:val="1"/>
      <w:marLeft w:val="0"/>
      <w:marRight w:val="0"/>
      <w:marTop w:val="0"/>
      <w:marBottom w:val="0"/>
      <w:divBdr>
        <w:top w:val="none" w:sz="0" w:space="0" w:color="auto"/>
        <w:left w:val="none" w:sz="0" w:space="0" w:color="auto"/>
        <w:bottom w:val="none" w:sz="0" w:space="0" w:color="auto"/>
        <w:right w:val="none" w:sz="0" w:space="0" w:color="auto"/>
      </w:divBdr>
    </w:div>
    <w:div w:id="1096826833">
      <w:bodyDiv w:val="1"/>
      <w:marLeft w:val="0"/>
      <w:marRight w:val="0"/>
      <w:marTop w:val="0"/>
      <w:marBottom w:val="0"/>
      <w:divBdr>
        <w:top w:val="none" w:sz="0" w:space="0" w:color="auto"/>
        <w:left w:val="none" w:sz="0" w:space="0" w:color="auto"/>
        <w:bottom w:val="none" w:sz="0" w:space="0" w:color="auto"/>
        <w:right w:val="none" w:sz="0" w:space="0" w:color="auto"/>
      </w:divBdr>
    </w:div>
    <w:div w:id="1113209298">
      <w:bodyDiv w:val="1"/>
      <w:marLeft w:val="0"/>
      <w:marRight w:val="0"/>
      <w:marTop w:val="0"/>
      <w:marBottom w:val="0"/>
      <w:divBdr>
        <w:top w:val="none" w:sz="0" w:space="0" w:color="auto"/>
        <w:left w:val="none" w:sz="0" w:space="0" w:color="auto"/>
        <w:bottom w:val="none" w:sz="0" w:space="0" w:color="auto"/>
        <w:right w:val="none" w:sz="0" w:space="0" w:color="auto"/>
      </w:divBdr>
    </w:div>
    <w:div w:id="1234512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caricnt@mcmaster.ca"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hyperlink" Target="https://macremreview.mcmaster.ca"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crem@mcmaster.ca" TargetMode="External"/><Relationship Id="rId14" Type="http://schemas.openxmlformats.org/officeDocument/2006/relationships/hyperlink" Target="https://mcmaster.review.ethicalreviewmanager.com/Timeline/Index/308"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06437-3B06-F94B-8B7A-58BDC0EF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25</Pages>
  <Words>5035</Words>
  <Characters>28706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McMaster University Research Ethics Board (MREB)</vt:lpstr>
    </vt:vector>
  </TitlesOfParts>
  <Company>McMaster University</Company>
  <LinksUpToDate>false</LinksUpToDate>
  <CharactersWithSpaces>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University Research Ethics Board (MREB)</dc:title>
  <dc:subject/>
  <dc:creator>Wilson</dc:creator>
  <dc:description/>
  <cp:lastModifiedBy>Michael James Wilson</cp:lastModifiedBy>
  <cp:revision>73</cp:revision>
  <cp:lastPrinted>2018-06-15T17:36:00Z</cp:lastPrinted>
  <dcterms:created xsi:type="dcterms:W3CDTF">2018-06-14T14:47:00Z</dcterms:created>
  <dcterms:modified xsi:type="dcterms:W3CDTF">2019-01-08T19:05:00Z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McMaster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